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0078125" w:line="240" w:lineRule="auto"/>
        <w:ind w:left="0" w:right="0" w:firstLine="0"/>
        <w:jc w:val="center"/>
        <w:rPr>
          <w:color w:val="ffffff"/>
          <w:sz w:val="27.60770034790039"/>
          <w:szCs w:val="27.60770034790039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2972130</wp:posOffset>
            </wp:positionH>
            <wp:positionV relativeFrom="paragraph">
              <wp:posOffset>104775</wp:posOffset>
            </wp:positionV>
            <wp:extent cx="791965" cy="57766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1965" cy="5776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bottom w:color="000000" w:space="0" w:sz="6" w:val="single"/>
        </w:pBdr>
        <w:spacing w:after="160" w:line="259" w:lineRule="auto"/>
        <w:ind w:left="566.9291338582675" w:right="557.0078740157493" w:firstLine="0"/>
        <w:jc w:val="center"/>
        <w:rPr>
          <w:color w:val="ffffff"/>
          <w:sz w:val="27.60770034790039"/>
          <w:szCs w:val="27.607700347900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0" w:sz="6" w:val="single"/>
        </w:pBdr>
        <w:spacing w:after="160" w:line="259" w:lineRule="auto"/>
        <w:ind w:left="566.9291338582675" w:right="557.0078740157493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Defensoria Pública do Estado do Maranhão</w:t>
      </w:r>
    </w:p>
    <w:p w:rsidR="00000000" w:rsidDel="00000000" w:rsidP="00000000" w:rsidRDefault="00000000" w:rsidRPr="00000000" w14:paraId="00000004">
      <w:pPr>
        <w:spacing w:after="200" w:before="20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nº 002/2025</w:t>
      </w:r>
    </w:p>
    <w:p w:rsidR="00000000" w:rsidDel="00000000" w:rsidP="00000000" w:rsidRDefault="00000000" w:rsidRPr="00000000" w14:paraId="00000005">
      <w:pPr>
        <w:widowControl w:val="0"/>
        <w:spacing w:before="193.309326171875" w:line="240" w:lineRule="auto"/>
        <w:ind w:left="566.9291338582675" w:right="557.0078740157493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PROCESSO SELETIVO PARA INGRESSO NO CURSO DE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MESTRADO EM DIREITO PENA</w:t>
      </w:r>
      <w:r w:rsidDel="00000000" w:rsidR="00000000" w:rsidRPr="00000000">
        <w:rPr>
          <w:b w:val="1"/>
          <w:bCs w:val="1"/>
          <w:rtl w:val="0"/>
        </w:rPr>
        <w:t xml:space="preserve">L A(OS) MEMBRO(AS) E SERVIDORES(AS) DA DEFENSORIA PÚBLICA DO ESTADO DO MARANHÃO</w:t>
      </w:r>
    </w:p>
    <w:p w:rsidR="00000000" w:rsidDel="00000000" w:rsidP="00000000" w:rsidRDefault="00000000" w:rsidRPr="00000000" w14:paraId="00000006">
      <w:pPr>
        <w:spacing w:line="240" w:lineRule="auto"/>
        <w:ind w:left="566.9291338582675" w:right="557.0078740157493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ind w:left="566.9291338582675" w:right="557.007874015749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 DEFENSOR PÚBLICO GERAL DO ESTADO DO MARANHÃO</w:t>
      </w:r>
      <w:r w:rsidDel="00000000" w:rsidR="00000000" w:rsidRPr="00000000">
        <w:rPr>
          <w:rtl w:val="0"/>
        </w:rPr>
        <w:t xml:space="preserve">, no uso de suas atribuições legais, tendo em vista o </w:t>
      </w:r>
      <w:r w:rsidDel="00000000" w:rsidR="00000000" w:rsidRPr="00000000">
        <w:rPr>
          <w:b w:val="1"/>
          <w:bCs w:val="1"/>
          <w:rtl w:val="0"/>
        </w:rPr>
        <w:t xml:space="preserve">I PROCESSO SELETIVO PARA INGRESSO NO CURSO DE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MESTRADO EM DIREITO PENA</w:t>
      </w:r>
      <w:r w:rsidDel="00000000" w:rsidR="00000000" w:rsidRPr="00000000">
        <w:rPr>
          <w:b w:val="1"/>
          <w:bCs w:val="1"/>
          <w:rtl w:val="0"/>
        </w:rPr>
        <w:t xml:space="preserve">L A(OS) MEMBRO(AS) E SERVIDORES(AS) DA DEFENSORIA PÚBLICA DO ESTADO DO MARANHÃO</w:t>
      </w:r>
      <w:r w:rsidDel="00000000" w:rsidR="00000000" w:rsidRPr="00000000">
        <w:rPr>
          <w:rtl w:val="0"/>
        </w:rPr>
        <w:t xml:space="preserve">, resolve: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ind w:left="566.9291338582675" w:right="557.007874015749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60" w:line="240" w:lineRule="auto"/>
        <w:ind w:left="566.9291338582675" w:right="557.007874015749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PRORROGAR</w:t>
      </w:r>
      <w:r w:rsidDel="00000000" w:rsidR="00000000" w:rsidRPr="00000000">
        <w:rPr>
          <w:rtl w:val="0"/>
        </w:rPr>
        <w:t xml:space="preserve"> o prazo de inscrições do processo seletivo até o dia </w:t>
      </w:r>
      <w:r w:rsidDel="00000000" w:rsidR="00000000" w:rsidRPr="00000000">
        <w:rPr>
          <w:b w:val="1"/>
          <w:bCs w:val="1"/>
          <w:rtl w:val="0"/>
        </w:rPr>
        <w:t xml:space="preserve">09 de dezembro de 2025</w:t>
      </w:r>
      <w:r w:rsidDel="00000000" w:rsidR="00000000" w:rsidRPr="00000000">
        <w:rPr>
          <w:rtl w:val="0"/>
        </w:rPr>
        <w:t xml:space="preserve">, às 23h59.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566.9291338582675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2°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bCs w:val="1"/>
          <w:rtl w:val="0"/>
        </w:rPr>
        <w:t xml:space="preserve">PUBLICADO </w:t>
      </w:r>
      <w:r w:rsidDel="00000000" w:rsidR="00000000" w:rsidRPr="00000000">
        <w:rPr>
          <w:rtl w:val="0"/>
        </w:rPr>
        <w:t xml:space="preserve">no site da DPE/MA.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4252"/>
          <w:tab w:val="right" w:leader="none" w:pos="8504"/>
        </w:tabs>
        <w:spacing w:after="200" w:before="200" w:line="240" w:lineRule="auto"/>
        <w:ind w:right="557.0078740157493"/>
        <w:jc w:val="right"/>
        <w:rPr/>
      </w:pPr>
      <w:r w:rsidDel="00000000" w:rsidR="00000000" w:rsidRPr="00000000">
        <w:rPr>
          <w:rtl w:val="0"/>
        </w:rPr>
        <w:t xml:space="preserve">São Luís, 05 de dezembro de 2025.</w:t>
      </w:r>
    </w:p>
    <w:p w:rsidR="00000000" w:rsidDel="00000000" w:rsidP="00000000" w:rsidRDefault="00000000" w:rsidRPr="00000000" w14:paraId="0000000E">
      <w:pPr>
        <w:tabs>
          <w:tab w:val="center" w:leader="none" w:pos="4252"/>
          <w:tab w:val="right" w:leader="none" w:pos="8504"/>
        </w:tabs>
        <w:spacing w:after="200" w:before="20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GABRIEL SANTANA FURTADO SOARES</w:t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Defensor Público-Geral do Estado do Maranhão</w:t>
      </w:r>
      <w:r w:rsidDel="00000000" w:rsidR="00000000" w:rsidRPr="00000000">
        <w:rPr>
          <w:rtl w:val="0"/>
        </w:rPr>
      </w:r>
    </w:p>
    <w:sectPr>
      <w:pgSz w:h="16840" w:w="11900" w:orient="portrait"/>
      <w:pgMar w:bottom="200" w:top="401.947021484375" w:left="680.3107452392578" w:right="619.161376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