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008/2025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5.66929133858309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 PROCESSO SELETIVO SIMPLIFICADO PARA PROFISSIONAL DE GOVERNANÇA E PROTEÇÃO DE DADOS</w:t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5.669291338583093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 1ª SUBDEFENSORA PÚBLICA-GERAL DO ESTADO DO MARANHÃO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 PROCESSO SELETIVO SIMPLIFICADO PARA PROFISSIONAL DE GOVERNANÇA E PROTEÇÃO DE DADOS</w:t>
      </w:r>
      <w:r w:rsidDel="00000000" w:rsidR="00000000" w:rsidRPr="00000000">
        <w:rPr>
          <w:rtl w:val="0"/>
        </w:rPr>
        <w:t xml:space="preserve">,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1º. HOMOLOGAR</w:t>
      </w:r>
      <w:r w:rsidDel="00000000" w:rsidR="00000000" w:rsidRPr="00000000">
        <w:rPr>
          <w:rtl w:val="0"/>
        </w:rPr>
        <w:t xml:space="preserve"> o resultado do </w:t>
      </w:r>
      <w:r w:rsidDel="00000000" w:rsidR="00000000" w:rsidRPr="00000000">
        <w:rPr>
          <w:b w:val="1"/>
          <w:rtl w:val="0"/>
        </w:rPr>
        <w:t xml:space="preserve">I PROCESSO SELETIVO SIMPLIFICADO PARA PROFISSIONAL DE GOVERNANÇA E PROTEÇÃO DE DADOS, </w:t>
      </w:r>
      <w:r w:rsidDel="00000000" w:rsidR="00000000" w:rsidRPr="00000000">
        <w:rPr>
          <w:rtl w:val="0"/>
        </w:rPr>
        <w:t xml:space="preserve">conforme listas anexas ao Edital n.º 007/2025.</w:t>
      </w:r>
    </w:p>
    <w:p w:rsidR="00000000" w:rsidDel="00000000" w:rsidP="00000000" w:rsidRDefault="00000000" w:rsidRPr="00000000" w14:paraId="00000007">
      <w:pPr>
        <w:spacing w:after="16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 e no DOE/MA.</w:t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ind w:left="0" w:firstLine="0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São Luís (MA), 25 de fevereiro de 2025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ind w:left="504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cME6cba6tRLFH01/He8wcDYyw==">CgMxLjA4AHIhMS04MS16MnNOQmVWTVJLa09MVmZEUUZPYWhkSjhYV0xV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