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sz w:val="24"/>
          <w:szCs w:val="24"/>
        </w:rPr>
      </w:pPr>
      <w:r w:rsidDel="00000000" w:rsidR="00000000" w:rsidRPr="00000000">
        <w:rPr>
          <w:b w:val="1"/>
          <w:sz w:val="24"/>
          <w:szCs w:val="24"/>
          <w:rtl w:val="0"/>
        </w:rPr>
        <w:t xml:space="preserve">ANEXO I - JULGAMENTO DE RECURSOS</w:t>
      </w:r>
    </w:p>
    <w:p w:rsidR="00000000" w:rsidDel="00000000" w:rsidP="00000000" w:rsidRDefault="00000000" w:rsidRPr="00000000" w14:paraId="00000002">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003">
      <w:pPr>
        <w:spacing w:line="240" w:lineRule="auto"/>
        <w:jc w:val="center"/>
        <w:rPr>
          <w:b w:val="1"/>
          <w:sz w:val="20"/>
          <w:szCs w:val="20"/>
        </w:rPr>
      </w:pPr>
      <w:r w:rsidDel="00000000" w:rsidR="00000000" w:rsidRPr="00000000">
        <w:rPr>
          <w:b w:val="1"/>
          <w:sz w:val="20"/>
          <w:szCs w:val="20"/>
          <w:rtl w:val="0"/>
        </w:rPr>
        <w:t xml:space="preserve">VIII PROCESSO SELETIVO UNIFICADO PARA ESTÁGIO DE GRADUAÇÃO DA DEFENSORIA PÚBLICA DO ESTADO DO MARANHÃO</w:t>
      </w:r>
      <w:r w:rsidDel="00000000" w:rsidR="00000000" w:rsidRPr="00000000">
        <w:rPr>
          <w:rtl w:val="0"/>
        </w:rPr>
      </w:r>
    </w:p>
    <w:p w:rsidR="00000000" w:rsidDel="00000000" w:rsidP="00000000" w:rsidRDefault="00000000" w:rsidRPr="00000000" w14:paraId="00000004">
      <w:pPr>
        <w:spacing w:line="240" w:lineRule="auto"/>
        <w:rPr>
          <w:sz w:val="20"/>
          <w:szCs w:val="20"/>
        </w:rPr>
      </w:pPr>
      <w:r w:rsidDel="00000000" w:rsidR="00000000" w:rsidRPr="00000000">
        <w:rPr>
          <w:rtl w:val="0"/>
        </w:rPr>
      </w:r>
    </w:p>
    <w:p w:rsidR="00000000" w:rsidDel="00000000" w:rsidP="00000000" w:rsidRDefault="00000000" w:rsidRPr="00000000" w14:paraId="00000005">
      <w:pPr>
        <w:spacing w:line="240" w:lineRule="auto"/>
        <w:jc w:val="center"/>
        <w:rPr>
          <w:b w:val="1"/>
          <w:sz w:val="20"/>
          <w:szCs w:val="20"/>
        </w:rPr>
      </w:pPr>
      <w:r w:rsidDel="00000000" w:rsidR="00000000" w:rsidRPr="00000000">
        <w:rPr>
          <w:b w:val="1"/>
          <w:sz w:val="20"/>
          <w:szCs w:val="20"/>
          <w:rtl w:val="0"/>
        </w:rPr>
        <w:t xml:space="preserve">PROVA GRADUAÇÃO ARQUITETURA</w:t>
      </w:r>
    </w:p>
    <w:p w:rsidR="00000000" w:rsidDel="00000000" w:rsidP="00000000" w:rsidRDefault="00000000" w:rsidRPr="00000000" w14:paraId="00000006">
      <w:pPr>
        <w:spacing w:line="240" w:lineRule="auto"/>
        <w:rPr>
          <w:sz w:val="20"/>
          <w:szCs w:val="20"/>
        </w:rPr>
      </w:pPr>
      <w:r w:rsidDel="00000000" w:rsidR="00000000" w:rsidRPr="00000000">
        <w:rPr>
          <w:rtl w:val="0"/>
        </w:rPr>
      </w:r>
    </w:p>
    <w:tbl>
      <w:tblPr>
        <w:tblStyle w:val="Table1"/>
        <w:tblW w:w="8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2970"/>
        <w:gridCol w:w="2235"/>
        <w:gridCol w:w="2205"/>
        <w:tblGridChange w:id="0">
          <w:tblGrid>
            <w:gridCol w:w="1500"/>
            <w:gridCol w:w="2970"/>
            <w:gridCol w:w="2235"/>
            <w:gridCol w:w="2205"/>
          </w:tblGrid>
        </w:tblGridChange>
      </w:tblGrid>
      <w:tr>
        <w:trPr>
          <w:cantSplit w:val="0"/>
          <w:trHeight w:val="1146.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b w:val="1"/>
                <w:sz w:val="20"/>
                <w:szCs w:val="20"/>
              </w:rPr>
            </w:pPr>
            <w:r w:rsidDel="00000000" w:rsidR="00000000" w:rsidRPr="00000000">
              <w:rPr>
                <w:b w:val="1"/>
                <w:sz w:val="20"/>
                <w:szCs w:val="20"/>
                <w:rtl w:val="0"/>
              </w:rPr>
              <w:t xml:space="preserve">N.º DE INSCRIÇÃO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b w:val="1"/>
                <w:sz w:val="20"/>
                <w:szCs w:val="20"/>
              </w:rPr>
            </w:pPr>
            <w:r w:rsidDel="00000000" w:rsidR="00000000" w:rsidRPr="00000000">
              <w:rPr>
                <w:b w:val="1"/>
                <w:sz w:val="20"/>
                <w:szCs w:val="20"/>
                <w:rtl w:val="0"/>
              </w:rPr>
              <w:t xml:space="preserve">NOME COMPLETO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b w:val="1"/>
                <w:sz w:val="20"/>
                <w:szCs w:val="20"/>
              </w:rPr>
            </w:pPr>
            <w:r w:rsidDel="00000000" w:rsidR="00000000" w:rsidRPr="00000000">
              <w:rPr>
                <w:b w:val="1"/>
                <w:sz w:val="20"/>
                <w:szCs w:val="20"/>
                <w:rtl w:val="0"/>
              </w:rPr>
              <w:t xml:space="preserve">JULGAMENTO DO RECURSO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sz w:val="20"/>
                <w:szCs w:val="20"/>
              </w:rPr>
            </w:pPr>
            <w:r w:rsidDel="00000000" w:rsidR="00000000" w:rsidRPr="00000000">
              <w:rPr>
                <w:sz w:val="20"/>
                <w:szCs w:val="20"/>
                <w:rtl w:val="0"/>
              </w:rPr>
              <w:t xml:space="preserve">56262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sz w:val="20"/>
                <w:szCs w:val="20"/>
              </w:rPr>
            </w:pPr>
            <w:r w:rsidDel="00000000" w:rsidR="00000000" w:rsidRPr="00000000">
              <w:rPr>
                <w:sz w:val="20"/>
                <w:szCs w:val="20"/>
                <w:rtl w:val="0"/>
              </w:rPr>
              <w:t xml:space="preserve">TARCIANE MEIRE DE SOUSA NOGUEIRA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sz w:val="20"/>
                <w:szCs w:val="20"/>
              </w:rPr>
            </w:pPr>
            <w:r w:rsidDel="00000000" w:rsidR="00000000" w:rsidRPr="00000000">
              <w:rPr>
                <w:sz w:val="20"/>
                <w:szCs w:val="20"/>
                <w:rtl w:val="0"/>
              </w:rPr>
              <w:t xml:space="preserve">DEFERIDO.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sz w:val="20"/>
                <w:szCs w:val="20"/>
              </w:rPr>
            </w:pPr>
            <w:r w:rsidDel="00000000" w:rsidR="00000000" w:rsidRPr="00000000">
              <w:rPr>
                <w:sz w:val="20"/>
                <w:szCs w:val="20"/>
                <w:rtl w:val="0"/>
              </w:rPr>
              <w:t xml:space="preserve">56262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sz w:val="20"/>
                <w:szCs w:val="20"/>
              </w:rPr>
            </w:pPr>
            <w:r w:rsidDel="00000000" w:rsidR="00000000" w:rsidRPr="00000000">
              <w:rPr>
                <w:sz w:val="20"/>
                <w:szCs w:val="20"/>
                <w:rtl w:val="0"/>
              </w:rPr>
              <w:t xml:space="preserve">TARCIANE MEIRE DE SOUSA NOGUEIRA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sz w:val="20"/>
                <w:szCs w:val="20"/>
              </w:rPr>
            </w:pPr>
            <w:r w:rsidDel="00000000" w:rsidR="00000000" w:rsidRPr="00000000">
              <w:rPr>
                <w:sz w:val="20"/>
                <w:szCs w:val="20"/>
                <w:rtl w:val="0"/>
              </w:rPr>
              <w:t xml:space="preserve">DEFERIDO</w:t>
            </w:r>
          </w:p>
        </w:tc>
      </w:tr>
    </w:tbl>
    <w:p w:rsidR="00000000" w:rsidDel="00000000" w:rsidP="00000000" w:rsidRDefault="00000000" w:rsidRPr="00000000" w14:paraId="00000013">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014">
      <w:pPr>
        <w:spacing w:line="240" w:lineRule="auto"/>
        <w:jc w:val="center"/>
        <w:rPr>
          <w:b w:val="1"/>
          <w:sz w:val="20"/>
          <w:szCs w:val="20"/>
        </w:rPr>
      </w:pPr>
      <w:r w:rsidDel="00000000" w:rsidR="00000000" w:rsidRPr="00000000">
        <w:rPr>
          <w:b w:val="1"/>
          <w:sz w:val="20"/>
          <w:szCs w:val="20"/>
          <w:rtl w:val="0"/>
        </w:rPr>
        <w:t xml:space="preserve">PROVA GRADUAÇÃO COMUNICAÇÃO</w:t>
      </w:r>
    </w:p>
    <w:p w:rsidR="00000000" w:rsidDel="00000000" w:rsidP="00000000" w:rsidRDefault="00000000" w:rsidRPr="00000000" w14:paraId="00000015">
      <w:pPr>
        <w:spacing w:line="240" w:lineRule="auto"/>
        <w:rPr>
          <w:sz w:val="20"/>
          <w:szCs w:val="20"/>
        </w:rPr>
      </w:pPr>
      <w:r w:rsidDel="00000000" w:rsidR="00000000" w:rsidRPr="00000000">
        <w:rPr>
          <w:rtl w:val="0"/>
        </w:rPr>
      </w:r>
    </w:p>
    <w:tbl>
      <w:tblPr>
        <w:tblStyle w:val="Table2"/>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3015"/>
        <w:gridCol w:w="2190"/>
        <w:gridCol w:w="2235"/>
        <w:tblGridChange w:id="0">
          <w:tblGrid>
            <w:gridCol w:w="1500"/>
            <w:gridCol w:w="3015"/>
            <w:gridCol w:w="2190"/>
            <w:gridCol w:w="2235"/>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b w:val="1"/>
                <w:sz w:val="20"/>
                <w:szCs w:val="20"/>
              </w:rPr>
            </w:pPr>
            <w:r w:rsidDel="00000000" w:rsidR="00000000" w:rsidRPr="00000000">
              <w:rPr>
                <w:b w:val="1"/>
                <w:sz w:val="20"/>
                <w:szCs w:val="20"/>
                <w:rtl w:val="0"/>
              </w:rPr>
              <w:t xml:space="preserve">N.º DE INSCRIÇÃO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b w:val="1"/>
                <w:sz w:val="20"/>
                <w:szCs w:val="20"/>
              </w:rPr>
            </w:pPr>
            <w:r w:rsidDel="00000000" w:rsidR="00000000" w:rsidRPr="00000000">
              <w:rPr>
                <w:b w:val="1"/>
                <w:sz w:val="20"/>
                <w:szCs w:val="20"/>
                <w:rtl w:val="0"/>
              </w:rPr>
              <w:t xml:space="preserve">NOME COMPLETO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b w:val="1"/>
                <w:sz w:val="20"/>
                <w:szCs w:val="20"/>
              </w:rPr>
            </w:pPr>
            <w:r w:rsidDel="00000000" w:rsidR="00000000" w:rsidRPr="00000000">
              <w:rPr>
                <w:b w:val="1"/>
                <w:sz w:val="20"/>
                <w:szCs w:val="20"/>
                <w:rtl w:val="0"/>
              </w:rPr>
              <w:t xml:space="preserve">JULGAMENTO DO RECURSO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20"/>
                <w:szCs w:val="20"/>
              </w:rPr>
            </w:pPr>
            <w:r w:rsidDel="00000000" w:rsidR="00000000" w:rsidRPr="00000000">
              <w:rPr>
                <w:sz w:val="20"/>
                <w:szCs w:val="20"/>
                <w:rtl w:val="0"/>
              </w:rPr>
              <w:t xml:space="preserve">54164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sz w:val="20"/>
                <w:szCs w:val="20"/>
              </w:rPr>
            </w:pPr>
            <w:r w:rsidDel="00000000" w:rsidR="00000000" w:rsidRPr="00000000">
              <w:rPr>
                <w:sz w:val="20"/>
                <w:szCs w:val="20"/>
                <w:rtl w:val="0"/>
              </w:rPr>
              <w:t xml:space="preserve">KAWANNY GOMES RIBEIRO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sz w:val="20"/>
                <w:szCs w:val="20"/>
              </w:rPr>
            </w:pPr>
            <w:r w:rsidDel="00000000" w:rsidR="00000000" w:rsidRPr="00000000">
              <w:rPr>
                <w:sz w:val="20"/>
                <w:szCs w:val="20"/>
                <w:rtl w:val="0"/>
              </w:rPr>
              <w:t xml:space="preserve">DEFERIDO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sz w:val="20"/>
                <w:szCs w:val="20"/>
              </w:rPr>
            </w:pPr>
            <w:r w:rsidDel="00000000" w:rsidR="00000000" w:rsidRPr="00000000">
              <w:rPr>
                <w:sz w:val="20"/>
                <w:szCs w:val="20"/>
                <w:rtl w:val="0"/>
              </w:rPr>
              <w:t xml:space="preserve">54994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240" w:before="240" w:line="240" w:lineRule="auto"/>
              <w:rPr>
                <w:sz w:val="20"/>
                <w:szCs w:val="20"/>
              </w:rPr>
            </w:pPr>
            <w:r w:rsidDel="00000000" w:rsidR="00000000" w:rsidRPr="00000000">
              <w:rPr>
                <w:sz w:val="20"/>
                <w:szCs w:val="20"/>
                <w:rtl w:val="0"/>
              </w:rPr>
              <w:t xml:space="preserve">NATÁLIA BIANCA FERREIRA COSTA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20"/>
                <w:szCs w:val="20"/>
              </w:rPr>
            </w:pPr>
            <w:r w:rsidDel="00000000" w:rsidR="00000000" w:rsidRPr="00000000">
              <w:rPr>
                <w:sz w:val="20"/>
                <w:szCs w:val="20"/>
                <w:rtl w:val="0"/>
              </w:rPr>
              <w:t xml:space="preserve">DEFERIDO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20"/>
                <w:szCs w:val="20"/>
              </w:rPr>
            </w:pPr>
            <w:r w:rsidDel="00000000" w:rsidR="00000000" w:rsidRPr="00000000">
              <w:rPr>
                <w:sz w:val="20"/>
                <w:szCs w:val="20"/>
                <w:rtl w:val="0"/>
              </w:rPr>
              <w:t xml:space="preserve">54771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before="240" w:lineRule="auto"/>
              <w:rPr>
                <w:sz w:val="20"/>
                <w:szCs w:val="20"/>
              </w:rPr>
            </w:pPr>
            <w:r w:rsidDel="00000000" w:rsidR="00000000" w:rsidRPr="00000000">
              <w:rPr>
                <w:sz w:val="20"/>
                <w:szCs w:val="20"/>
                <w:rtl w:val="0"/>
              </w:rPr>
              <w:t xml:space="preserve">KAROLYNNE SOUSA SODRÉ</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after="240" w:before="240" w:line="240" w:lineRule="auto"/>
              <w:rPr>
                <w:sz w:val="20"/>
                <w:szCs w:val="20"/>
              </w:rPr>
            </w:pPr>
            <w:r w:rsidDel="00000000" w:rsidR="00000000" w:rsidRPr="00000000">
              <w:rPr>
                <w:sz w:val="20"/>
                <w:szCs w:val="20"/>
                <w:rtl w:val="0"/>
              </w:rPr>
              <w:t xml:space="preserve">INDEFERIDO. Reportagens factuais sobre questões sociais, tragédias ou histórias humanas, por exemplo, podem conter um tom mais emocional para sensibilizar o leitor, desde que a informação seja precisa. </w:t>
            </w:r>
          </w:p>
          <w:p w:rsidR="00000000" w:rsidDel="00000000" w:rsidP="00000000" w:rsidRDefault="00000000" w:rsidRPr="00000000" w14:paraId="00000025">
            <w:pPr>
              <w:widowControl w:val="0"/>
              <w:spacing w:line="240" w:lineRule="auto"/>
              <w:rPr>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0"/>
                <w:szCs w:val="20"/>
              </w:rPr>
            </w:pPr>
            <w:r w:rsidDel="00000000" w:rsidR="00000000" w:rsidRPr="00000000">
              <w:rPr>
                <w:sz w:val="20"/>
                <w:szCs w:val="20"/>
                <w:rtl w:val="0"/>
              </w:rPr>
              <w:t xml:space="preserve">54771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before="240" w:lineRule="auto"/>
              <w:rPr>
                <w:sz w:val="20"/>
                <w:szCs w:val="20"/>
              </w:rPr>
            </w:pPr>
            <w:r w:rsidDel="00000000" w:rsidR="00000000" w:rsidRPr="00000000">
              <w:rPr>
                <w:sz w:val="20"/>
                <w:szCs w:val="20"/>
                <w:rtl w:val="0"/>
              </w:rPr>
              <w:t xml:space="preserve">KAROLYNNE SOUSA SODRÉ</w:t>
            </w:r>
          </w:p>
          <w:p w:rsidR="00000000" w:rsidDel="00000000" w:rsidP="00000000" w:rsidRDefault="00000000" w:rsidRPr="00000000" w14:paraId="00000029">
            <w:pPr>
              <w:widowControl w:val="0"/>
              <w:spacing w:line="240" w:lineRule="auto"/>
              <w:rPr>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20"/>
                <w:szCs w:val="20"/>
              </w:rPr>
            </w:pPr>
            <w:r w:rsidDel="00000000" w:rsidR="00000000" w:rsidRPr="00000000">
              <w:rPr>
                <w:sz w:val="20"/>
                <w:szCs w:val="20"/>
                <w:rtl w:val="0"/>
              </w:rPr>
              <w:t xml:space="preserve">DEFERIDO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2D">
            <w:pPr>
              <w:widowControl w:val="0"/>
              <w:spacing w:line="240" w:lineRule="auto"/>
              <w:rPr>
                <w:sz w:val="20"/>
                <w:szCs w:val="20"/>
              </w:rPr>
            </w:pPr>
            <w:r w:rsidDel="00000000" w:rsidR="00000000" w:rsidRPr="00000000">
              <w:rPr>
                <w:sz w:val="20"/>
                <w:szCs w:val="20"/>
                <w:rtl w:val="0"/>
              </w:rPr>
              <w:t xml:space="preserve">56561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240" w:before="240" w:line="240" w:lineRule="auto"/>
              <w:rPr>
                <w:sz w:val="20"/>
                <w:szCs w:val="20"/>
              </w:rPr>
            </w:pPr>
            <w:r w:rsidDel="00000000" w:rsidR="00000000" w:rsidRPr="00000000">
              <w:rPr>
                <w:sz w:val="20"/>
                <w:szCs w:val="20"/>
                <w:rtl w:val="0"/>
              </w:rPr>
              <w:t xml:space="preserve">EDILENE OLIVEIRA CAMPELO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240" w:before="240" w:line="240" w:lineRule="auto"/>
              <w:rPr>
                <w:sz w:val="20"/>
                <w:szCs w:val="20"/>
              </w:rPr>
            </w:pPr>
            <w:r w:rsidDel="00000000" w:rsidR="00000000" w:rsidRPr="00000000">
              <w:rPr>
                <w:sz w:val="20"/>
                <w:szCs w:val="20"/>
                <w:rtl w:val="0"/>
              </w:rPr>
              <w:t xml:space="preserve">INDEFERIDO - Mesmo que o jornalismo exija flexibilidade devido à imprevisibilidade dos fatos, Maria Immacolata Velloso e José Hamilton Ribeiro defendem que a dinâmica da produção jornalística se dá em um contexto de prazos fixos. Isso se deve à urgência da publicação, principalmente no caso de jornais impressos. O cumprimento de prazos fixos é essencial para que o processo de produção tenha um ritmo organizado e os jornalistas consigam entregar suas reportagens no tempo adequado, mesmo diante de mudanças inesperadas. </w:t>
            </w:r>
          </w:p>
          <w:p w:rsidR="00000000" w:rsidDel="00000000" w:rsidP="00000000" w:rsidRDefault="00000000" w:rsidRPr="00000000" w14:paraId="00000030">
            <w:pPr>
              <w:widowControl w:val="0"/>
              <w:spacing w:line="240" w:lineRule="auto"/>
              <w:rPr>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36">
      <w:pPr>
        <w:spacing w:line="240" w:lineRule="auto"/>
        <w:rPr>
          <w:b w:val="1"/>
          <w:sz w:val="20"/>
          <w:szCs w:val="20"/>
        </w:rPr>
      </w:pPr>
      <w:r w:rsidDel="00000000" w:rsidR="00000000" w:rsidRPr="00000000">
        <w:rPr>
          <w:rtl w:val="0"/>
        </w:rPr>
      </w:r>
    </w:p>
    <w:p w:rsidR="00000000" w:rsidDel="00000000" w:rsidP="00000000" w:rsidRDefault="00000000" w:rsidRPr="00000000" w14:paraId="00000037">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038">
      <w:pPr>
        <w:spacing w:line="240" w:lineRule="auto"/>
        <w:jc w:val="center"/>
        <w:rPr>
          <w:b w:val="1"/>
          <w:sz w:val="20"/>
          <w:szCs w:val="20"/>
        </w:rPr>
      </w:pPr>
      <w:r w:rsidDel="00000000" w:rsidR="00000000" w:rsidRPr="00000000">
        <w:rPr>
          <w:b w:val="1"/>
          <w:sz w:val="20"/>
          <w:szCs w:val="20"/>
          <w:rtl w:val="0"/>
        </w:rPr>
        <w:t xml:space="preserve">PROVA GRADUAÇÃO CONTABILIDADE</w:t>
      </w:r>
    </w:p>
    <w:p w:rsidR="00000000" w:rsidDel="00000000" w:rsidP="00000000" w:rsidRDefault="00000000" w:rsidRPr="00000000" w14:paraId="00000039">
      <w:pPr>
        <w:spacing w:line="240" w:lineRule="auto"/>
        <w:rPr>
          <w:sz w:val="20"/>
          <w:szCs w:val="20"/>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3015"/>
        <w:gridCol w:w="2190"/>
        <w:gridCol w:w="2324"/>
        <w:tblGridChange w:id="0">
          <w:tblGrid>
            <w:gridCol w:w="1500"/>
            <w:gridCol w:w="3015"/>
            <w:gridCol w:w="2190"/>
            <w:gridCol w:w="2324"/>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b w:val="1"/>
                <w:sz w:val="20"/>
                <w:szCs w:val="20"/>
              </w:rPr>
            </w:pPr>
            <w:r w:rsidDel="00000000" w:rsidR="00000000" w:rsidRPr="00000000">
              <w:rPr>
                <w:b w:val="1"/>
                <w:sz w:val="20"/>
                <w:szCs w:val="20"/>
                <w:rtl w:val="0"/>
              </w:rPr>
              <w:t xml:space="preserve">N.º DE INSCRIÇÃO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b w:val="1"/>
                <w:sz w:val="20"/>
                <w:szCs w:val="20"/>
              </w:rPr>
            </w:pPr>
            <w:r w:rsidDel="00000000" w:rsidR="00000000" w:rsidRPr="00000000">
              <w:rPr>
                <w:b w:val="1"/>
                <w:sz w:val="20"/>
                <w:szCs w:val="20"/>
                <w:rtl w:val="0"/>
              </w:rPr>
              <w:t xml:space="preserve">NOME COMPLETO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b w:val="1"/>
                <w:sz w:val="20"/>
                <w:szCs w:val="20"/>
              </w:rPr>
            </w:pPr>
            <w:r w:rsidDel="00000000" w:rsidR="00000000" w:rsidRPr="00000000">
              <w:rPr>
                <w:b w:val="1"/>
                <w:sz w:val="20"/>
                <w:szCs w:val="20"/>
                <w:rtl w:val="0"/>
              </w:rPr>
              <w:t xml:space="preserve">JULGAMENTO DO RECURSO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sz w:val="20"/>
                <w:szCs w:val="20"/>
              </w:rPr>
            </w:pPr>
            <w:r w:rsidDel="00000000" w:rsidR="00000000" w:rsidRPr="00000000">
              <w:rPr>
                <w:sz w:val="20"/>
                <w:szCs w:val="20"/>
                <w:rtl w:val="0"/>
              </w:rPr>
              <w:t xml:space="preserve">57348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sz w:val="20"/>
                <w:szCs w:val="20"/>
              </w:rPr>
            </w:pPr>
            <w:r w:rsidDel="00000000" w:rsidR="00000000" w:rsidRPr="00000000">
              <w:rPr>
                <w:sz w:val="20"/>
                <w:szCs w:val="20"/>
                <w:rtl w:val="0"/>
              </w:rPr>
              <w:t xml:space="preserve">Cristian José Sodré Araújo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sz w:val="20"/>
                <w:szCs w:val="20"/>
              </w:rPr>
            </w:pPr>
            <w:r w:rsidDel="00000000" w:rsidR="00000000" w:rsidRPr="00000000">
              <w:rPr>
                <w:sz w:val="20"/>
                <w:szCs w:val="20"/>
                <w:rtl w:val="0"/>
              </w:rPr>
              <w:t xml:space="preserve">Indeferido (MTO 2025 PAG.103)</w:t>
            </w:r>
          </w:p>
        </w:tc>
      </w:tr>
    </w:tbl>
    <w:p w:rsidR="00000000" w:rsidDel="00000000" w:rsidP="00000000" w:rsidRDefault="00000000" w:rsidRPr="00000000" w14:paraId="00000042">
      <w:pPr>
        <w:spacing w:line="240" w:lineRule="auto"/>
        <w:rPr>
          <w:b w:val="1"/>
          <w:sz w:val="20"/>
          <w:szCs w:val="20"/>
        </w:rPr>
      </w:pPr>
      <w:r w:rsidDel="00000000" w:rsidR="00000000" w:rsidRPr="00000000">
        <w:rPr>
          <w:rtl w:val="0"/>
        </w:rPr>
      </w:r>
    </w:p>
    <w:p w:rsidR="00000000" w:rsidDel="00000000" w:rsidP="00000000" w:rsidRDefault="00000000" w:rsidRPr="00000000" w14:paraId="00000043">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044">
      <w:pPr>
        <w:spacing w:line="240" w:lineRule="auto"/>
        <w:jc w:val="center"/>
        <w:rPr>
          <w:sz w:val="20"/>
          <w:szCs w:val="20"/>
        </w:rPr>
      </w:pPr>
      <w:r w:rsidDel="00000000" w:rsidR="00000000" w:rsidRPr="00000000">
        <w:rPr>
          <w:b w:val="1"/>
          <w:sz w:val="20"/>
          <w:szCs w:val="20"/>
          <w:rtl w:val="0"/>
        </w:rPr>
        <w:t xml:space="preserve">PROVA GRADUAÇÃO ENGENHARIA</w:t>
      </w:r>
      <w:r w:rsidDel="00000000" w:rsidR="00000000" w:rsidRPr="00000000">
        <w:rPr>
          <w:rtl w:val="0"/>
        </w:rPr>
      </w:r>
    </w:p>
    <w:p w:rsidR="00000000" w:rsidDel="00000000" w:rsidP="00000000" w:rsidRDefault="00000000" w:rsidRPr="00000000" w14:paraId="00000045">
      <w:pPr>
        <w:spacing w:line="240" w:lineRule="auto"/>
        <w:rPr>
          <w:sz w:val="20"/>
          <w:szCs w:val="20"/>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3015"/>
        <w:gridCol w:w="2190"/>
        <w:gridCol w:w="2324"/>
        <w:tblGridChange w:id="0">
          <w:tblGrid>
            <w:gridCol w:w="1500"/>
            <w:gridCol w:w="3015"/>
            <w:gridCol w:w="2190"/>
            <w:gridCol w:w="2324"/>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sz w:val="20"/>
                <w:szCs w:val="20"/>
              </w:rPr>
            </w:pPr>
            <w:r w:rsidDel="00000000" w:rsidR="00000000" w:rsidRPr="00000000">
              <w:rPr>
                <w:b w:val="1"/>
                <w:sz w:val="20"/>
                <w:szCs w:val="20"/>
                <w:rtl w:val="0"/>
              </w:rPr>
              <w:t xml:space="preserve">N.º DE INSCRIÇÃO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b w:val="1"/>
                <w:sz w:val="20"/>
                <w:szCs w:val="20"/>
              </w:rPr>
            </w:pPr>
            <w:r w:rsidDel="00000000" w:rsidR="00000000" w:rsidRPr="00000000">
              <w:rPr>
                <w:b w:val="1"/>
                <w:sz w:val="20"/>
                <w:szCs w:val="20"/>
                <w:rtl w:val="0"/>
              </w:rPr>
              <w:t xml:space="preserve">NOME COMPLETO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sz w:val="20"/>
                <w:szCs w:val="20"/>
              </w:rPr>
            </w:pPr>
            <w:r w:rsidDel="00000000" w:rsidR="00000000" w:rsidRPr="00000000">
              <w:rPr>
                <w:b w:val="1"/>
                <w:sz w:val="20"/>
                <w:szCs w:val="20"/>
                <w:rtl w:val="0"/>
              </w:rPr>
              <w:t xml:space="preserve">JULGAMENTO DO RECURSO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sz w:val="20"/>
                <w:szCs w:val="20"/>
              </w:rPr>
            </w:pPr>
            <w:r w:rsidDel="00000000" w:rsidR="00000000" w:rsidRPr="00000000">
              <w:rPr>
                <w:sz w:val="20"/>
                <w:szCs w:val="20"/>
                <w:rtl w:val="0"/>
              </w:rPr>
              <w:t xml:space="preserve">54111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sz w:val="20"/>
                <w:szCs w:val="20"/>
              </w:rPr>
            </w:pPr>
            <w:r w:rsidDel="00000000" w:rsidR="00000000" w:rsidRPr="00000000">
              <w:rPr>
                <w:sz w:val="20"/>
                <w:szCs w:val="20"/>
                <w:rtl w:val="0"/>
              </w:rPr>
              <w:t xml:space="preserve">José de Ribamar Andrade Ferreira Júnior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jc w:val="both"/>
              <w:rPr>
                <w:b w:val="1"/>
                <w:sz w:val="20"/>
                <w:szCs w:val="20"/>
              </w:rPr>
            </w:pPr>
            <w:r w:rsidDel="00000000" w:rsidR="00000000" w:rsidRPr="00000000">
              <w:rPr>
                <w:sz w:val="20"/>
                <w:szCs w:val="20"/>
                <w:rtl w:val="0"/>
              </w:rPr>
              <w:t xml:space="preserve">Questão 10 - </w:t>
            </w:r>
            <w:r w:rsidDel="00000000" w:rsidR="00000000" w:rsidRPr="00000000">
              <w:rPr>
                <w:b w:val="1"/>
                <w:sz w:val="20"/>
                <w:szCs w:val="20"/>
                <w:rtl w:val="0"/>
              </w:rPr>
              <w:t xml:space="preserve">INDEFERIDO</w:t>
            </w:r>
          </w:p>
          <w:p w:rsidR="00000000" w:rsidDel="00000000" w:rsidP="00000000" w:rsidRDefault="00000000" w:rsidRPr="00000000" w14:paraId="0000004D">
            <w:pPr>
              <w:widowControl w:val="0"/>
              <w:spacing w:line="240" w:lineRule="auto"/>
              <w:jc w:val="both"/>
              <w:rPr>
                <w:b w:val="1"/>
                <w:sz w:val="20"/>
                <w:szCs w:val="20"/>
              </w:rPr>
            </w:pPr>
            <w:r w:rsidDel="00000000" w:rsidR="00000000" w:rsidRPr="00000000">
              <w:rPr>
                <w:rtl w:val="0"/>
              </w:rPr>
            </w:r>
          </w:p>
          <w:p w:rsidR="00000000" w:rsidDel="00000000" w:rsidP="00000000" w:rsidRDefault="00000000" w:rsidRPr="00000000" w14:paraId="0000004E">
            <w:pPr>
              <w:widowControl w:val="0"/>
              <w:spacing w:line="240" w:lineRule="auto"/>
              <w:jc w:val="both"/>
              <w:rPr>
                <w:sz w:val="20"/>
                <w:szCs w:val="20"/>
              </w:rPr>
            </w:pPr>
            <w:r w:rsidDel="00000000" w:rsidR="00000000" w:rsidRPr="00000000">
              <w:rPr>
                <w:sz w:val="20"/>
                <w:szCs w:val="20"/>
                <w:rtl w:val="0"/>
              </w:rPr>
              <w:t xml:space="preserve">Com base na argumentação apresentada, o candidato reconhece que selecionou a alternativa errada por um erro de marcação e não por desconhecimento do tema, a mudança de resposta com base na intenção declarada pelo candidato pode comprometer a isonomia do processo.</w:t>
            </w:r>
          </w:p>
          <w:p w:rsidR="00000000" w:rsidDel="00000000" w:rsidP="00000000" w:rsidRDefault="00000000" w:rsidRPr="00000000" w14:paraId="0000004F">
            <w:pPr>
              <w:widowControl w:val="0"/>
              <w:spacing w:line="240" w:lineRule="auto"/>
              <w:jc w:val="both"/>
              <w:rPr>
                <w:sz w:val="20"/>
                <w:szCs w:val="20"/>
              </w:rPr>
            </w:pPr>
            <w:r w:rsidDel="00000000" w:rsidR="00000000" w:rsidRPr="00000000">
              <w:rPr>
                <w:rtl w:val="0"/>
              </w:rPr>
            </w:r>
          </w:p>
          <w:p w:rsidR="00000000" w:rsidDel="00000000" w:rsidP="00000000" w:rsidRDefault="00000000" w:rsidRPr="00000000" w14:paraId="00000050">
            <w:pPr>
              <w:widowControl w:val="0"/>
              <w:spacing w:line="240" w:lineRule="auto"/>
              <w:jc w:val="both"/>
              <w:rPr>
                <w:b w:val="1"/>
                <w:sz w:val="20"/>
                <w:szCs w:val="20"/>
              </w:rPr>
            </w:pPr>
            <w:r w:rsidDel="00000000" w:rsidR="00000000" w:rsidRPr="00000000">
              <w:rPr>
                <w:sz w:val="20"/>
                <w:szCs w:val="20"/>
                <w:rtl w:val="0"/>
              </w:rPr>
              <w:t xml:space="preserve">Questão 14 - </w:t>
            </w:r>
            <w:r w:rsidDel="00000000" w:rsidR="00000000" w:rsidRPr="00000000">
              <w:rPr>
                <w:b w:val="1"/>
                <w:sz w:val="20"/>
                <w:szCs w:val="20"/>
                <w:rtl w:val="0"/>
              </w:rPr>
              <w:t xml:space="preserve">INDEFERIDO</w:t>
            </w:r>
          </w:p>
          <w:p w:rsidR="00000000" w:rsidDel="00000000" w:rsidP="00000000" w:rsidRDefault="00000000" w:rsidRPr="00000000" w14:paraId="00000051">
            <w:pPr>
              <w:widowControl w:val="0"/>
              <w:spacing w:line="240" w:lineRule="auto"/>
              <w:jc w:val="both"/>
              <w:rPr>
                <w:b w:val="1"/>
                <w:sz w:val="20"/>
                <w:szCs w:val="20"/>
              </w:rPr>
            </w:pPr>
            <w:r w:rsidDel="00000000" w:rsidR="00000000" w:rsidRPr="00000000">
              <w:rPr>
                <w:rtl w:val="0"/>
              </w:rPr>
            </w:r>
          </w:p>
          <w:p w:rsidR="00000000" w:rsidDel="00000000" w:rsidP="00000000" w:rsidRDefault="00000000" w:rsidRPr="00000000" w14:paraId="00000052">
            <w:pPr>
              <w:widowControl w:val="0"/>
              <w:spacing w:line="240" w:lineRule="auto"/>
              <w:jc w:val="both"/>
              <w:rPr>
                <w:sz w:val="20"/>
                <w:szCs w:val="20"/>
              </w:rPr>
            </w:pPr>
            <w:r w:rsidDel="00000000" w:rsidR="00000000" w:rsidRPr="00000000">
              <w:rPr>
                <w:sz w:val="20"/>
                <w:szCs w:val="20"/>
                <w:rtl w:val="0"/>
              </w:rPr>
              <w:t xml:space="preserve">O candidato alega que uma falha técnica impediu o registro da resposta, embora tenha realizado o cálculo corretamente. No entanto, sem evidências concretas de um erro sistêmico, como logs da plataforma ou relatos semelhantes de outros candidatos, conceder a pontuação com base apenas na declaração individual comprometeria a objetividade e a imparcialidade da correção.</w:t>
            </w:r>
          </w:p>
          <w:p w:rsidR="00000000" w:rsidDel="00000000" w:rsidP="00000000" w:rsidRDefault="00000000" w:rsidRPr="00000000" w14:paraId="00000053">
            <w:pPr>
              <w:widowControl w:val="0"/>
              <w:spacing w:line="240" w:lineRule="auto"/>
              <w:jc w:val="both"/>
              <w:rPr>
                <w:sz w:val="20"/>
                <w:szCs w:val="20"/>
              </w:rPr>
            </w:pPr>
            <w:r w:rsidDel="00000000" w:rsidR="00000000" w:rsidRPr="00000000">
              <w:rPr>
                <w:rtl w:val="0"/>
              </w:rPr>
            </w:r>
          </w:p>
          <w:p w:rsidR="00000000" w:rsidDel="00000000" w:rsidP="00000000" w:rsidRDefault="00000000" w:rsidRPr="00000000" w14:paraId="00000054">
            <w:pPr>
              <w:widowControl w:val="0"/>
              <w:spacing w:line="240" w:lineRule="auto"/>
              <w:jc w:val="both"/>
              <w:rPr>
                <w:b w:val="1"/>
                <w:sz w:val="20"/>
                <w:szCs w:val="20"/>
              </w:rPr>
            </w:pPr>
            <w:r w:rsidDel="00000000" w:rsidR="00000000" w:rsidRPr="00000000">
              <w:rPr>
                <w:sz w:val="20"/>
                <w:szCs w:val="20"/>
                <w:rtl w:val="0"/>
              </w:rPr>
              <w:t xml:space="preserve">Questão 20 - </w:t>
            </w:r>
            <w:r w:rsidDel="00000000" w:rsidR="00000000" w:rsidRPr="00000000">
              <w:rPr>
                <w:b w:val="1"/>
                <w:sz w:val="20"/>
                <w:szCs w:val="20"/>
                <w:rtl w:val="0"/>
              </w:rPr>
              <w:t xml:space="preserve">INDEFERIDO</w:t>
            </w:r>
          </w:p>
          <w:p w:rsidR="00000000" w:rsidDel="00000000" w:rsidP="00000000" w:rsidRDefault="00000000" w:rsidRPr="00000000" w14:paraId="00000055">
            <w:pPr>
              <w:widowControl w:val="0"/>
              <w:spacing w:line="240" w:lineRule="auto"/>
              <w:jc w:val="both"/>
              <w:rPr>
                <w:sz w:val="20"/>
                <w:szCs w:val="20"/>
              </w:rPr>
            </w:pPr>
            <w:r w:rsidDel="00000000" w:rsidR="00000000" w:rsidRPr="00000000">
              <w:rPr>
                <w:rtl w:val="0"/>
              </w:rPr>
            </w:r>
          </w:p>
          <w:p w:rsidR="00000000" w:rsidDel="00000000" w:rsidP="00000000" w:rsidRDefault="00000000" w:rsidRPr="00000000" w14:paraId="00000056">
            <w:pPr>
              <w:widowControl w:val="0"/>
              <w:spacing w:line="240" w:lineRule="auto"/>
              <w:jc w:val="both"/>
              <w:rPr>
                <w:sz w:val="20"/>
                <w:szCs w:val="20"/>
              </w:rPr>
            </w:pPr>
            <w:r w:rsidDel="00000000" w:rsidR="00000000" w:rsidRPr="00000000">
              <w:rPr>
                <w:sz w:val="20"/>
                <w:szCs w:val="20"/>
                <w:rtl w:val="0"/>
              </w:rPr>
              <w:t xml:space="preserve">A alternativa correta e única é </w:t>
            </w:r>
            <w:r w:rsidDel="00000000" w:rsidR="00000000" w:rsidRPr="00000000">
              <w:rPr>
                <w:b w:val="1"/>
                <w:sz w:val="20"/>
                <w:szCs w:val="20"/>
                <w:rtl w:val="0"/>
              </w:rPr>
              <w:t xml:space="preserve">=2+2</w:t>
            </w:r>
            <w:r w:rsidDel="00000000" w:rsidR="00000000" w:rsidRPr="00000000">
              <w:rPr>
                <w:sz w:val="20"/>
                <w:szCs w:val="20"/>
                <w:rtl w:val="0"/>
              </w:rPr>
              <w:t xml:space="preserve">. A opção </w:t>
            </w:r>
            <w:r w:rsidDel="00000000" w:rsidR="00000000" w:rsidRPr="00000000">
              <w:rPr>
                <w:b w:val="1"/>
                <w:sz w:val="20"/>
                <w:szCs w:val="20"/>
                <w:rtl w:val="0"/>
              </w:rPr>
              <w:t xml:space="preserve">SOMA(2+2)</w:t>
            </w:r>
            <w:r w:rsidDel="00000000" w:rsidR="00000000" w:rsidRPr="00000000">
              <w:rPr>
                <w:sz w:val="20"/>
                <w:szCs w:val="20"/>
                <w:rtl w:val="0"/>
              </w:rPr>
              <w:t xml:space="preserve"> está incorreta, pois a célula não contém o símbolo "=", necessário para ativar a fórmula.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20"/>
                <w:szCs w:val="20"/>
              </w:rPr>
            </w:pPr>
            <w:r w:rsidDel="00000000" w:rsidR="00000000" w:rsidRPr="00000000">
              <w:rPr>
                <w:sz w:val="20"/>
                <w:szCs w:val="20"/>
                <w:rtl w:val="0"/>
              </w:rPr>
              <w:t xml:space="preserve">56644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sz w:val="20"/>
                <w:szCs w:val="20"/>
              </w:rPr>
            </w:pPr>
            <w:r w:rsidDel="00000000" w:rsidR="00000000" w:rsidRPr="00000000">
              <w:rPr>
                <w:sz w:val="20"/>
                <w:szCs w:val="20"/>
                <w:rtl w:val="0"/>
              </w:rPr>
              <w:t xml:space="preserve">Thiago Silva Barbosa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b w:val="1"/>
                <w:sz w:val="20"/>
                <w:szCs w:val="20"/>
              </w:rPr>
            </w:pPr>
            <w:r w:rsidDel="00000000" w:rsidR="00000000" w:rsidRPr="00000000">
              <w:rPr>
                <w:b w:val="1"/>
                <w:sz w:val="20"/>
                <w:szCs w:val="20"/>
                <w:rtl w:val="0"/>
              </w:rPr>
              <w:t xml:space="preserve">DEFERIDO</w:t>
            </w:r>
          </w:p>
          <w:p w:rsidR="00000000" w:rsidDel="00000000" w:rsidP="00000000" w:rsidRDefault="00000000" w:rsidRPr="00000000" w14:paraId="0000005B">
            <w:pPr>
              <w:widowControl w:val="0"/>
              <w:spacing w:line="240" w:lineRule="auto"/>
              <w:rPr>
                <w:b w:val="1"/>
                <w:sz w:val="20"/>
                <w:szCs w:val="20"/>
              </w:rPr>
            </w:pPr>
            <w:r w:rsidDel="00000000" w:rsidR="00000000" w:rsidRPr="00000000">
              <w:rPr>
                <w:rtl w:val="0"/>
              </w:rPr>
            </w:r>
          </w:p>
          <w:p w:rsidR="00000000" w:rsidDel="00000000" w:rsidP="00000000" w:rsidRDefault="00000000" w:rsidRPr="00000000" w14:paraId="0000005C">
            <w:pPr>
              <w:widowControl w:val="0"/>
              <w:spacing w:line="240" w:lineRule="auto"/>
              <w:rPr>
                <w:sz w:val="20"/>
                <w:szCs w:val="20"/>
              </w:rPr>
            </w:pPr>
            <w:r w:rsidDel="00000000" w:rsidR="00000000" w:rsidRPr="00000000">
              <w:rPr>
                <w:sz w:val="20"/>
                <w:szCs w:val="20"/>
                <w:rtl w:val="0"/>
              </w:rPr>
              <w:t xml:space="preserve">A questão deverá ser anulada.</w:t>
            </w:r>
          </w:p>
        </w:tc>
      </w:tr>
    </w:tbl>
    <w:p w:rsidR="00000000" w:rsidDel="00000000" w:rsidP="00000000" w:rsidRDefault="00000000" w:rsidRPr="00000000" w14:paraId="0000005E">
      <w:pPr>
        <w:spacing w:line="240" w:lineRule="auto"/>
        <w:rPr>
          <w:b w:val="1"/>
          <w:sz w:val="20"/>
          <w:szCs w:val="20"/>
        </w:rPr>
      </w:pPr>
      <w:r w:rsidDel="00000000" w:rsidR="00000000" w:rsidRPr="00000000">
        <w:rPr>
          <w:rtl w:val="0"/>
        </w:rPr>
      </w:r>
    </w:p>
    <w:p w:rsidR="00000000" w:rsidDel="00000000" w:rsidP="00000000" w:rsidRDefault="00000000" w:rsidRPr="00000000" w14:paraId="0000005F">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060">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061">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062">
      <w:pPr>
        <w:spacing w:line="240" w:lineRule="auto"/>
        <w:jc w:val="center"/>
        <w:rPr>
          <w:b w:val="1"/>
          <w:sz w:val="20"/>
          <w:szCs w:val="20"/>
        </w:rPr>
      </w:pPr>
      <w:r w:rsidDel="00000000" w:rsidR="00000000" w:rsidRPr="00000000">
        <w:rPr>
          <w:b w:val="1"/>
          <w:sz w:val="20"/>
          <w:szCs w:val="20"/>
          <w:rtl w:val="0"/>
        </w:rPr>
        <w:t xml:space="preserve">PROVA GRADUAÇÃO SERVIÇO SOCIAL</w:t>
      </w:r>
    </w:p>
    <w:p w:rsidR="00000000" w:rsidDel="00000000" w:rsidP="00000000" w:rsidRDefault="00000000" w:rsidRPr="00000000" w14:paraId="00000063">
      <w:pPr>
        <w:spacing w:line="240" w:lineRule="auto"/>
        <w:rPr>
          <w:sz w:val="20"/>
          <w:szCs w:val="20"/>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3015"/>
        <w:gridCol w:w="2190"/>
        <w:gridCol w:w="2324"/>
        <w:tblGridChange w:id="0">
          <w:tblGrid>
            <w:gridCol w:w="1500"/>
            <w:gridCol w:w="3015"/>
            <w:gridCol w:w="2190"/>
            <w:gridCol w:w="2324"/>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b w:val="1"/>
                <w:sz w:val="20"/>
                <w:szCs w:val="20"/>
              </w:rPr>
            </w:pPr>
            <w:r w:rsidDel="00000000" w:rsidR="00000000" w:rsidRPr="00000000">
              <w:rPr>
                <w:b w:val="1"/>
                <w:sz w:val="20"/>
                <w:szCs w:val="20"/>
                <w:rtl w:val="0"/>
              </w:rPr>
              <w:t xml:space="preserve">N.º DE INSCRIÇÃO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sz w:val="20"/>
                <w:szCs w:val="20"/>
              </w:rPr>
            </w:pPr>
            <w:r w:rsidDel="00000000" w:rsidR="00000000" w:rsidRPr="00000000">
              <w:rPr>
                <w:b w:val="1"/>
                <w:sz w:val="20"/>
                <w:szCs w:val="20"/>
                <w:rtl w:val="0"/>
              </w:rPr>
              <w:t xml:space="preserve">NOME COMPLETO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b w:val="1"/>
                <w:sz w:val="20"/>
                <w:szCs w:val="20"/>
              </w:rPr>
            </w:pPr>
            <w:r w:rsidDel="00000000" w:rsidR="00000000" w:rsidRPr="00000000">
              <w:rPr>
                <w:b w:val="1"/>
                <w:sz w:val="20"/>
                <w:szCs w:val="20"/>
                <w:rtl w:val="0"/>
              </w:rPr>
              <w:t xml:space="preserve">JULGAMENTO DO RECURSO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sz w:val="20"/>
                <w:szCs w:val="20"/>
              </w:rPr>
            </w:pPr>
            <w:r w:rsidDel="00000000" w:rsidR="00000000" w:rsidRPr="00000000">
              <w:rPr>
                <w:sz w:val="20"/>
                <w:szCs w:val="20"/>
                <w:rtl w:val="0"/>
              </w:rPr>
              <w:t xml:space="preserve">53806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sz w:val="20"/>
                <w:szCs w:val="20"/>
              </w:rPr>
            </w:pPr>
            <w:r w:rsidDel="00000000" w:rsidR="00000000" w:rsidRPr="00000000">
              <w:rPr>
                <w:sz w:val="20"/>
                <w:szCs w:val="20"/>
                <w:rtl w:val="0"/>
              </w:rPr>
              <w:t xml:space="preserve">Bárbara Lessa Amaral</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jc w:val="both"/>
              <w:rPr>
                <w:b w:val="1"/>
                <w:sz w:val="20"/>
                <w:szCs w:val="20"/>
              </w:rPr>
            </w:pPr>
            <w:r w:rsidDel="00000000" w:rsidR="00000000" w:rsidRPr="00000000">
              <w:rPr>
                <w:b w:val="1"/>
                <w:sz w:val="20"/>
                <w:szCs w:val="20"/>
                <w:rtl w:val="0"/>
              </w:rPr>
              <w:t xml:space="preserve">INDEFERIDO </w:t>
            </w:r>
          </w:p>
          <w:p w:rsidR="00000000" w:rsidDel="00000000" w:rsidP="00000000" w:rsidRDefault="00000000" w:rsidRPr="00000000" w14:paraId="0000006B">
            <w:pPr>
              <w:widowControl w:val="0"/>
              <w:spacing w:line="240" w:lineRule="auto"/>
              <w:jc w:val="both"/>
              <w:rPr>
                <w:b w:val="1"/>
                <w:sz w:val="20"/>
                <w:szCs w:val="20"/>
              </w:rPr>
            </w:pPr>
            <w:r w:rsidDel="00000000" w:rsidR="00000000" w:rsidRPr="00000000">
              <w:rPr>
                <w:rtl w:val="0"/>
              </w:rPr>
            </w:r>
          </w:p>
          <w:p w:rsidR="00000000" w:rsidDel="00000000" w:rsidP="00000000" w:rsidRDefault="00000000" w:rsidRPr="00000000" w14:paraId="0000006C">
            <w:pPr>
              <w:widowControl w:val="0"/>
              <w:spacing w:line="240" w:lineRule="auto"/>
              <w:jc w:val="both"/>
              <w:rPr>
                <w:sz w:val="20"/>
                <w:szCs w:val="20"/>
              </w:rPr>
            </w:pPr>
            <w:r w:rsidDel="00000000" w:rsidR="00000000" w:rsidRPr="00000000">
              <w:rPr>
                <w:sz w:val="20"/>
                <w:szCs w:val="20"/>
                <w:rtl w:val="0"/>
              </w:rPr>
              <w:t xml:space="preserve">A assertiva apresentada contempla o que a autora traz  como relatório social/estudo social uma vez que para elaboração do referido instrumento carece a um estudo social detalhado. Desta forma o relatório configura-se na sistematização de um estudo social </w:t>
            </w:r>
          </w:p>
          <w:p w:rsidR="00000000" w:rsidDel="00000000" w:rsidP="00000000" w:rsidRDefault="00000000" w:rsidRPr="00000000" w14:paraId="0000006D">
            <w:pPr>
              <w:widowControl w:val="0"/>
              <w:spacing w:line="240" w:lineRule="auto"/>
              <w:jc w:val="both"/>
              <w:rPr>
                <w:sz w:val="20"/>
                <w:szCs w:val="20"/>
              </w:rPr>
            </w:pPr>
            <w:r w:rsidDel="00000000" w:rsidR="00000000" w:rsidRPr="00000000">
              <w:rPr>
                <w:sz w:val="20"/>
                <w:szCs w:val="20"/>
                <w:rtl w:val="0"/>
              </w:rPr>
              <w:t xml:space="preserve">O relatório social é um instrumento técnico utilizado pelo assistente social para descrever e interpretar determinada realidade social, subsidiando a tomada de decisões no âmbito da Defensoria Pública e de outras instituições. Ele não apenas apresenta informações descritivas, mas também as analisa à luz do referencial teórico e metodológico do Serviço Social.</w:t>
            </w:r>
            <w:r w:rsidDel="00000000" w:rsidR="00000000" w:rsidRPr="00000000">
              <w:rPr>
                <w:rtl w:val="0"/>
              </w:rPr>
            </w:r>
          </w:p>
          <w:p w:rsidR="00000000" w:rsidDel="00000000" w:rsidP="00000000" w:rsidRDefault="00000000" w:rsidRPr="00000000" w14:paraId="0000006E">
            <w:pPr>
              <w:widowControl w:val="0"/>
              <w:spacing w:line="240" w:lineRule="auto"/>
              <w:rPr>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74">
      <w:pPr>
        <w:spacing w:line="240" w:lineRule="auto"/>
        <w:rPr>
          <w:b w:val="1"/>
          <w:sz w:val="20"/>
          <w:szCs w:val="20"/>
        </w:rPr>
      </w:pPr>
      <w:r w:rsidDel="00000000" w:rsidR="00000000" w:rsidRPr="00000000">
        <w:rPr>
          <w:rtl w:val="0"/>
        </w:rPr>
      </w:r>
    </w:p>
    <w:p w:rsidR="00000000" w:rsidDel="00000000" w:rsidP="00000000" w:rsidRDefault="00000000" w:rsidRPr="00000000" w14:paraId="00000075">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076">
      <w:pPr>
        <w:spacing w:line="240" w:lineRule="auto"/>
        <w:jc w:val="center"/>
        <w:rPr>
          <w:b w:val="1"/>
          <w:sz w:val="20"/>
          <w:szCs w:val="20"/>
        </w:rPr>
      </w:pPr>
      <w:r w:rsidDel="00000000" w:rsidR="00000000" w:rsidRPr="00000000">
        <w:rPr>
          <w:b w:val="1"/>
          <w:sz w:val="20"/>
          <w:szCs w:val="20"/>
          <w:rtl w:val="0"/>
        </w:rPr>
        <w:t xml:space="preserve">PROVA GRADUAÇÃO INFORMÁTICA DESENVOLVIMENTO</w:t>
      </w:r>
    </w:p>
    <w:p w:rsidR="00000000" w:rsidDel="00000000" w:rsidP="00000000" w:rsidRDefault="00000000" w:rsidRPr="00000000" w14:paraId="00000077">
      <w:pPr>
        <w:spacing w:line="240" w:lineRule="auto"/>
        <w:rPr>
          <w:sz w:val="20"/>
          <w:szCs w:val="20"/>
        </w:rPr>
      </w:pPr>
      <w:r w:rsidDel="00000000" w:rsidR="00000000" w:rsidRPr="00000000">
        <w:rPr>
          <w:rtl w:val="0"/>
        </w:rPr>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3015"/>
        <w:gridCol w:w="2190"/>
        <w:gridCol w:w="2324"/>
        <w:tblGridChange w:id="0">
          <w:tblGrid>
            <w:gridCol w:w="1500"/>
            <w:gridCol w:w="3015"/>
            <w:gridCol w:w="2190"/>
            <w:gridCol w:w="2324"/>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b w:val="1"/>
                <w:sz w:val="20"/>
                <w:szCs w:val="20"/>
              </w:rPr>
            </w:pPr>
            <w:r w:rsidDel="00000000" w:rsidR="00000000" w:rsidRPr="00000000">
              <w:rPr>
                <w:b w:val="1"/>
                <w:sz w:val="20"/>
                <w:szCs w:val="20"/>
                <w:rtl w:val="0"/>
              </w:rPr>
              <w:t xml:space="preserve">N.º DE INSCRIÇÃO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b w:val="1"/>
                <w:sz w:val="20"/>
                <w:szCs w:val="20"/>
              </w:rPr>
            </w:pPr>
            <w:r w:rsidDel="00000000" w:rsidR="00000000" w:rsidRPr="00000000">
              <w:rPr>
                <w:b w:val="1"/>
                <w:sz w:val="20"/>
                <w:szCs w:val="20"/>
                <w:rtl w:val="0"/>
              </w:rPr>
              <w:t xml:space="preserve">NOME COMPLETO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b w:val="1"/>
                <w:sz w:val="20"/>
                <w:szCs w:val="20"/>
              </w:rPr>
            </w:pPr>
            <w:r w:rsidDel="00000000" w:rsidR="00000000" w:rsidRPr="00000000">
              <w:rPr>
                <w:b w:val="1"/>
                <w:sz w:val="20"/>
                <w:szCs w:val="20"/>
                <w:rtl w:val="0"/>
              </w:rPr>
              <w:t xml:space="preserve">JULGAMENTO DO RECURSO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sz w:val="20"/>
                <w:szCs w:val="20"/>
              </w:rPr>
            </w:pPr>
            <w:r w:rsidDel="00000000" w:rsidR="00000000" w:rsidRPr="00000000">
              <w:rPr>
                <w:sz w:val="20"/>
                <w:szCs w:val="20"/>
                <w:rtl w:val="0"/>
              </w:rPr>
              <w:t xml:space="preserve">56884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sz w:val="20"/>
                <w:szCs w:val="20"/>
              </w:rPr>
            </w:pPr>
            <w:r w:rsidDel="00000000" w:rsidR="00000000" w:rsidRPr="00000000">
              <w:rPr>
                <w:sz w:val="20"/>
                <w:szCs w:val="20"/>
                <w:rtl w:val="0"/>
              </w:rPr>
              <w:t xml:space="preserve">RODRIGO MARCOS NOGUEIRA PESTANA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sz w:val="20"/>
                <w:szCs w:val="20"/>
              </w:rPr>
            </w:pPr>
            <w:r w:rsidDel="00000000" w:rsidR="00000000" w:rsidRPr="00000000">
              <w:rPr>
                <w:sz w:val="20"/>
                <w:szCs w:val="20"/>
                <w:rtl w:val="0"/>
              </w:rPr>
              <w:t xml:space="preserve">INDEFERIDO</w:t>
            </w:r>
          </w:p>
          <w:p w:rsidR="00000000" w:rsidDel="00000000" w:rsidP="00000000" w:rsidRDefault="00000000" w:rsidRPr="00000000" w14:paraId="0000007F">
            <w:pPr>
              <w:widowControl w:val="0"/>
              <w:spacing w:line="240" w:lineRule="auto"/>
              <w:rPr>
                <w:sz w:val="20"/>
                <w:szCs w:val="20"/>
              </w:rPr>
            </w:pPr>
            <w:r w:rsidDel="00000000" w:rsidR="00000000" w:rsidRPr="00000000">
              <w:rPr>
                <w:sz w:val="20"/>
                <w:szCs w:val="20"/>
                <w:rtl w:val="0"/>
              </w:rPr>
              <w:t xml:space="preserve">A afirmação I não é absoluta, pois DELETE pode ser revertido dentro de uma transação (utilizando BEGIN TRANSACTION e ROLLBACK), contrariando a alegação de que "não pode ser revertido sem backup". Dessa forma, a alternativa correta seria apenas II, invalidando a justificativa do recurso.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sz w:val="20"/>
                <w:szCs w:val="20"/>
              </w:rPr>
            </w:pPr>
            <w:r w:rsidDel="00000000" w:rsidR="00000000" w:rsidRPr="00000000">
              <w:rPr>
                <w:sz w:val="20"/>
                <w:szCs w:val="20"/>
                <w:rtl w:val="0"/>
              </w:rPr>
              <w:t xml:space="preserve">55131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sz w:val="20"/>
                <w:szCs w:val="20"/>
              </w:rPr>
            </w:pPr>
            <w:r w:rsidDel="00000000" w:rsidR="00000000" w:rsidRPr="00000000">
              <w:rPr>
                <w:sz w:val="20"/>
                <w:szCs w:val="20"/>
                <w:rtl w:val="0"/>
              </w:rPr>
              <w:t xml:space="preserve">JORGE LUCAS PAZ DA SILVA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sz w:val="20"/>
                <w:szCs w:val="20"/>
              </w:rPr>
            </w:pPr>
            <w:r w:rsidDel="00000000" w:rsidR="00000000" w:rsidRPr="00000000">
              <w:rPr>
                <w:sz w:val="20"/>
                <w:szCs w:val="20"/>
                <w:rtl w:val="0"/>
              </w:rPr>
              <w:t xml:space="preserve">DEFERIDO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sz w:val="20"/>
                <w:szCs w:val="20"/>
              </w:rPr>
            </w:pPr>
            <w:r w:rsidDel="00000000" w:rsidR="00000000" w:rsidRPr="00000000">
              <w:rPr>
                <w:sz w:val="20"/>
                <w:szCs w:val="20"/>
                <w:rtl w:val="0"/>
              </w:rPr>
              <w:t xml:space="preserve">56419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sz w:val="20"/>
                <w:szCs w:val="20"/>
              </w:rPr>
            </w:pPr>
            <w:r w:rsidDel="00000000" w:rsidR="00000000" w:rsidRPr="00000000">
              <w:rPr>
                <w:sz w:val="20"/>
                <w:szCs w:val="20"/>
                <w:rtl w:val="0"/>
              </w:rPr>
              <w:t xml:space="preserve">JÊFFERSON MAXWELL ATAIDE DE ALMEIDA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sz w:val="20"/>
                <w:szCs w:val="20"/>
              </w:rPr>
            </w:pPr>
            <w:r w:rsidDel="00000000" w:rsidR="00000000" w:rsidRPr="00000000">
              <w:rPr>
                <w:sz w:val="20"/>
                <w:szCs w:val="20"/>
                <w:rtl w:val="0"/>
              </w:rPr>
              <w:t xml:space="preserve">DEFERIDO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sz w:val="20"/>
                <w:szCs w:val="20"/>
              </w:rPr>
            </w:pPr>
            <w:r w:rsidDel="00000000" w:rsidR="00000000" w:rsidRPr="00000000">
              <w:rPr>
                <w:sz w:val="20"/>
                <w:szCs w:val="20"/>
                <w:rtl w:val="0"/>
              </w:rPr>
              <w:t xml:space="preserve">57174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sz w:val="20"/>
                <w:szCs w:val="20"/>
              </w:rPr>
            </w:pPr>
            <w:r w:rsidDel="00000000" w:rsidR="00000000" w:rsidRPr="00000000">
              <w:rPr>
                <w:sz w:val="20"/>
                <w:szCs w:val="20"/>
                <w:rtl w:val="0"/>
              </w:rPr>
              <w:t xml:space="preserve">ENZO LOPES FERNANDES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sz w:val="20"/>
                <w:szCs w:val="20"/>
              </w:rPr>
            </w:pPr>
            <w:r w:rsidDel="00000000" w:rsidR="00000000" w:rsidRPr="00000000">
              <w:rPr>
                <w:sz w:val="20"/>
                <w:szCs w:val="20"/>
                <w:rtl w:val="0"/>
              </w:rPr>
              <w:t xml:space="preserve">DEFERIDO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sz w:val="20"/>
                <w:szCs w:val="20"/>
              </w:rPr>
            </w:pPr>
            <w:r w:rsidDel="00000000" w:rsidR="00000000" w:rsidRPr="00000000">
              <w:rPr>
                <w:sz w:val="20"/>
                <w:szCs w:val="20"/>
                <w:rtl w:val="0"/>
              </w:rPr>
              <w:t xml:space="preserve">57902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sz w:val="20"/>
                <w:szCs w:val="20"/>
              </w:rPr>
            </w:pPr>
            <w:r w:rsidDel="00000000" w:rsidR="00000000" w:rsidRPr="00000000">
              <w:rPr>
                <w:sz w:val="20"/>
                <w:szCs w:val="20"/>
                <w:rtl w:val="0"/>
              </w:rPr>
              <w:t xml:space="preserve">ÁLEX DIAS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sz w:val="20"/>
                <w:szCs w:val="20"/>
              </w:rPr>
            </w:pPr>
            <w:r w:rsidDel="00000000" w:rsidR="00000000" w:rsidRPr="00000000">
              <w:rPr>
                <w:sz w:val="20"/>
                <w:szCs w:val="20"/>
                <w:rtl w:val="0"/>
              </w:rPr>
              <w:t xml:space="preserve">DEFERIDO</w:t>
            </w:r>
          </w:p>
        </w:tc>
      </w:tr>
    </w:tbl>
    <w:p w:rsidR="00000000" w:rsidDel="00000000" w:rsidP="00000000" w:rsidRDefault="00000000" w:rsidRPr="00000000" w14:paraId="00000091">
      <w:pPr>
        <w:spacing w:line="240" w:lineRule="auto"/>
        <w:rPr>
          <w:b w:val="1"/>
          <w:sz w:val="20"/>
          <w:szCs w:val="20"/>
        </w:rPr>
      </w:pPr>
      <w:r w:rsidDel="00000000" w:rsidR="00000000" w:rsidRPr="00000000">
        <w:rPr>
          <w:rtl w:val="0"/>
        </w:rPr>
      </w:r>
    </w:p>
    <w:p w:rsidR="00000000" w:rsidDel="00000000" w:rsidP="00000000" w:rsidRDefault="00000000" w:rsidRPr="00000000" w14:paraId="00000092">
      <w:pPr>
        <w:spacing w:line="240" w:lineRule="auto"/>
        <w:jc w:val="center"/>
        <w:rPr>
          <w:sz w:val="20"/>
          <w:szCs w:val="20"/>
        </w:rPr>
      </w:pPr>
      <w:r w:rsidDel="00000000" w:rsidR="00000000" w:rsidRPr="00000000">
        <w:rPr>
          <w:b w:val="1"/>
          <w:sz w:val="20"/>
          <w:szCs w:val="20"/>
          <w:rtl w:val="0"/>
        </w:rPr>
        <w:t xml:space="preserve">PROVA GRADUAÇÃO INFORMÁTICA SUPORTE</w:t>
      </w:r>
      <w:r w:rsidDel="00000000" w:rsidR="00000000" w:rsidRPr="00000000">
        <w:rPr>
          <w:rtl w:val="0"/>
        </w:rPr>
      </w:r>
    </w:p>
    <w:p w:rsidR="00000000" w:rsidDel="00000000" w:rsidP="00000000" w:rsidRDefault="00000000" w:rsidRPr="00000000" w14:paraId="00000093">
      <w:pPr>
        <w:spacing w:line="240" w:lineRule="auto"/>
        <w:rPr>
          <w:sz w:val="20"/>
          <w:szCs w:val="20"/>
        </w:rPr>
      </w:pPr>
      <w:r w:rsidDel="00000000" w:rsidR="00000000" w:rsidRPr="00000000">
        <w:rPr>
          <w:rtl w:val="0"/>
        </w:rPr>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3015"/>
        <w:gridCol w:w="2190"/>
        <w:gridCol w:w="2324"/>
        <w:tblGridChange w:id="0">
          <w:tblGrid>
            <w:gridCol w:w="1500"/>
            <w:gridCol w:w="3015"/>
            <w:gridCol w:w="2190"/>
            <w:gridCol w:w="2324"/>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b w:val="1"/>
                <w:sz w:val="20"/>
                <w:szCs w:val="20"/>
              </w:rPr>
            </w:pPr>
            <w:r w:rsidDel="00000000" w:rsidR="00000000" w:rsidRPr="00000000">
              <w:rPr>
                <w:b w:val="1"/>
                <w:sz w:val="20"/>
                <w:szCs w:val="20"/>
                <w:rtl w:val="0"/>
              </w:rPr>
              <w:t xml:space="preserve">N.º DE INSCRIÇÃO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b w:val="1"/>
                <w:sz w:val="20"/>
                <w:szCs w:val="20"/>
              </w:rPr>
            </w:pPr>
            <w:r w:rsidDel="00000000" w:rsidR="00000000" w:rsidRPr="00000000">
              <w:rPr>
                <w:b w:val="1"/>
                <w:sz w:val="20"/>
                <w:szCs w:val="20"/>
                <w:rtl w:val="0"/>
              </w:rPr>
              <w:t xml:space="preserve">NOME COMPLETO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b w:val="1"/>
                <w:sz w:val="20"/>
                <w:szCs w:val="20"/>
              </w:rPr>
            </w:pPr>
            <w:r w:rsidDel="00000000" w:rsidR="00000000" w:rsidRPr="00000000">
              <w:rPr>
                <w:b w:val="1"/>
                <w:sz w:val="20"/>
                <w:szCs w:val="20"/>
                <w:rtl w:val="0"/>
              </w:rPr>
              <w:t xml:space="preserve">JULGAMENTO DO RECURSO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sz w:val="20"/>
                <w:szCs w:val="20"/>
              </w:rPr>
            </w:pPr>
            <w:r w:rsidDel="00000000" w:rsidR="00000000" w:rsidRPr="00000000">
              <w:rPr>
                <w:sz w:val="20"/>
                <w:szCs w:val="20"/>
                <w:rtl w:val="0"/>
              </w:rPr>
              <w:t xml:space="preserve">53776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sz w:val="20"/>
                <w:szCs w:val="20"/>
              </w:rPr>
            </w:pPr>
            <w:r w:rsidDel="00000000" w:rsidR="00000000" w:rsidRPr="00000000">
              <w:rPr>
                <w:sz w:val="20"/>
                <w:szCs w:val="20"/>
                <w:rtl w:val="0"/>
              </w:rPr>
              <w:t xml:space="preserve">Leandro do Rosario Lima dos Santos Junior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sz w:val="20"/>
                <w:szCs w:val="20"/>
              </w:rPr>
            </w:pPr>
            <w:r w:rsidDel="00000000" w:rsidR="00000000" w:rsidRPr="00000000">
              <w:rPr>
                <w:sz w:val="20"/>
                <w:szCs w:val="20"/>
                <w:rtl w:val="0"/>
              </w:rPr>
              <w:t xml:space="preserve">DEFERIDO</w:t>
            </w:r>
          </w:p>
          <w:p w:rsidR="00000000" w:rsidDel="00000000" w:rsidP="00000000" w:rsidRDefault="00000000" w:rsidRPr="00000000" w14:paraId="0000009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9C">
            <w:pPr>
              <w:widowControl w:val="0"/>
              <w:spacing w:line="240" w:lineRule="auto"/>
              <w:rPr>
                <w:sz w:val="20"/>
                <w:szCs w:val="20"/>
              </w:rPr>
            </w:pPr>
            <w:r w:rsidDel="00000000" w:rsidR="00000000" w:rsidRPr="00000000">
              <w:rPr>
                <w:rtl w:val="0"/>
              </w:rPr>
            </w:r>
          </w:p>
        </w:tc>
      </w:tr>
      <w:tr>
        <w:trPr>
          <w:cantSplit w:val="0"/>
          <w:trHeight w:val="355.9804687500013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sz w:val="20"/>
                <w:szCs w:val="20"/>
              </w:rPr>
            </w:pPr>
            <w:r w:rsidDel="00000000" w:rsidR="00000000" w:rsidRPr="00000000">
              <w:rPr>
                <w:sz w:val="20"/>
                <w:szCs w:val="20"/>
                <w:rtl w:val="0"/>
              </w:rPr>
              <w:t xml:space="preserve">53776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sz w:val="20"/>
                <w:szCs w:val="20"/>
              </w:rPr>
            </w:pPr>
            <w:r w:rsidDel="00000000" w:rsidR="00000000" w:rsidRPr="00000000">
              <w:rPr>
                <w:sz w:val="20"/>
                <w:szCs w:val="20"/>
                <w:rtl w:val="0"/>
              </w:rPr>
              <w:t xml:space="preserve">Leandro do Rosario Lima dos Santos Junior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sz w:val="20"/>
                <w:szCs w:val="20"/>
              </w:rPr>
            </w:pPr>
            <w:r w:rsidDel="00000000" w:rsidR="00000000" w:rsidRPr="00000000">
              <w:rPr>
                <w:sz w:val="20"/>
                <w:szCs w:val="20"/>
                <w:rtl w:val="0"/>
              </w:rPr>
              <w:t xml:space="preserve">DEFERIDO</w:t>
            </w:r>
          </w:p>
          <w:p w:rsidR="00000000" w:rsidDel="00000000" w:rsidP="00000000" w:rsidRDefault="00000000" w:rsidRPr="00000000" w14:paraId="000000A1">
            <w:pPr>
              <w:widowControl w:val="0"/>
              <w:spacing w:line="240" w:lineRule="auto"/>
              <w:rPr>
                <w:sz w:val="20"/>
                <w:szCs w:val="20"/>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sz w:val="20"/>
                <w:szCs w:val="20"/>
              </w:rPr>
            </w:pPr>
            <w:r w:rsidDel="00000000" w:rsidR="00000000" w:rsidRPr="00000000">
              <w:rPr>
                <w:sz w:val="20"/>
                <w:szCs w:val="20"/>
                <w:rtl w:val="0"/>
              </w:rPr>
              <w:t xml:space="preserve">54244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sz w:val="20"/>
                <w:szCs w:val="20"/>
              </w:rPr>
            </w:pPr>
            <w:r w:rsidDel="00000000" w:rsidR="00000000" w:rsidRPr="00000000">
              <w:rPr>
                <w:sz w:val="20"/>
                <w:szCs w:val="20"/>
                <w:rtl w:val="0"/>
              </w:rPr>
              <w:t xml:space="preserve">Victor Coellho da Silva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sz w:val="20"/>
                <w:szCs w:val="20"/>
              </w:rPr>
            </w:pPr>
            <w:r w:rsidDel="00000000" w:rsidR="00000000" w:rsidRPr="00000000">
              <w:rPr>
                <w:sz w:val="20"/>
                <w:szCs w:val="20"/>
                <w:rtl w:val="0"/>
              </w:rPr>
              <w:t xml:space="preserve">DEFERIDO</w:t>
            </w:r>
          </w:p>
          <w:p w:rsidR="00000000" w:rsidDel="00000000" w:rsidP="00000000" w:rsidRDefault="00000000" w:rsidRPr="00000000" w14:paraId="000000A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A7">
            <w:pPr>
              <w:widowControl w:val="0"/>
              <w:spacing w:line="240" w:lineRule="auto"/>
              <w:rPr>
                <w:sz w:val="20"/>
                <w:szCs w:val="20"/>
              </w:rPr>
            </w:pPr>
            <w:r w:rsidDel="00000000" w:rsidR="00000000" w:rsidRPr="00000000">
              <w:rPr>
                <w:rtl w:val="0"/>
              </w:rPr>
            </w:r>
          </w:p>
        </w:tc>
      </w:tr>
      <w:tr>
        <w:trPr>
          <w:cantSplit w:val="0"/>
          <w:trHeight w:val="182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sz w:val="20"/>
                <w:szCs w:val="20"/>
              </w:rPr>
            </w:pPr>
            <w:r w:rsidDel="00000000" w:rsidR="00000000" w:rsidRPr="00000000">
              <w:rPr>
                <w:sz w:val="20"/>
                <w:szCs w:val="20"/>
                <w:rtl w:val="0"/>
              </w:rPr>
              <w:t xml:space="preserve">54244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sz w:val="20"/>
                <w:szCs w:val="20"/>
              </w:rPr>
            </w:pPr>
            <w:r w:rsidDel="00000000" w:rsidR="00000000" w:rsidRPr="00000000">
              <w:rPr>
                <w:sz w:val="20"/>
                <w:szCs w:val="20"/>
                <w:rtl w:val="0"/>
              </w:rPr>
              <w:t xml:space="preserve">Victor Coellho da Silva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sz w:val="20"/>
                <w:szCs w:val="20"/>
              </w:rPr>
            </w:pPr>
            <w:r w:rsidDel="00000000" w:rsidR="00000000" w:rsidRPr="00000000">
              <w:rPr>
                <w:sz w:val="20"/>
                <w:szCs w:val="20"/>
                <w:rtl w:val="0"/>
              </w:rPr>
              <w:t xml:space="preserve">DEFERIDO</w:t>
            </w:r>
          </w:p>
          <w:p w:rsidR="00000000" w:rsidDel="00000000" w:rsidP="00000000" w:rsidRDefault="00000000" w:rsidRPr="00000000" w14:paraId="000000A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AD">
            <w:pPr>
              <w:widowControl w:val="0"/>
              <w:spacing w:line="240" w:lineRule="auto"/>
              <w:rPr>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sz w:val="20"/>
                <w:szCs w:val="20"/>
              </w:rPr>
            </w:pPr>
            <w:r w:rsidDel="00000000" w:rsidR="00000000" w:rsidRPr="00000000">
              <w:rPr>
                <w:sz w:val="20"/>
                <w:szCs w:val="20"/>
                <w:rtl w:val="0"/>
              </w:rPr>
              <w:t xml:space="preserve">54263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sz w:val="20"/>
                <w:szCs w:val="20"/>
              </w:rPr>
            </w:pPr>
            <w:r w:rsidDel="00000000" w:rsidR="00000000" w:rsidRPr="00000000">
              <w:rPr>
                <w:sz w:val="20"/>
                <w:szCs w:val="20"/>
                <w:rtl w:val="0"/>
              </w:rPr>
              <w:t xml:space="preserve">José Victor Gaioso Barros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sz w:val="20"/>
                <w:szCs w:val="20"/>
              </w:rPr>
            </w:pPr>
            <w:r w:rsidDel="00000000" w:rsidR="00000000" w:rsidRPr="00000000">
              <w:rPr>
                <w:sz w:val="20"/>
                <w:szCs w:val="20"/>
                <w:rtl w:val="0"/>
              </w:rPr>
              <w:t xml:space="preserve">DEFERIDO</w:t>
            </w:r>
          </w:p>
          <w:p w:rsidR="00000000" w:rsidDel="00000000" w:rsidP="00000000" w:rsidRDefault="00000000" w:rsidRPr="00000000" w14:paraId="000000B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3">
            <w:pPr>
              <w:widowControl w:val="0"/>
              <w:spacing w:line="240" w:lineRule="auto"/>
              <w:rPr>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sz w:val="20"/>
                <w:szCs w:val="20"/>
              </w:rPr>
            </w:pPr>
            <w:r w:rsidDel="00000000" w:rsidR="00000000" w:rsidRPr="00000000">
              <w:rPr>
                <w:sz w:val="20"/>
                <w:szCs w:val="20"/>
                <w:rtl w:val="0"/>
              </w:rPr>
              <w:t xml:space="preserve">54708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sz w:val="20"/>
                <w:szCs w:val="20"/>
              </w:rPr>
            </w:pPr>
            <w:r w:rsidDel="00000000" w:rsidR="00000000" w:rsidRPr="00000000">
              <w:rPr>
                <w:sz w:val="20"/>
                <w:szCs w:val="20"/>
                <w:rtl w:val="0"/>
              </w:rPr>
              <w:t xml:space="preserve">MATHEUS VICTOR DE ASSIS COSTA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sz w:val="20"/>
                <w:szCs w:val="20"/>
              </w:rPr>
            </w:pPr>
            <w:r w:rsidDel="00000000" w:rsidR="00000000" w:rsidRPr="00000000">
              <w:rPr>
                <w:sz w:val="20"/>
                <w:szCs w:val="20"/>
                <w:rtl w:val="0"/>
              </w:rPr>
              <w:t xml:space="preserve">DEFERIDO</w:t>
            </w:r>
          </w:p>
          <w:p w:rsidR="00000000" w:rsidDel="00000000" w:rsidP="00000000" w:rsidRDefault="00000000" w:rsidRPr="00000000" w14:paraId="000000B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9">
            <w:pPr>
              <w:widowControl w:val="0"/>
              <w:spacing w:line="240" w:lineRule="auto"/>
              <w:rPr>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sz w:val="20"/>
                <w:szCs w:val="20"/>
              </w:rPr>
            </w:pPr>
            <w:r w:rsidDel="00000000" w:rsidR="00000000" w:rsidRPr="00000000">
              <w:rPr>
                <w:sz w:val="20"/>
                <w:szCs w:val="20"/>
                <w:rtl w:val="0"/>
              </w:rPr>
              <w:t xml:space="preserve">54708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sz w:val="20"/>
                <w:szCs w:val="20"/>
              </w:rPr>
            </w:pPr>
            <w:r w:rsidDel="00000000" w:rsidR="00000000" w:rsidRPr="00000000">
              <w:rPr>
                <w:sz w:val="20"/>
                <w:szCs w:val="20"/>
                <w:rtl w:val="0"/>
              </w:rPr>
              <w:t xml:space="preserve">MATHEUS VICTOR DE ASSIS COSTA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sz w:val="20"/>
                <w:szCs w:val="20"/>
              </w:rPr>
            </w:pPr>
            <w:r w:rsidDel="00000000" w:rsidR="00000000" w:rsidRPr="00000000">
              <w:rPr>
                <w:sz w:val="20"/>
                <w:szCs w:val="20"/>
                <w:rtl w:val="0"/>
              </w:rPr>
              <w:t xml:space="preserve">DEFERIDO</w:t>
            </w:r>
          </w:p>
          <w:p w:rsidR="00000000" w:rsidDel="00000000" w:rsidP="00000000" w:rsidRDefault="00000000" w:rsidRPr="00000000" w14:paraId="000000B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F">
            <w:pPr>
              <w:widowControl w:val="0"/>
              <w:spacing w:line="240" w:lineRule="auto"/>
              <w:rPr>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sz w:val="20"/>
                <w:szCs w:val="20"/>
              </w:rPr>
            </w:pPr>
            <w:r w:rsidDel="00000000" w:rsidR="00000000" w:rsidRPr="00000000">
              <w:rPr>
                <w:sz w:val="20"/>
                <w:szCs w:val="20"/>
                <w:rtl w:val="0"/>
              </w:rPr>
              <w:t xml:space="preserve">54770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sz w:val="20"/>
                <w:szCs w:val="20"/>
              </w:rPr>
            </w:pPr>
            <w:r w:rsidDel="00000000" w:rsidR="00000000" w:rsidRPr="00000000">
              <w:rPr>
                <w:sz w:val="20"/>
                <w:szCs w:val="20"/>
                <w:rtl w:val="0"/>
              </w:rPr>
              <w:t xml:space="preserve">João Guilherme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sz w:val="20"/>
                <w:szCs w:val="20"/>
              </w:rPr>
            </w:pPr>
            <w:r w:rsidDel="00000000" w:rsidR="00000000" w:rsidRPr="00000000">
              <w:rPr>
                <w:sz w:val="20"/>
                <w:szCs w:val="20"/>
                <w:rtl w:val="0"/>
              </w:rPr>
              <w:t xml:space="preserve">INDEFERIDO</w:t>
              <w:br w:type="textWrapping"/>
              <w:br w:type="textWrapping"/>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sz w:val="20"/>
                <w:szCs w:val="20"/>
              </w:rPr>
            </w:pPr>
            <w:r w:rsidDel="00000000" w:rsidR="00000000" w:rsidRPr="00000000">
              <w:rPr>
                <w:sz w:val="20"/>
                <w:szCs w:val="20"/>
                <w:rtl w:val="0"/>
              </w:rPr>
              <w:t xml:space="preserve">56265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sz w:val="20"/>
                <w:szCs w:val="20"/>
              </w:rPr>
            </w:pPr>
            <w:r w:rsidDel="00000000" w:rsidR="00000000" w:rsidRPr="00000000">
              <w:rPr>
                <w:sz w:val="20"/>
                <w:szCs w:val="20"/>
                <w:rtl w:val="0"/>
              </w:rPr>
              <w:t xml:space="preserve">BRENDON NICHOLAS DE OLIVEIRA SILVA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sz w:val="20"/>
                <w:szCs w:val="20"/>
              </w:rPr>
            </w:pPr>
            <w:r w:rsidDel="00000000" w:rsidR="00000000" w:rsidRPr="00000000">
              <w:rPr>
                <w:sz w:val="20"/>
                <w:szCs w:val="20"/>
                <w:rtl w:val="0"/>
              </w:rPr>
              <w:t xml:space="preserve">DEFERIDO</w:t>
            </w:r>
          </w:p>
          <w:p w:rsidR="00000000" w:rsidDel="00000000" w:rsidP="00000000" w:rsidRDefault="00000000" w:rsidRPr="00000000" w14:paraId="000000C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9">
            <w:pPr>
              <w:widowControl w:val="0"/>
              <w:spacing w:line="240" w:lineRule="auto"/>
              <w:rPr>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sz w:val="20"/>
                <w:szCs w:val="20"/>
              </w:rPr>
            </w:pPr>
            <w:r w:rsidDel="00000000" w:rsidR="00000000" w:rsidRPr="00000000">
              <w:rPr>
                <w:sz w:val="20"/>
                <w:szCs w:val="20"/>
                <w:rtl w:val="0"/>
              </w:rPr>
              <w:t xml:space="preserve">56416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color w:val="212529"/>
                <w:sz w:val="20"/>
                <w:szCs w:val="20"/>
              </w:rPr>
            </w:pPr>
            <w:r w:rsidDel="00000000" w:rsidR="00000000" w:rsidRPr="00000000">
              <w:rPr>
                <w:color w:val="212529"/>
                <w:sz w:val="20"/>
                <w:szCs w:val="20"/>
                <w:rtl w:val="0"/>
              </w:rPr>
              <w:t xml:space="preserve">Ericsson Rocha de Matos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sz w:val="20"/>
                <w:szCs w:val="20"/>
              </w:rPr>
            </w:pPr>
            <w:r w:rsidDel="00000000" w:rsidR="00000000" w:rsidRPr="00000000">
              <w:rPr>
                <w:sz w:val="20"/>
                <w:szCs w:val="20"/>
                <w:rtl w:val="0"/>
              </w:rPr>
              <w:t xml:space="preserve">INDEFERIDO</w:t>
            </w:r>
          </w:p>
          <w:p w:rsidR="00000000" w:rsidDel="00000000" w:rsidP="00000000" w:rsidRDefault="00000000" w:rsidRPr="00000000" w14:paraId="000000C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F">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(A) chown → Correta: O comando chown (change owner) é usado para alterar o proprietário de um arquivo ou diretório no Linux . Exemplo:</w:t>
              <w:br w:type="textWrapping"/>
              <w:t xml:space="preserve">bash</w:t>
              <w:br w:type="textWrapping"/>
              <w:t xml:space="preserve">CopiarEditar</w:t>
              <w:br w:type="textWrapping"/>
              <w:t xml:space="preserve">chown usuario:grupo arquivo.txt</w:t>
            </w:r>
          </w:p>
          <w:p w:rsidR="00000000" w:rsidDel="00000000" w:rsidP="00000000" w:rsidRDefault="00000000" w:rsidRPr="00000000" w14:paraId="000000D0">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D1">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(B) chmod → Errada: O comando chmod (change mode) altera as permissões de acesso, mas não muda o proprietário do arquivo.</w:t>
            </w:r>
          </w:p>
          <w:p w:rsidR="00000000" w:rsidDel="00000000" w:rsidP="00000000" w:rsidRDefault="00000000" w:rsidRPr="00000000" w14:paraId="000000D2">
            <w:pPr>
              <w:widowControl w:val="0"/>
              <w:spacing w:line="240" w:lineRule="auto"/>
              <w:rPr>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sz w:val="20"/>
                <w:szCs w:val="20"/>
              </w:rPr>
            </w:pPr>
            <w:r w:rsidDel="00000000" w:rsidR="00000000" w:rsidRPr="00000000">
              <w:rPr>
                <w:sz w:val="20"/>
                <w:szCs w:val="20"/>
                <w:rtl w:val="0"/>
              </w:rPr>
              <w:t xml:space="preserve">56416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color w:val="212529"/>
                <w:sz w:val="20"/>
                <w:szCs w:val="20"/>
              </w:rPr>
            </w:pPr>
            <w:r w:rsidDel="00000000" w:rsidR="00000000" w:rsidRPr="00000000">
              <w:rPr>
                <w:color w:val="212529"/>
                <w:sz w:val="20"/>
                <w:szCs w:val="20"/>
                <w:rtl w:val="0"/>
              </w:rPr>
              <w:t xml:space="preserve">Ericsson Rocha de Matos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sz w:val="20"/>
                <w:szCs w:val="20"/>
              </w:rPr>
            </w:pPr>
            <w:r w:rsidDel="00000000" w:rsidR="00000000" w:rsidRPr="00000000">
              <w:rPr>
                <w:sz w:val="20"/>
                <w:szCs w:val="20"/>
                <w:rtl w:val="0"/>
              </w:rPr>
              <w:t xml:space="preserve">DEFERIDO</w:t>
            </w:r>
          </w:p>
          <w:p w:rsidR="00000000" w:rsidDel="00000000" w:rsidP="00000000" w:rsidRDefault="00000000" w:rsidRPr="00000000" w14:paraId="000000D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D8">
            <w:pPr>
              <w:widowControl w:val="0"/>
              <w:spacing w:line="240" w:lineRule="auto"/>
              <w:rPr>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sz w:val="20"/>
                <w:szCs w:val="20"/>
              </w:rPr>
            </w:pPr>
            <w:r w:rsidDel="00000000" w:rsidR="00000000" w:rsidRPr="00000000">
              <w:rPr>
                <w:sz w:val="20"/>
                <w:szCs w:val="20"/>
                <w:rtl w:val="0"/>
              </w:rPr>
              <w:t xml:space="preserve">56416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color w:val="212529"/>
                <w:sz w:val="20"/>
                <w:szCs w:val="20"/>
              </w:rPr>
            </w:pPr>
            <w:r w:rsidDel="00000000" w:rsidR="00000000" w:rsidRPr="00000000">
              <w:rPr>
                <w:color w:val="212529"/>
                <w:sz w:val="20"/>
                <w:szCs w:val="20"/>
                <w:rtl w:val="0"/>
              </w:rPr>
              <w:t xml:space="preserve">Ericsson Rocha de Matos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sz w:val="20"/>
                <w:szCs w:val="20"/>
              </w:rPr>
            </w:pPr>
            <w:r w:rsidDel="00000000" w:rsidR="00000000" w:rsidRPr="00000000">
              <w:rPr>
                <w:sz w:val="20"/>
                <w:szCs w:val="20"/>
                <w:rtl w:val="0"/>
              </w:rPr>
              <w:t xml:space="preserve">DEFERIDO</w:t>
            </w:r>
          </w:p>
          <w:p w:rsidR="00000000" w:rsidDel="00000000" w:rsidP="00000000" w:rsidRDefault="00000000" w:rsidRPr="00000000" w14:paraId="000000D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DE">
            <w:pPr>
              <w:widowControl w:val="0"/>
              <w:spacing w:line="240" w:lineRule="auto"/>
              <w:rPr>
                <w:sz w:val="20"/>
                <w:szCs w:val="20"/>
              </w:rPr>
            </w:pPr>
            <w:r w:rsidDel="00000000" w:rsidR="00000000" w:rsidRPr="00000000">
              <w:rPr>
                <w:rtl w:val="0"/>
              </w:rPr>
            </w:r>
          </w:p>
        </w:tc>
      </w:tr>
      <w:tr>
        <w:trPr>
          <w:cantSplit w:val="0"/>
          <w:trHeight w:val="29.94140624999989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sz w:val="20"/>
                <w:szCs w:val="20"/>
              </w:rPr>
            </w:pPr>
            <w:r w:rsidDel="00000000" w:rsidR="00000000" w:rsidRPr="00000000">
              <w:rPr>
                <w:sz w:val="20"/>
                <w:szCs w:val="20"/>
                <w:rtl w:val="0"/>
              </w:rPr>
              <w:t xml:space="preserve">56468</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color w:val="212529"/>
                <w:sz w:val="20"/>
                <w:szCs w:val="20"/>
              </w:rPr>
            </w:pPr>
            <w:r w:rsidDel="00000000" w:rsidR="00000000" w:rsidRPr="00000000">
              <w:rPr>
                <w:color w:val="212529"/>
                <w:sz w:val="20"/>
                <w:szCs w:val="20"/>
                <w:rtl w:val="0"/>
              </w:rPr>
              <w:t xml:space="preserve">Luciano Mualem de Souza Ramalho Beltrão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sz w:val="20"/>
                <w:szCs w:val="20"/>
              </w:rPr>
            </w:pPr>
            <w:r w:rsidDel="00000000" w:rsidR="00000000" w:rsidRPr="00000000">
              <w:rPr>
                <w:sz w:val="20"/>
                <w:szCs w:val="20"/>
                <w:rtl w:val="0"/>
              </w:rPr>
              <w:t xml:space="preserve">DEFERIDO</w:t>
            </w:r>
          </w:p>
          <w:p w:rsidR="00000000" w:rsidDel="00000000" w:rsidP="00000000" w:rsidRDefault="00000000" w:rsidRPr="00000000" w14:paraId="000000E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E4">
            <w:pPr>
              <w:widowControl w:val="0"/>
              <w:spacing w:line="240" w:lineRule="auto"/>
              <w:rPr>
                <w:sz w:val="20"/>
                <w:szCs w:val="20"/>
              </w:rPr>
            </w:pPr>
            <w:r w:rsidDel="00000000" w:rsidR="00000000" w:rsidRPr="00000000">
              <w:rPr>
                <w:rtl w:val="0"/>
              </w:rPr>
            </w:r>
          </w:p>
        </w:tc>
      </w:tr>
      <w:tr>
        <w:trPr>
          <w:cantSplit w:val="0"/>
          <w:trHeight w:val="14.94140624999989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sz w:val="20"/>
                <w:szCs w:val="20"/>
              </w:rPr>
            </w:pPr>
            <w:r w:rsidDel="00000000" w:rsidR="00000000" w:rsidRPr="00000000">
              <w:rPr>
                <w:sz w:val="20"/>
                <w:szCs w:val="20"/>
                <w:rtl w:val="0"/>
              </w:rPr>
              <w:t xml:space="preserve">58736</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color w:val="212529"/>
                <w:sz w:val="20"/>
                <w:szCs w:val="20"/>
              </w:rPr>
            </w:pPr>
            <w:r w:rsidDel="00000000" w:rsidR="00000000" w:rsidRPr="00000000">
              <w:rPr>
                <w:color w:val="212529"/>
                <w:sz w:val="20"/>
                <w:szCs w:val="20"/>
                <w:rtl w:val="0"/>
              </w:rPr>
              <w:t xml:space="preserve">Luis Felipe Oliveira Silva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sz w:val="20"/>
                <w:szCs w:val="20"/>
              </w:rPr>
            </w:pPr>
            <w:r w:rsidDel="00000000" w:rsidR="00000000" w:rsidRPr="00000000">
              <w:rPr>
                <w:sz w:val="20"/>
                <w:szCs w:val="20"/>
                <w:rtl w:val="0"/>
              </w:rPr>
              <w:t xml:space="preserve">DEFERIDO</w:t>
            </w:r>
          </w:p>
          <w:p w:rsidR="00000000" w:rsidDel="00000000" w:rsidP="00000000" w:rsidRDefault="00000000" w:rsidRPr="00000000" w14:paraId="000000E9">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EA">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sz w:val="20"/>
                <w:szCs w:val="20"/>
              </w:rPr>
            </w:pPr>
            <w:r w:rsidDel="00000000" w:rsidR="00000000" w:rsidRPr="00000000">
              <w:rPr>
                <w:sz w:val="20"/>
                <w:szCs w:val="20"/>
                <w:rtl w:val="0"/>
              </w:rPr>
              <w:t xml:space="preserve">58736</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color w:val="212529"/>
                <w:sz w:val="20"/>
                <w:szCs w:val="20"/>
              </w:rPr>
            </w:pPr>
            <w:r w:rsidDel="00000000" w:rsidR="00000000" w:rsidRPr="00000000">
              <w:rPr>
                <w:color w:val="212529"/>
                <w:sz w:val="20"/>
                <w:szCs w:val="20"/>
                <w:rtl w:val="0"/>
              </w:rPr>
              <w:t xml:space="preserve">Luis Felipe Oliveira Silva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sz w:val="20"/>
                <w:szCs w:val="20"/>
              </w:rPr>
            </w:pPr>
            <w:r w:rsidDel="00000000" w:rsidR="00000000" w:rsidRPr="00000000">
              <w:rPr>
                <w:sz w:val="20"/>
                <w:szCs w:val="20"/>
                <w:rtl w:val="0"/>
              </w:rPr>
              <w:t xml:space="preserve">DEFERIDO</w:t>
            </w:r>
          </w:p>
          <w:p w:rsidR="00000000" w:rsidDel="00000000" w:rsidP="00000000" w:rsidRDefault="00000000" w:rsidRPr="00000000" w14:paraId="000000E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F0">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sz w:val="20"/>
                <w:szCs w:val="20"/>
              </w:rPr>
            </w:pPr>
            <w:r w:rsidDel="00000000" w:rsidR="00000000" w:rsidRPr="00000000">
              <w:rPr>
                <w:sz w:val="20"/>
                <w:szCs w:val="20"/>
                <w:rtl w:val="0"/>
              </w:rPr>
              <w:t xml:space="preserve">54263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color w:val="212529"/>
                <w:sz w:val="20"/>
                <w:szCs w:val="20"/>
              </w:rPr>
            </w:pPr>
            <w:r w:rsidDel="00000000" w:rsidR="00000000" w:rsidRPr="00000000">
              <w:rPr>
                <w:color w:val="212529"/>
                <w:sz w:val="20"/>
                <w:szCs w:val="20"/>
                <w:rtl w:val="0"/>
              </w:rPr>
              <w:t xml:space="preserve"> José Victor Gaioso Barros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sz w:val="20"/>
                <w:szCs w:val="20"/>
              </w:rPr>
            </w:pPr>
            <w:r w:rsidDel="00000000" w:rsidR="00000000" w:rsidRPr="00000000">
              <w:rPr>
                <w:sz w:val="20"/>
                <w:szCs w:val="20"/>
                <w:rtl w:val="0"/>
              </w:rPr>
              <w:t xml:space="preserve">DEFERIDO</w:t>
            </w:r>
          </w:p>
        </w:tc>
      </w:tr>
    </w:tbl>
    <w:p w:rsidR="00000000" w:rsidDel="00000000" w:rsidP="00000000" w:rsidRDefault="00000000" w:rsidRPr="00000000" w14:paraId="000000F6">
      <w:pPr>
        <w:spacing w:line="240" w:lineRule="auto"/>
        <w:rPr>
          <w:b w:val="1"/>
          <w:sz w:val="20"/>
          <w:szCs w:val="20"/>
        </w:rPr>
      </w:pPr>
      <w:r w:rsidDel="00000000" w:rsidR="00000000" w:rsidRPr="00000000">
        <w:rPr>
          <w:rtl w:val="0"/>
        </w:rPr>
      </w:r>
    </w:p>
    <w:p w:rsidR="00000000" w:rsidDel="00000000" w:rsidP="00000000" w:rsidRDefault="00000000" w:rsidRPr="00000000" w14:paraId="000000F7">
      <w:pPr>
        <w:spacing w:line="240" w:lineRule="auto"/>
        <w:rPr>
          <w:sz w:val="20"/>
          <w:szCs w:val="20"/>
        </w:rPr>
      </w:pPr>
      <w:r w:rsidDel="00000000" w:rsidR="00000000" w:rsidRPr="00000000">
        <w:rPr>
          <w:rtl w:val="0"/>
        </w:rPr>
      </w:r>
    </w:p>
    <w:p w:rsidR="00000000" w:rsidDel="00000000" w:rsidP="00000000" w:rsidRDefault="00000000" w:rsidRPr="00000000" w14:paraId="000000F8">
      <w:pPr>
        <w:spacing w:line="240" w:lineRule="auto"/>
        <w:rPr>
          <w:sz w:val="20"/>
          <w:szCs w:val="20"/>
        </w:rPr>
      </w:pPr>
      <w:r w:rsidDel="00000000" w:rsidR="00000000" w:rsidRPr="00000000">
        <w:rPr>
          <w:rtl w:val="0"/>
        </w:rPr>
      </w:r>
    </w:p>
    <w:p w:rsidR="00000000" w:rsidDel="00000000" w:rsidP="00000000" w:rsidRDefault="00000000" w:rsidRPr="00000000" w14:paraId="000000F9">
      <w:pPr>
        <w:spacing w:line="240" w:lineRule="auto"/>
        <w:jc w:val="center"/>
        <w:rPr>
          <w:b w:val="1"/>
          <w:sz w:val="20"/>
          <w:szCs w:val="20"/>
        </w:rPr>
      </w:pPr>
      <w:r w:rsidDel="00000000" w:rsidR="00000000" w:rsidRPr="00000000">
        <w:rPr>
          <w:b w:val="1"/>
          <w:sz w:val="20"/>
          <w:szCs w:val="20"/>
          <w:rtl w:val="0"/>
        </w:rPr>
        <w:t xml:space="preserve">PROVA GRADUAÇÃO DIREITO</w:t>
      </w:r>
    </w:p>
    <w:p w:rsidR="00000000" w:rsidDel="00000000" w:rsidP="00000000" w:rsidRDefault="00000000" w:rsidRPr="00000000" w14:paraId="000000FA">
      <w:pPr>
        <w:spacing w:line="240" w:lineRule="auto"/>
        <w:rPr>
          <w:b w:val="1"/>
          <w:sz w:val="20"/>
          <w:szCs w:val="20"/>
        </w:rPr>
      </w:pPr>
      <w:r w:rsidDel="00000000" w:rsidR="00000000" w:rsidRPr="00000000">
        <w:rPr>
          <w:rtl w:val="0"/>
        </w:rPr>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2970"/>
        <w:gridCol w:w="2235"/>
        <w:gridCol w:w="2324"/>
        <w:tblGridChange w:id="0">
          <w:tblGrid>
            <w:gridCol w:w="1500"/>
            <w:gridCol w:w="2970"/>
            <w:gridCol w:w="2235"/>
            <w:gridCol w:w="2324"/>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b w:val="1"/>
                <w:sz w:val="20"/>
                <w:szCs w:val="20"/>
              </w:rPr>
            </w:pPr>
            <w:r w:rsidDel="00000000" w:rsidR="00000000" w:rsidRPr="00000000">
              <w:rPr>
                <w:b w:val="1"/>
                <w:sz w:val="20"/>
                <w:szCs w:val="20"/>
                <w:rtl w:val="0"/>
              </w:rPr>
              <w:t xml:space="preserve">N.º DE INSCRIÇÃO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b w:val="1"/>
                <w:sz w:val="20"/>
                <w:szCs w:val="20"/>
              </w:rPr>
            </w:pPr>
            <w:r w:rsidDel="00000000" w:rsidR="00000000" w:rsidRPr="00000000">
              <w:rPr>
                <w:b w:val="1"/>
                <w:sz w:val="20"/>
                <w:szCs w:val="20"/>
                <w:rtl w:val="0"/>
              </w:rPr>
              <w:t xml:space="preserve">NOME COMPLETO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b w:val="1"/>
                <w:sz w:val="20"/>
                <w:szCs w:val="20"/>
              </w:rPr>
            </w:pPr>
            <w:r w:rsidDel="00000000" w:rsidR="00000000" w:rsidRPr="00000000">
              <w:rPr>
                <w:b w:val="1"/>
                <w:sz w:val="20"/>
                <w:szCs w:val="20"/>
                <w:rtl w:val="0"/>
              </w:rPr>
              <w:t xml:space="preserve">JULGAMENTO DO RECURSO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sz w:val="20"/>
                <w:szCs w:val="20"/>
              </w:rPr>
            </w:pPr>
            <w:r w:rsidDel="00000000" w:rsidR="00000000" w:rsidRPr="00000000">
              <w:rPr>
                <w:sz w:val="20"/>
                <w:szCs w:val="20"/>
                <w:rtl w:val="0"/>
              </w:rPr>
              <w:t xml:space="preserve">53896</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sz w:val="20"/>
                <w:szCs w:val="20"/>
              </w:rPr>
            </w:pPr>
            <w:r w:rsidDel="00000000" w:rsidR="00000000" w:rsidRPr="00000000">
              <w:rPr>
                <w:sz w:val="20"/>
                <w:szCs w:val="20"/>
                <w:rtl w:val="0"/>
              </w:rPr>
              <w:t xml:space="preserve">Gustavo Nunes Gois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jc w:val="both"/>
              <w:rPr>
                <w:sz w:val="20"/>
                <w:szCs w:val="20"/>
              </w:rPr>
            </w:pPr>
            <w:r w:rsidDel="00000000" w:rsidR="00000000" w:rsidRPr="00000000">
              <w:rPr>
                <w:sz w:val="20"/>
                <w:szCs w:val="20"/>
                <w:rtl w:val="0"/>
              </w:rPr>
              <w:t xml:space="preserve">INDEFERIDO. Conforme art. 44, XIV, art. 89, XIV e art. 128, XIV, da LC nº 80/94 é  prerrogativa dos membros da Defensoria Pública ser ouvido como testemunha, em qualquer processo ou procedimento, em dia, hora e local previamente ajustados com a autoridade competente. Assim, trata-se de expressa previsão legal, não se verificando imprecisão.</w:t>
            </w:r>
          </w:p>
          <w:p w:rsidR="00000000" w:rsidDel="00000000" w:rsidP="00000000" w:rsidRDefault="00000000" w:rsidRPr="00000000" w14:paraId="00000102">
            <w:pPr>
              <w:widowControl w:val="0"/>
              <w:spacing w:line="240" w:lineRule="auto"/>
              <w:jc w:val="both"/>
              <w:rPr>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sz w:val="20"/>
                <w:szCs w:val="20"/>
              </w:rPr>
            </w:pPr>
            <w:r w:rsidDel="00000000" w:rsidR="00000000" w:rsidRPr="00000000">
              <w:rPr>
                <w:sz w:val="20"/>
                <w:szCs w:val="20"/>
                <w:rtl w:val="0"/>
              </w:rPr>
              <w:t xml:space="preserve">53896</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sz w:val="20"/>
                <w:szCs w:val="20"/>
              </w:rPr>
            </w:pPr>
            <w:r w:rsidDel="00000000" w:rsidR="00000000" w:rsidRPr="00000000">
              <w:rPr>
                <w:sz w:val="20"/>
                <w:szCs w:val="20"/>
                <w:rtl w:val="0"/>
              </w:rPr>
              <w:t xml:space="preserve">Gustavo Nunes Gois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before="240" w:line="240" w:lineRule="auto"/>
              <w:jc w:val="both"/>
              <w:rPr>
                <w:sz w:val="20"/>
                <w:szCs w:val="20"/>
              </w:rPr>
            </w:pPr>
            <w:r w:rsidDel="00000000" w:rsidR="00000000" w:rsidRPr="00000000">
              <w:rPr>
                <w:sz w:val="20"/>
                <w:szCs w:val="20"/>
                <w:rtl w:val="0"/>
              </w:rPr>
              <w:t xml:space="preserve">DEFERIDO. Questão com enunciado “Com base na Lei Complementar n.º 80/1994, é permitido aos membros da Defensoria Pública dos Estados:” ANULADA.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sz w:val="20"/>
                <w:szCs w:val="20"/>
              </w:rPr>
            </w:pPr>
            <w:r w:rsidDel="00000000" w:rsidR="00000000" w:rsidRPr="00000000">
              <w:rPr>
                <w:sz w:val="20"/>
                <w:szCs w:val="20"/>
                <w:rtl w:val="0"/>
              </w:rPr>
              <w:t xml:space="preserve">54029</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sz w:val="20"/>
                <w:szCs w:val="20"/>
              </w:rPr>
            </w:pPr>
            <w:r w:rsidDel="00000000" w:rsidR="00000000" w:rsidRPr="00000000">
              <w:rPr>
                <w:sz w:val="20"/>
                <w:szCs w:val="20"/>
                <w:rtl w:val="0"/>
              </w:rPr>
              <w:t xml:space="preserve">Jackellyne Divina Carvalho Pinto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before="240" w:line="240" w:lineRule="auto"/>
              <w:jc w:val="both"/>
              <w:rPr>
                <w:sz w:val="20"/>
                <w:szCs w:val="20"/>
              </w:rPr>
            </w:pPr>
            <w:r w:rsidDel="00000000" w:rsidR="00000000" w:rsidRPr="00000000">
              <w:rPr>
                <w:sz w:val="20"/>
                <w:szCs w:val="20"/>
                <w:rtl w:val="0"/>
              </w:rPr>
              <w:t xml:space="preserve">INDEFERIDO. Conforme art. 44, VII, art. 89, VII e art. 128, VI, da LC 80/94 é  prerrogativa dos membros da Defensoria Pública comunicar-se, pessoal e reservadamente, com seus assistidos, ainda quando esses se acharem presos ou detidos, mesmo incomunicáveis, tendo livre ingresso em estabelecimentos policiais, prisionais e de internação coletiva, </w:t>
            </w:r>
            <w:r w:rsidDel="00000000" w:rsidR="00000000" w:rsidRPr="00000000">
              <w:rPr>
                <w:sz w:val="20"/>
                <w:szCs w:val="20"/>
                <w:u w:val="single"/>
                <w:rtl w:val="0"/>
              </w:rPr>
              <w:t xml:space="preserve">independentemente de prévio agendamento. A alternativa está incorreta em razão da expressão “mediante prévio aviso”. </w:t>
            </w:r>
            <w:r w:rsidDel="00000000" w:rsidR="00000000" w:rsidRPr="00000000">
              <w:rPr>
                <w:sz w:val="20"/>
                <w:szCs w:val="20"/>
                <w:rtl w:val="0"/>
              </w:rPr>
              <w:t xml:space="preserve">A opção correta tem expressa disposição legal no art. 44, XIV, art. 89, XIV e art, 128, XIV, da LC 80/94 que estabelece como  prerrogativa dos membros da Defensoria Pública ser ouvido como testemunha, em qualquer processo ou procedimento, em dia, hora e local previamente ajustados com a autoridade competente.</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sz w:val="20"/>
                <w:szCs w:val="20"/>
              </w:rPr>
            </w:pPr>
            <w:r w:rsidDel="00000000" w:rsidR="00000000" w:rsidRPr="00000000">
              <w:rPr>
                <w:sz w:val="20"/>
                <w:szCs w:val="20"/>
                <w:rtl w:val="0"/>
              </w:rPr>
              <w:t xml:space="preserve">54029</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sz w:val="20"/>
                <w:szCs w:val="20"/>
              </w:rPr>
            </w:pPr>
            <w:r w:rsidDel="00000000" w:rsidR="00000000" w:rsidRPr="00000000">
              <w:rPr>
                <w:sz w:val="20"/>
                <w:szCs w:val="20"/>
                <w:rtl w:val="0"/>
              </w:rPr>
              <w:t xml:space="preserve">Jackellyne Divina Carvalho Pinto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before="240" w:line="240" w:lineRule="auto"/>
              <w:jc w:val="both"/>
              <w:rPr>
                <w:sz w:val="20"/>
                <w:szCs w:val="20"/>
              </w:rPr>
            </w:pPr>
            <w:r w:rsidDel="00000000" w:rsidR="00000000" w:rsidRPr="00000000">
              <w:rPr>
                <w:sz w:val="20"/>
                <w:szCs w:val="20"/>
                <w:rtl w:val="0"/>
              </w:rPr>
              <w:t xml:space="preserve">DEFERIDO. Questão com enunciado “Com base na Lei Complementar n.º 80/1994, é permitido aos membros da Defensoria Pública dos Estados:” ANULADA.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sz w:val="20"/>
                <w:szCs w:val="20"/>
              </w:rPr>
            </w:pPr>
            <w:r w:rsidDel="00000000" w:rsidR="00000000" w:rsidRPr="00000000">
              <w:rPr>
                <w:sz w:val="20"/>
                <w:szCs w:val="20"/>
                <w:rtl w:val="0"/>
              </w:rPr>
              <w:t xml:space="preserve">54566</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sz w:val="20"/>
                <w:szCs w:val="20"/>
              </w:rPr>
            </w:pPr>
            <w:r w:rsidDel="00000000" w:rsidR="00000000" w:rsidRPr="00000000">
              <w:rPr>
                <w:sz w:val="20"/>
                <w:szCs w:val="20"/>
                <w:rtl w:val="0"/>
              </w:rPr>
              <w:t xml:space="preserve">Geovanna Teixeira de Sousa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before="240" w:line="240" w:lineRule="auto"/>
              <w:jc w:val="both"/>
              <w:rPr>
                <w:sz w:val="20"/>
                <w:szCs w:val="20"/>
              </w:rPr>
            </w:pPr>
            <w:r w:rsidDel="00000000" w:rsidR="00000000" w:rsidRPr="00000000">
              <w:rPr>
                <w:sz w:val="20"/>
                <w:szCs w:val="20"/>
                <w:rtl w:val="0"/>
              </w:rPr>
              <w:t xml:space="preserve">DEFERIDO. Questão com enunciado “Com base na Lei Complementar n.º 80/1994, é permitido aos membros da Defensoria Pública dos Estados:” ANULADA.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sz w:val="20"/>
                <w:szCs w:val="20"/>
              </w:rPr>
            </w:pPr>
            <w:r w:rsidDel="00000000" w:rsidR="00000000" w:rsidRPr="00000000">
              <w:rPr>
                <w:sz w:val="20"/>
                <w:szCs w:val="20"/>
                <w:rtl w:val="0"/>
              </w:rPr>
              <w:t xml:space="preserve">54566</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sz w:val="20"/>
                <w:szCs w:val="20"/>
              </w:rPr>
            </w:pPr>
            <w:r w:rsidDel="00000000" w:rsidR="00000000" w:rsidRPr="00000000">
              <w:rPr>
                <w:sz w:val="20"/>
                <w:szCs w:val="20"/>
                <w:rtl w:val="0"/>
              </w:rPr>
              <w:t xml:space="preserve">Geovanna Teixeira de Sousa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jc w:val="both"/>
              <w:rPr>
                <w:sz w:val="20"/>
                <w:szCs w:val="20"/>
              </w:rPr>
            </w:pPr>
            <w:r w:rsidDel="00000000" w:rsidR="00000000" w:rsidRPr="00000000">
              <w:rPr>
                <w:sz w:val="20"/>
                <w:szCs w:val="20"/>
                <w:rtl w:val="0"/>
              </w:rPr>
              <w:t xml:space="preserve">INDEFERIDO. É prerrogativa do Defensor deixar de patrocinar ação, quando ela for manifestamente incabível ou inconveniente aos interesses da parte sob seu patrocínio, comunicando o fato ao Defensor Publico-Geral, com as razões de seu proceder. A comunicação é ao dirigida ao Defensor Público-Geral e não ao Corregedor, conforme art. 44, XII, art. 89, XII e art, 128, XII, da LC 80/94.</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sz w:val="20"/>
                <w:szCs w:val="20"/>
              </w:rPr>
            </w:pPr>
            <w:r w:rsidDel="00000000" w:rsidR="00000000" w:rsidRPr="00000000">
              <w:rPr>
                <w:sz w:val="20"/>
                <w:szCs w:val="20"/>
                <w:rtl w:val="0"/>
              </w:rPr>
              <w:t xml:space="preserve">55480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sz w:val="20"/>
                <w:szCs w:val="20"/>
              </w:rPr>
            </w:pPr>
            <w:r w:rsidDel="00000000" w:rsidR="00000000" w:rsidRPr="00000000">
              <w:rPr>
                <w:sz w:val="20"/>
                <w:szCs w:val="20"/>
                <w:rtl w:val="0"/>
              </w:rPr>
              <w:t xml:space="preserve">André Victor Moraes Ribeiro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A">
            <w:pPr>
              <w:spacing w:before="240" w:line="240" w:lineRule="auto"/>
              <w:jc w:val="both"/>
              <w:rPr>
                <w:sz w:val="20"/>
                <w:szCs w:val="20"/>
              </w:rPr>
            </w:pPr>
            <w:r w:rsidDel="00000000" w:rsidR="00000000" w:rsidRPr="00000000">
              <w:rPr>
                <w:sz w:val="20"/>
                <w:szCs w:val="20"/>
                <w:rtl w:val="0"/>
              </w:rPr>
              <w:t xml:space="preserve">INDEFERIDO. Conforme entendimento do STF “É inconstitucional norma estadual que confere à Defensoria Pública o poder de requisição para instaurar inquérito policial” (ADI 4346 / MG, Órgão julgador: Tribunal Pleno, Relator(a): Min. LUÍS ROBERTO BARROSO, Redator(a) do acórdão: Min. ALEXANDRE DE MORAES, Julgamento: 10/03/2023). Essa afirmação é verdadeira e, portanto, não deveria ter sido assinalada pelo candidato, porque o enunciado da questão deseja a opção falsa. Destaca-se que é falsa a seguinte assertiva “É inconstitucional lei complementar estadual que confere à Defensoria Pública a prerrogativa de requisitar, de quaisquer autoridades públicas e de seus agentes, certidões, exames, perícias, vistorias, diligências, processos, documentos, informações, esclarecimentos e demais providências necessárias ao exercício de suas atribuições”, pois vai de encontro ao entendimento do Pretório Excelso (ADI 6861 / PI, Órgão julgador: Tribunal Pleno, Relator(a): Min. NUNES MARQUES, Julgamento: 13/09/2022)</w:t>
            </w:r>
          </w:p>
          <w:p w:rsidR="00000000" w:rsidDel="00000000" w:rsidP="00000000" w:rsidRDefault="00000000" w:rsidRPr="00000000" w14:paraId="0000011B">
            <w:pPr>
              <w:spacing w:line="240" w:lineRule="auto"/>
              <w:jc w:val="both"/>
              <w:rPr>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sz w:val="20"/>
                <w:szCs w:val="20"/>
              </w:rPr>
            </w:pPr>
            <w:r w:rsidDel="00000000" w:rsidR="00000000" w:rsidRPr="00000000">
              <w:rPr>
                <w:sz w:val="20"/>
                <w:szCs w:val="20"/>
                <w:rtl w:val="0"/>
              </w:rPr>
              <w:t xml:space="preserve">55480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sz w:val="20"/>
                <w:szCs w:val="20"/>
              </w:rPr>
            </w:pPr>
            <w:r w:rsidDel="00000000" w:rsidR="00000000" w:rsidRPr="00000000">
              <w:rPr>
                <w:sz w:val="20"/>
                <w:szCs w:val="20"/>
                <w:rtl w:val="0"/>
              </w:rPr>
              <w:t xml:space="preserve">André Victor Moraes Ribeiro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before="240" w:line="240" w:lineRule="auto"/>
              <w:jc w:val="both"/>
              <w:rPr>
                <w:sz w:val="20"/>
                <w:szCs w:val="20"/>
              </w:rPr>
            </w:pPr>
            <w:r w:rsidDel="00000000" w:rsidR="00000000" w:rsidRPr="00000000">
              <w:rPr>
                <w:sz w:val="20"/>
                <w:szCs w:val="20"/>
                <w:rtl w:val="0"/>
              </w:rPr>
              <w:t xml:space="preserve">DEFERIDO. Questão com enunciado “Com base na Lei Complementar n.º 80/1994, é permitido aos membros da Defensoria Pública dos Estados:” ANULADA.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sz w:val="20"/>
                <w:szCs w:val="20"/>
              </w:rPr>
            </w:pPr>
            <w:r w:rsidDel="00000000" w:rsidR="00000000" w:rsidRPr="00000000">
              <w:rPr>
                <w:sz w:val="20"/>
                <w:szCs w:val="20"/>
                <w:rtl w:val="0"/>
              </w:rPr>
              <w:t xml:space="preserve">55773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sz w:val="20"/>
                <w:szCs w:val="20"/>
              </w:rPr>
            </w:pPr>
            <w:r w:rsidDel="00000000" w:rsidR="00000000" w:rsidRPr="00000000">
              <w:rPr>
                <w:sz w:val="20"/>
                <w:szCs w:val="20"/>
                <w:rtl w:val="0"/>
              </w:rPr>
              <w:t xml:space="preserve">Adriano Bandeira da Silva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before="240" w:line="240" w:lineRule="auto"/>
              <w:jc w:val="both"/>
              <w:rPr>
                <w:sz w:val="20"/>
                <w:szCs w:val="20"/>
                <w:u w:val="single"/>
              </w:rPr>
            </w:pPr>
            <w:r w:rsidDel="00000000" w:rsidR="00000000" w:rsidRPr="00000000">
              <w:rPr>
                <w:sz w:val="20"/>
                <w:szCs w:val="20"/>
                <w:rtl w:val="0"/>
              </w:rPr>
              <w:t xml:space="preserve">INDEFERIDO. Conforme art. 44, VII, art. 89, VII e art. 128, VI, da LC 80/94 é  prerrogativa dos membros da Defensoria Pública comunicar-se, pessoal e reservadamente, com seus assistidos, ainda quando esses se acharem presos ou detidos, mesmo incomunicáveis, tendo livre ingresso em estabelecimentos policiais, prisionais e de internação coletiva, </w:t>
            </w:r>
            <w:r w:rsidDel="00000000" w:rsidR="00000000" w:rsidRPr="00000000">
              <w:rPr>
                <w:sz w:val="20"/>
                <w:szCs w:val="20"/>
                <w:u w:val="single"/>
                <w:rtl w:val="0"/>
              </w:rPr>
              <w:t xml:space="preserve">independentemente de prévio agendamento. A alternativa está incorreta em razão da expressão “mediante prévio aviso”.</w:t>
            </w:r>
          </w:p>
          <w:p w:rsidR="00000000" w:rsidDel="00000000" w:rsidP="00000000" w:rsidRDefault="00000000" w:rsidRPr="00000000" w14:paraId="00000124">
            <w:pPr>
              <w:widowControl w:val="0"/>
              <w:spacing w:before="240" w:line="240" w:lineRule="auto"/>
              <w:jc w:val="both"/>
              <w:rPr>
                <w:sz w:val="20"/>
                <w:szCs w:val="20"/>
              </w:rPr>
            </w:pPr>
            <w:r w:rsidDel="00000000" w:rsidR="00000000" w:rsidRPr="00000000">
              <w:rPr>
                <w:sz w:val="20"/>
                <w:szCs w:val="20"/>
                <w:rtl w:val="0"/>
              </w:rPr>
              <w:t xml:space="preserve">A opção correta tem expressa disposição legal no art. 44, XIV, art. 89, XIV e art, 128, XIV, da LC 80/94 que estabelece como  prerrogativa dos membros da Defensoria Pública ser ouvido como testemunha, em qualquer processo ou procedimento, em dia, hora e local previamente ajustados com a autoridade competente.</w:t>
            </w:r>
          </w:p>
          <w:p w:rsidR="00000000" w:rsidDel="00000000" w:rsidP="00000000" w:rsidRDefault="00000000" w:rsidRPr="00000000" w14:paraId="00000125">
            <w:pPr>
              <w:spacing w:line="240" w:lineRule="auto"/>
              <w:jc w:val="both"/>
              <w:rPr>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sz w:val="20"/>
                <w:szCs w:val="20"/>
              </w:rPr>
            </w:pPr>
            <w:r w:rsidDel="00000000" w:rsidR="00000000" w:rsidRPr="00000000">
              <w:rPr>
                <w:sz w:val="20"/>
                <w:szCs w:val="20"/>
                <w:rtl w:val="0"/>
              </w:rPr>
              <w:t xml:space="preserve">55818</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sz w:val="20"/>
                <w:szCs w:val="20"/>
              </w:rPr>
            </w:pPr>
            <w:r w:rsidDel="00000000" w:rsidR="00000000" w:rsidRPr="00000000">
              <w:rPr>
                <w:sz w:val="20"/>
                <w:szCs w:val="20"/>
                <w:rtl w:val="0"/>
              </w:rPr>
              <w:t xml:space="preserve">Geysa Kalliane Araújo Meireles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before="240" w:line="240" w:lineRule="auto"/>
              <w:jc w:val="both"/>
              <w:rPr>
                <w:sz w:val="20"/>
                <w:szCs w:val="20"/>
              </w:rPr>
            </w:pPr>
            <w:r w:rsidDel="00000000" w:rsidR="00000000" w:rsidRPr="00000000">
              <w:rPr>
                <w:sz w:val="20"/>
                <w:szCs w:val="20"/>
                <w:rtl w:val="0"/>
              </w:rPr>
              <w:t xml:space="preserve">DEFERIDO. Questão com enunciado “Com base na Lei Complementar n.º 80/1994, é permitido aos membros da Defensoria Pública dos Estados:” ANULADA.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sz w:val="20"/>
                <w:szCs w:val="20"/>
              </w:rPr>
            </w:pPr>
            <w:r w:rsidDel="00000000" w:rsidR="00000000" w:rsidRPr="00000000">
              <w:rPr>
                <w:sz w:val="20"/>
                <w:szCs w:val="20"/>
                <w:rtl w:val="0"/>
              </w:rPr>
              <w:t xml:space="preserve">58095</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sz w:val="20"/>
                <w:szCs w:val="20"/>
              </w:rPr>
            </w:pPr>
            <w:r w:rsidDel="00000000" w:rsidR="00000000" w:rsidRPr="00000000">
              <w:rPr>
                <w:sz w:val="20"/>
                <w:szCs w:val="20"/>
                <w:rtl w:val="0"/>
              </w:rPr>
              <w:t xml:space="preserve">LEANDRO BRANDÃO DA SILVA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before="240" w:line="240" w:lineRule="auto"/>
              <w:jc w:val="both"/>
              <w:rPr>
                <w:sz w:val="20"/>
                <w:szCs w:val="20"/>
              </w:rPr>
            </w:pPr>
            <w:r w:rsidDel="00000000" w:rsidR="00000000" w:rsidRPr="00000000">
              <w:rPr>
                <w:sz w:val="20"/>
                <w:szCs w:val="20"/>
                <w:rtl w:val="0"/>
              </w:rPr>
              <w:t xml:space="preserve">INDEFERIDO. Conforme art. 44, VII, art. 89, VII e art. 128, VI, da LC 80/94 é  prerrogativa dos membros da Defensoria Pública comunicar-se, pessoal e reservadamente, com seus assistidos, ainda quando esses se acharem presos ou detidos, mesmo incomunicáveis, tendo livre ingresso em estabelecimentos policiais, prisionais e de internação coletiva, </w:t>
            </w:r>
            <w:r w:rsidDel="00000000" w:rsidR="00000000" w:rsidRPr="00000000">
              <w:rPr>
                <w:sz w:val="20"/>
                <w:szCs w:val="20"/>
                <w:u w:val="single"/>
                <w:rtl w:val="0"/>
              </w:rPr>
              <w:t xml:space="preserve">independentemente de prévio agendamento. A alternativa está incorreta em razão da expressão “mediante prévio aviso”. </w:t>
            </w:r>
            <w:r w:rsidDel="00000000" w:rsidR="00000000" w:rsidRPr="00000000">
              <w:rPr>
                <w:sz w:val="20"/>
                <w:szCs w:val="20"/>
                <w:rtl w:val="0"/>
              </w:rPr>
              <w:t xml:space="preserve">A opção correta tem expressa disposição legal no art. 44, XIV, art. 89, XIV e art, 128, XIV, da LC 80/94 que estabelece como  prerrogativa dos membros da Defensoria Pública ser ouvido como testemunha, em qualquer processo ou procedimento, em dia, hora e local previamente ajustados com a autoridade competente.</w:t>
            </w:r>
          </w:p>
          <w:p w:rsidR="00000000" w:rsidDel="00000000" w:rsidP="00000000" w:rsidRDefault="00000000" w:rsidRPr="00000000" w14:paraId="0000012E">
            <w:pPr>
              <w:spacing w:line="240" w:lineRule="auto"/>
              <w:jc w:val="both"/>
              <w:rPr>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sz w:val="20"/>
                <w:szCs w:val="20"/>
              </w:rPr>
            </w:pPr>
            <w:r w:rsidDel="00000000" w:rsidR="00000000" w:rsidRPr="00000000">
              <w:rPr>
                <w:sz w:val="20"/>
                <w:szCs w:val="20"/>
                <w:rtl w:val="0"/>
              </w:rPr>
              <w:t xml:space="preserve">54586</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sz w:val="20"/>
                <w:szCs w:val="20"/>
              </w:rPr>
            </w:pPr>
            <w:r w:rsidDel="00000000" w:rsidR="00000000" w:rsidRPr="00000000">
              <w:rPr>
                <w:sz w:val="20"/>
                <w:szCs w:val="20"/>
                <w:rtl w:val="0"/>
              </w:rPr>
              <w:t xml:space="preserve">Larissa Vitória Gomes Garcia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2">
            <w:pPr>
              <w:spacing w:line="240" w:lineRule="auto"/>
              <w:jc w:val="both"/>
              <w:rPr>
                <w:sz w:val="20"/>
                <w:szCs w:val="20"/>
              </w:rPr>
            </w:pPr>
            <w:r w:rsidDel="00000000" w:rsidR="00000000" w:rsidRPr="00000000">
              <w:rPr>
                <w:sz w:val="20"/>
                <w:szCs w:val="20"/>
                <w:rtl w:val="0"/>
              </w:rPr>
              <w:t xml:space="preserve">Indeferido. A alternativa “c” não pode ser considerada correta, como pretende a recorrente, pois todo ato administrativo precisa ser justificado. A justificativa constitui requisito fundamental para que o ato administrativo seja considerado válido, transparente e legítimo. A justificativa é a própria explicação do motivo que levou à prática do ato administrativo, de modo que todo ato administrativo deve estar acompanhado de uma explicação, isto é, a administração pública precisa indicar os fundamentos de fato e de direito que embasaram a decisão.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sz w:val="20"/>
                <w:szCs w:val="20"/>
              </w:rPr>
            </w:pPr>
            <w:r w:rsidDel="00000000" w:rsidR="00000000" w:rsidRPr="00000000">
              <w:rPr>
                <w:sz w:val="20"/>
                <w:szCs w:val="20"/>
                <w:rtl w:val="0"/>
              </w:rPr>
              <w:t xml:space="preserve">53812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sz w:val="20"/>
                <w:szCs w:val="20"/>
              </w:rPr>
            </w:pPr>
            <w:r w:rsidDel="00000000" w:rsidR="00000000" w:rsidRPr="00000000">
              <w:rPr>
                <w:sz w:val="20"/>
                <w:szCs w:val="20"/>
                <w:rtl w:val="0"/>
              </w:rPr>
              <w:t xml:space="preserve">Talita Lima da Silva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6">
            <w:pPr>
              <w:spacing w:line="240" w:lineRule="auto"/>
              <w:jc w:val="both"/>
              <w:rPr>
                <w:sz w:val="20"/>
                <w:szCs w:val="20"/>
              </w:rPr>
            </w:pPr>
            <w:r w:rsidDel="00000000" w:rsidR="00000000" w:rsidRPr="00000000">
              <w:rPr>
                <w:sz w:val="20"/>
                <w:szCs w:val="20"/>
                <w:rtl w:val="0"/>
              </w:rPr>
              <w:t xml:space="preserve">INDEFERIDO. Ao contrário do exposto pela recorrente, o enunciado foi explícito ao mencionar que a bicicleta era funcional, o que permitiria, em tese, o processamento do feito por lesão ao bem jurídico tutelado (patrimônio). A palavra “necessariamente” implica em impossibilidade absoluta do recebimento da denúncia, o que não se verifica no caso concreto. Isso porque o princípio da insignificância </w:t>
            </w:r>
            <w:r w:rsidDel="00000000" w:rsidR="00000000" w:rsidRPr="00000000">
              <w:rPr>
                <w:b w:val="1"/>
                <w:sz w:val="20"/>
                <w:szCs w:val="20"/>
                <w:rtl w:val="0"/>
              </w:rPr>
              <w:t xml:space="preserve">não considera apenas a situação subjetiva do acusado, mas, também, da vítima.  </w:t>
            </w:r>
            <w:r w:rsidDel="00000000" w:rsidR="00000000" w:rsidRPr="00000000">
              <w:rPr>
                <w:rtl w:val="0"/>
              </w:rPr>
            </w:r>
          </w:p>
          <w:p w:rsidR="00000000" w:rsidDel="00000000" w:rsidP="00000000" w:rsidRDefault="00000000" w:rsidRPr="00000000" w14:paraId="00000137">
            <w:pPr>
              <w:spacing w:line="240" w:lineRule="auto"/>
              <w:jc w:val="both"/>
              <w:rPr>
                <w:sz w:val="20"/>
                <w:szCs w:val="20"/>
              </w:rPr>
            </w:pPr>
            <w:r w:rsidDel="00000000" w:rsidR="00000000" w:rsidRPr="00000000">
              <w:rPr>
                <w:sz w:val="20"/>
                <w:szCs w:val="20"/>
                <w:rtl w:val="0"/>
              </w:rPr>
              <w:t xml:space="preserve">Noutro giro, o cerne da questão era avaliar o conhecimento do candidato acerca da prescrição penal, ponto que sequer foi levantado pela candidata. Por fim, apenas a título de complementação, o precedente do TJDFT (o qual a candidata não trouxe qualquer referência acerca do número do julgado) não é vinculante, mas, tão somente, persuasivo.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sz w:val="20"/>
                <w:szCs w:val="20"/>
              </w:rPr>
            </w:pPr>
            <w:r w:rsidDel="00000000" w:rsidR="00000000" w:rsidRPr="00000000">
              <w:rPr>
                <w:sz w:val="20"/>
                <w:szCs w:val="20"/>
                <w:rtl w:val="0"/>
              </w:rPr>
              <w:t xml:space="preserve">53864</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sz w:val="20"/>
                <w:szCs w:val="20"/>
              </w:rPr>
            </w:pPr>
            <w:r w:rsidDel="00000000" w:rsidR="00000000" w:rsidRPr="00000000">
              <w:rPr>
                <w:sz w:val="20"/>
                <w:szCs w:val="20"/>
                <w:rtl w:val="0"/>
              </w:rPr>
              <w:t xml:space="preserve">Jamylle Vitória de Sousa Porto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jc w:val="both"/>
              <w:rPr>
                <w:sz w:val="20"/>
                <w:szCs w:val="20"/>
              </w:rPr>
            </w:pPr>
            <w:r w:rsidDel="00000000" w:rsidR="00000000" w:rsidRPr="00000000">
              <w:rPr>
                <w:sz w:val="20"/>
                <w:szCs w:val="20"/>
                <w:rtl w:val="0"/>
              </w:rPr>
              <w:t xml:space="preserve">INDEFERIDO. Primeiramente, o uso do termo “menor”, pela candidata, </w:t>
            </w:r>
            <w:r w:rsidDel="00000000" w:rsidR="00000000" w:rsidRPr="00000000">
              <w:rPr>
                <w:b w:val="1"/>
                <w:sz w:val="20"/>
                <w:szCs w:val="20"/>
                <w:rtl w:val="0"/>
              </w:rPr>
              <w:t xml:space="preserve">é absolutamente incorreto e anacrônico, jamais devendo ser mencionado, especialmente em provas para a Defensoria</w:t>
            </w:r>
            <w:r w:rsidDel="00000000" w:rsidR="00000000" w:rsidRPr="00000000">
              <w:rPr>
                <w:sz w:val="20"/>
                <w:szCs w:val="20"/>
                <w:rtl w:val="0"/>
              </w:rPr>
              <w:t xml:space="preserve">.Isso porque o termo “menor” remete à Doutrina Menorista, superada desde o advento da CRFB/88 (ou seja, há mais de 30 anos)  e do ECA. O correto é “criança” ou “adolescente”, JAMAIS “menor”.  Quanto ao mérito em si, a legislação penal, ao contrário do afirmado pela candidata, não abarca DIRETAMENTE a conduta praticada por Ronaldo. Por ele ser adolescente, incidem as regras do ECA, cujo art. 103, mencionado pela candidata, indica que é ato infracional a conduta descrita como crime ou contravenção. Aplica-se, portanto, a chamada tipicidade mediata, ou seja: a aplicação de ato infracional por conduta ANÁLOGA a crime. Ronaldo jamais praticou, tecnicamente, um crime, mas, sim, uma conduta ANÁLOGA, e, por determinação do art. 103, ECA</w:t>
            </w:r>
            <w:r w:rsidDel="00000000" w:rsidR="00000000" w:rsidRPr="00000000">
              <w:rPr>
                <w:b w:val="1"/>
                <w:sz w:val="20"/>
                <w:szCs w:val="20"/>
                <w:rtl w:val="0"/>
              </w:rPr>
              <w:t xml:space="preserve"> </w:t>
            </w:r>
            <w:r w:rsidDel="00000000" w:rsidR="00000000" w:rsidRPr="00000000">
              <w:rPr>
                <w:b w:val="1"/>
                <w:sz w:val="20"/>
                <w:szCs w:val="20"/>
                <w:rtl w:val="0"/>
              </w:rPr>
              <w:t xml:space="preserve">(e não por aplicação direta da lei penal)</w:t>
            </w:r>
            <w:r w:rsidDel="00000000" w:rsidR="00000000" w:rsidRPr="00000000">
              <w:rPr>
                <w:b w:val="1"/>
                <w:sz w:val="20"/>
                <w:szCs w:val="20"/>
                <w:rtl w:val="0"/>
              </w:rPr>
              <w:t xml:space="preserve">,</w:t>
            </w:r>
            <w:r w:rsidDel="00000000" w:rsidR="00000000" w:rsidRPr="00000000">
              <w:rPr>
                <w:sz w:val="20"/>
                <w:szCs w:val="20"/>
                <w:rtl w:val="0"/>
              </w:rPr>
              <w:t xml:space="preserve"> estará sujeito a medida socioeducativa.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sz w:val="20"/>
                <w:szCs w:val="20"/>
              </w:rPr>
            </w:pPr>
            <w:r w:rsidDel="00000000" w:rsidR="00000000" w:rsidRPr="00000000">
              <w:rPr>
                <w:sz w:val="20"/>
                <w:szCs w:val="20"/>
                <w:rtl w:val="0"/>
              </w:rPr>
              <w:t xml:space="preserve">53896</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sz w:val="20"/>
                <w:szCs w:val="20"/>
              </w:rPr>
            </w:pPr>
            <w:r w:rsidDel="00000000" w:rsidR="00000000" w:rsidRPr="00000000">
              <w:rPr>
                <w:sz w:val="20"/>
                <w:szCs w:val="20"/>
                <w:rtl w:val="0"/>
              </w:rPr>
              <w:t xml:space="preserve">Gustavo Nunes Gois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F">
            <w:pPr>
              <w:spacing w:line="240" w:lineRule="auto"/>
              <w:jc w:val="both"/>
              <w:rPr>
                <w:sz w:val="20"/>
                <w:szCs w:val="20"/>
              </w:rPr>
            </w:pPr>
            <w:r w:rsidDel="00000000" w:rsidR="00000000" w:rsidRPr="00000000">
              <w:rPr>
                <w:sz w:val="20"/>
                <w:szCs w:val="20"/>
                <w:rtl w:val="0"/>
              </w:rPr>
              <w:t xml:space="preserve">INDEFERIDO. Ao contrário do afirmado pelo candidato, não existe qualquer ambiguidade no enunciado. Isso porque, como é sabido, a ação penal, COMO REGRA, é pública INCONDICIONADA, ou seja: o MP pode oferecer denúncia independentemente de representação da vítima.  Contudo, no crime em questão, a ação penal é CONDICIONADA À REPRESENTAÇÃO DA VÍTIMA, conforme art. 176, parágrafo único, CP. Trata-se da mera aplicação da literalidade do Código Penal.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sz w:val="20"/>
                <w:szCs w:val="20"/>
              </w:rPr>
            </w:pPr>
            <w:r w:rsidDel="00000000" w:rsidR="00000000" w:rsidRPr="00000000">
              <w:rPr>
                <w:sz w:val="20"/>
                <w:szCs w:val="20"/>
                <w:rtl w:val="0"/>
              </w:rPr>
              <w:t xml:space="preserve">54029</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sz w:val="20"/>
                <w:szCs w:val="20"/>
              </w:rPr>
            </w:pPr>
            <w:r w:rsidDel="00000000" w:rsidR="00000000" w:rsidRPr="00000000">
              <w:rPr>
                <w:sz w:val="20"/>
                <w:szCs w:val="20"/>
                <w:rtl w:val="0"/>
              </w:rPr>
              <w:t xml:space="preserve">Jackellyne Divina Carvalho Pinto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3">
            <w:pPr>
              <w:spacing w:line="240" w:lineRule="auto"/>
              <w:jc w:val="both"/>
              <w:rPr>
                <w:sz w:val="20"/>
                <w:szCs w:val="20"/>
              </w:rPr>
            </w:pPr>
            <w:r w:rsidDel="00000000" w:rsidR="00000000" w:rsidRPr="00000000">
              <w:rPr>
                <w:sz w:val="20"/>
                <w:szCs w:val="20"/>
                <w:rtl w:val="0"/>
              </w:rPr>
              <w:t xml:space="preserve">INDEFERIDO. Conforme expresso no enunciado, Ronaldo possui, apenas, 17 anos de idade. Por isso, NÃO PRATICOU CRIME, mas, sim, ato infracional. Trata-se de institutos jurídicos (crime e ato infracional) distintos, que não podem ser tidos como sinônimos.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sz w:val="20"/>
                <w:szCs w:val="20"/>
              </w:rPr>
            </w:pPr>
            <w:r w:rsidDel="00000000" w:rsidR="00000000" w:rsidRPr="00000000">
              <w:rPr>
                <w:sz w:val="20"/>
                <w:szCs w:val="20"/>
                <w:rtl w:val="0"/>
              </w:rPr>
              <w:t xml:space="preserve">54090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sz w:val="20"/>
                <w:szCs w:val="20"/>
              </w:rPr>
            </w:pPr>
            <w:r w:rsidDel="00000000" w:rsidR="00000000" w:rsidRPr="00000000">
              <w:rPr>
                <w:sz w:val="20"/>
                <w:szCs w:val="20"/>
                <w:rtl w:val="0"/>
              </w:rPr>
              <w:t xml:space="preserve">José Welington da Silva Alencar Júnior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7">
            <w:pPr>
              <w:spacing w:line="240" w:lineRule="auto"/>
              <w:jc w:val="both"/>
              <w:rPr>
                <w:sz w:val="20"/>
                <w:szCs w:val="20"/>
              </w:rPr>
            </w:pPr>
            <w:r w:rsidDel="00000000" w:rsidR="00000000" w:rsidRPr="00000000">
              <w:rPr>
                <w:sz w:val="20"/>
                <w:szCs w:val="20"/>
                <w:rtl w:val="0"/>
              </w:rPr>
              <w:t xml:space="preserve">INDEFERIDO.  Primeiramente, o uso do termo “menor”, pelo candidato, </w:t>
            </w:r>
            <w:r w:rsidDel="00000000" w:rsidR="00000000" w:rsidRPr="00000000">
              <w:rPr>
                <w:b w:val="1"/>
                <w:sz w:val="20"/>
                <w:szCs w:val="20"/>
                <w:rtl w:val="0"/>
              </w:rPr>
              <w:t xml:space="preserve">é absolutamente incorreto e anacrônico, jamais devendo ser mencionado, especialmente em provas para a Defensoria</w:t>
            </w:r>
            <w:r w:rsidDel="00000000" w:rsidR="00000000" w:rsidRPr="00000000">
              <w:rPr>
                <w:sz w:val="20"/>
                <w:szCs w:val="20"/>
                <w:rtl w:val="0"/>
              </w:rPr>
              <w:t xml:space="preserve">. Isso porque o termo “menor” remete à Doutrina Menorista, superada desde o advento da CRFB/88 (ou seja, há mais de 30 anos)  e do ECA. O correto é “criança” ou “adolescente”, JAMAIS “menor”. Quanto ao mérito da questão, Ronaldo possui, apenas, 17 anos de idade. Por isso, NÃO PRATICOU CRIME, mas, sim, ato infracional. Trata-se de institutos jurídicos (crime e ato infracional) distintos, que não podem ser tidos como sinônimos. A alternativa C dispõe, expressamente (não havendo qualquer omissão ou obscuridade) que as normas penais incidem INDIRETAMENTE sobre Ronaldo, já que este responderá por ato infracional (pela conduta ANÁLOGA A CRIME), conforme art. 103, ECA. </w:t>
            </w:r>
          </w:p>
          <w:p w:rsidR="00000000" w:rsidDel="00000000" w:rsidP="00000000" w:rsidRDefault="00000000" w:rsidRPr="00000000" w14:paraId="00000148">
            <w:pPr>
              <w:spacing w:line="240" w:lineRule="auto"/>
              <w:jc w:val="both"/>
              <w:rPr>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sz w:val="20"/>
                <w:szCs w:val="20"/>
              </w:rPr>
            </w:pPr>
            <w:r w:rsidDel="00000000" w:rsidR="00000000" w:rsidRPr="00000000">
              <w:rPr>
                <w:sz w:val="20"/>
                <w:szCs w:val="20"/>
                <w:rtl w:val="0"/>
              </w:rPr>
              <w:t xml:space="preserve">54105</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sz w:val="20"/>
                <w:szCs w:val="20"/>
              </w:rPr>
            </w:pPr>
            <w:r w:rsidDel="00000000" w:rsidR="00000000" w:rsidRPr="00000000">
              <w:rPr>
                <w:sz w:val="20"/>
                <w:szCs w:val="20"/>
                <w:rtl w:val="0"/>
              </w:rPr>
              <w:t xml:space="preserve">Lygya Mariana Santiago da Nascimento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C">
            <w:pPr>
              <w:spacing w:line="240" w:lineRule="auto"/>
              <w:jc w:val="both"/>
              <w:rPr>
                <w:sz w:val="20"/>
                <w:szCs w:val="20"/>
              </w:rPr>
            </w:pPr>
            <w:r w:rsidDel="00000000" w:rsidR="00000000" w:rsidRPr="00000000">
              <w:rPr>
                <w:sz w:val="20"/>
                <w:szCs w:val="20"/>
                <w:rtl w:val="0"/>
              </w:rPr>
              <w:t xml:space="preserve">INDEFERIDO.  Primeiramente, o uso do termo “menor”, pela candidata, </w:t>
            </w:r>
            <w:r w:rsidDel="00000000" w:rsidR="00000000" w:rsidRPr="00000000">
              <w:rPr>
                <w:b w:val="1"/>
                <w:sz w:val="20"/>
                <w:szCs w:val="20"/>
                <w:rtl w:val="0"/>
              </w:rPr>
              <w:t xml:space="preserve">é absolutamente incorreto e anacrônico, jamais devendo ser mencionado, especialmente em provas para a Defensoria</w:t>
            </w:r>
            <w:r w:rsidDel="00000000" w:rsidR="00000000" w:rsidRPr="00000000">
              <w:rPr>
                <w:sz w:val="20"/>
                <w:szCs w:val="20"/>
                <w:rtl w:val="0"/>
              </w:rPr>
              <w:t xml:space="preserve">. Isso porque o termo “menor” remete à Doutrina Menorista, superada desde o advento da CRFB/88 (ou seja, há mais de 30 anos)  e do ECA. O correto é “criança” ou “adolescente”, JAMAIS “menor”. Quanto ao mérito em si, a legislação penal não abarca DIRETAMENTE a conduta praticada por Ronaldo. Por ele ser adolescente, incidem as regras do ECA, cujo art. 103 indica que é ato infracional a conduta descrita como crime ou contravenção. Aplica-se, portanto, a chamada tipicidade mediata, ou seja: a aplicação de ato infracional por conduta ANÁLOGA a crime. Ronaldo jamais praticou, tecnicamente, um crime, mas, sim, uma conduta ANÁLOGA, e, por determinação do art. 103, ECA</w:t>
            </w:r>
            <w:r w:rsidDel="00000000" w:rsidR="00000000" w:rsidRPr="00000000">
              <w:rPr>
                <w:b w:val="1"/>
                <w:sz w:val="20"/>
                <w:szCs w:val="20"/>
                <w:rtl w:val="0"/>
              </w:rPr>
              <w:t xml:space="preserve"> </w:t>
            </w:r>
            <w:r w:rsidDel="00000000" w:rsidR="00000000" w:rsidRPr="00000000">
              <w:rPr>
                <w:b w:val="1"/>
                <w:sz w:val="20"/>
                <w:szCs w:val="20"/>
                <w:rtl w:val="0"/>
              </w:rPr>
              <w:t xml:space="preserve">(e não por aplicação direta da lei penal)</w:t>
            </w:r>
            <w:r w:rsidDel="00000000" w:rsidR="00000000" w:rsidRPr="00000000">
              <w:rPr>
                <w:b w:val="1"/>
                <w:sz w:val="20"/>
                <w:szCs w:val="20"/>
                <w:rtl w:val="0"/>
              </w:rPr>
              <w:t xml:space="preserve">,</w:t>
            </w:r>
            <w:r w:rsidDel="00000000" w:rsidR="00000000" w:rsidRPr="00000000">
              <w:rPr>
                <w:sz w:val="20"/>
                <w:szCs w:val="20"/>
                <w:rtl w:val="0"/>
              </w:rPr>
              <w:t xml:space="preserve"> estará sujeito a medida socioeducativa.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sz w:val="20"/>
                <w:szCs w:val="20"/>
              </w:rPr>
            </w:pPr>
            <w:r w:rsidDel="00000000" w:rsidR="00000000" w:rsidRPr="00000000">
              <w:rPr>
                <w:sz w:val="20"/>
                <w:szCs w:val="20"/>
                <w:rtl w:val="0"/>
              </w:rPr>
              <w:t xml:space="preserve">54126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sz w:val="20"/>
                <w:szCs w:val="20"/>
              </w:rPr>
            </w:pPr>
            <w:r w:rsidDel="00000000" w:rsidR="00000000" w:rsidRPr="00000000">
              <w:rPr>
                <w:sz w:val="20"/>
                <w:szCs w:val="20"/>
                <w:rtl w:val="0"/>
              </w:rPr>
              <w:t xml:space="preserve">Pedro Lucas Nogueira da Cruz</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0">
            <w:pPr>
              <w:spacing w:line="240" w:lineRule="auto"/>
              <w:jc w:val="both"/>
              <w:rPr>
                <w:sz w:val="20"/>
                <w:szCs w:val="20"/>
              </w:rPr>
            </w:pPr>
            <w:r w:rsidDel="00000000" w:rsidR="00000000" w:rsidRPr="00000000">
              <w:rPr>
                <w:sz w:val="20"/>
                <w:szCs w:val="20"/>
                <w:rtl w:val="0"/>
              </w:rPr>
              <w:t xml:space="preserve">INDEFERIDO.  Primeiramente, o uso do termo “menor”, pelo candidato, </w:t>
            </w:r>
            <w:r w:rsidDel="00000000" w:rsidR="00000000" w:rsidRPr="00000000">
              <w:rPr>
                <w:b w:val="1"/>
                <w:sz w:val="20"/>
                <w:szCs w:val="20"/>
                <w:rtl w:val="0"/>
              </w:rPr>
              <w:t xml:space="preserve">é absolutamente incorreto e anacrônico, jamais devendo ser mencionado, especialmente em provas para a Defensoria</w:t>
            </w:r>
            <w:r w:rsidDel="00000000" w:rsidR="00000000" w:rsidRPr="00000000">
              <w:rPr>
                <w:sz w:val="20"/>
                <w:szCs w:val="20"/>
                <w:rtl w:val="0"/>
              </w:rPr>
              <w:t xml:space="preserve">. Isso porque o termo “menor” remete à Doutrina Menorista, superada desde o advento da CRFB/88 (ou seja, há mais de 30 anos)  e do ECA. O correto é “criança” ou “adolescente”, JAMAIS “menor”. Quanto ao mérito em si, a legislação penal não abarca DIRETAMENTE a conduta praticada por Ronaldo. Por ele ser adolescente, incidem as regras do ECA, cujo art. 103 indica que é ato infracional a conduta descrita como crime ou contravenção. Aplica-se, portanto, a chamada tipicidade mediata, ou seja: a aplicação de ato infracional por conduta ANÁLOGA a crime. Ronaldo jamais praticou, tecnicamente, um crime, mas, sim, uma conduta ANÁLOGA, e, por determinação do art. 103, ECA</w:t>
            </w:r>
            <w:r w:rsidDel="00000000" w:rsidR="00000000" w:rsidRPr="00000000">
              <w:rPr>
                <w:b w:val="1"/>
                <w:sz w:val="20"/>
                <w:szCs w:val="20"/>
                <w:rtl w:val="0"/>
              </w:rPr>
              <w:t xml:space="preserve"> </w:t>
            </w:r>
            <w:r w:rsidDel="00000000" w:rsidR="00000000" w:rsidRPr="00000000">
              <w:rPr>
                <w:b w:val="1"/>
                <w:sz w:val="20"/>
                <w:szCs w:val="20"/>
                <w:rtl w:val="0"/>
              </w:rPr>
              <w:t xml:space="preserve">(e não por aplicação direta da lei penal)</w:t>
            </w:r>
            <w:r w:rsidDel="00000000" w:rsidR="00000000" w:rsidRPr="00000000">
              <w:rPr>
                <w:b w:val="1"/>
                <w:sz w:val="20"/>
                <w:szCs w:val="20"/>
                <w:rtl w:val="0"/>
              </w:rPr>
              <w:t xml:space="preserve">,</w:t>
            </w:r>
            <w:r w:rsidDel="00000000" w:rsidR="00000000" w:rsidRPr="00000000">
              <w:rPr>
                <w:sz w:val="20"/>
                <w:szCs w:val="20"/>
                <w:rtl w:val="0"/>
              </w:rPr>
              <w:t xml:space="preserve"> estará sujeito a medida socioeducativa.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sz w:val="20"/>
                <w:szCs w:val="20"/>
              </w:rPr>
            </w:pPr>
            <w:r w:rsidDel="00000000" w:rsidR="00000000" w:rsidRPr="00000000">
              <w:rPr>
                <w:sz w:val="20"/>
                <w:szCs w:val="20"/>
                <w:rtl w:val="0"/>
              </w:rPr>
              <w:t xml:space="preserve">54126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sz w:val="20"/>
                <w:szCs w:val="20"/>
              </w:rPr>
            </w:pPr>
            <w:r w:rsidDel="00000000" w:rsidR="00000000" w:rsidRPr="00000000">
              <w:rPr>
                <w:sz w:val="20"/>
                <w:szCs w:val="20"/>
                <w:rtl w:val="0"/>
              </w:rPr>
              <w:t xml:space="preserve">Pedro Lucas Nogueira da Cruz</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4">
            <w:pPr>
              <w:spacing w:line="240" w:lineRule="auto"/>
              <w:jc w:val="both"/>
              <w:rPr>
                <w:sz w:val="20"/>
                <w:szCs w:val="20"/>
              </w:rPr>
            </w:pPr>
            <w:r w:rsidDel="00000000" w:rsidR="00000000" w:rsidRPr="00000000">
              <w:rPr>
                <w:sz w:val="20"/>
                <w:szCs w:val="20"/>
                <w:rtl w:val="0"/>
              </w:rPr>
              <w:t xml:space="preserve">INDEFERIDO. O candidato não demonstrou o  conhecimento necessário acerca da prescrição penal, tendo em vista que o enunciado foi explícito ao indicar que João tinha, apenas, 18 anos à época do fato. Nesse caso, a prescrição cai pela metade, nos termos do art. 115, CP. Assim, a prescrição penal do caso é de, apenas, 4 anos. Se o crime ocorreu no dia 18 de março de 2020, mas a denúncia só foi recebida em 20 de março de 2024, já havia transcorrido o lapso temporal da prescrição.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sz w:val="20"/>
                <w:szCs w:val="20"/>
              </w:rPr>
            </w:pPr>
            <w:r w:rsidDel="00000000" w:rsidR="00000000" w:rsidRPr="00000000">
              <w:rPr>
                <w:sz w:val="20"/>
                <w:szCs w:val="20"/>
                <w:rtl w:val="0"/>
              </w:rPr>
              <w:t xml:space="preserve">54147</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sz w:val="20"/>
                <w:szCs w:val="20"/>
              </w:rPr>
            </w:pPr>
            <w:r w:rsidDel="00000000" w:rsidR="00000000" w:rsidRPr="00000000">
              <w:rPr>
                <w:sz w:val="20"/>
                <w:szCs w:val="20"/>
                <w:rtl w:val="0"/>
              </w:rPr>
              <w:t xml:space="preserve">Andressa Gomes de Sá</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8">
            <w:pPr>
              <w:spacing w:line="240" w:lineRule="auto"/>
              <w:rPr>
                <w:sz w:val="20"/>
                <w:szCs w:val="20"/>
              </w:rPr>
            </w:pPr>
            <w:r w:rsidDel="00000000" w:rsidR="00000000" w:rsidRPr="00000000">
              <w:rPr>
                <w:sz w:val="20"/>
                <w:szCs w:val="20"/>
                <w:rtl w:val="0"/>
              </w:rPr>
              <w:t xml:space="preserve">INDEFERIDO. A legislação penal, ao contrário do afirmado pela candidata, não abarca DIRETAMENTE a conduta praticada por Ronaldo. Por ele ser adolescente, incidem as regras do ECA, cujo art. 103, mencionado pela candidata, indica que é ato infracional a conduta descrita como crime ou contravenção. Aplica-se, portanto, a chamada tipicidade mediata, ou seja: a aplicação de ato infracional por conduta ANÁLOGA a crime. Ronaldo jamais praticou, tecnicamente, um crime, mas, sim, uma conduta ANÁLOGA, e, por determinação do art. 103, ECA</w:t>
            </w:r>
            <w:r w:rsidDel="00000000" w:rsidR="00000000" w:rsidRPr="00000000">
              <w:rPr>
                <w:b w:val="1"/>
                <w:sz w:val="20"/>
                <w:szCs w:val="20"/>
                <w:rtl w:val="0"/>
              </w:rPr>
              <w:t xml:space="preserve"> </w:t>
            </w:r>
            <w:r w:rsidDel="00000000" w:rsidR="00000000" w:rsidRPr="00000000">
              <w:rPr>
                <w:b w:val="1"/>
                <w:sz w:val="20"/>
                <w:szCs w:val="20"/>
                <w:rtl w:val="0"/>
              </w:rPr>
              <w:t xml:space="preserve">(e não por aplicação direta da lei penal)</w:t>
            </w:r>
            <w:r w:rsidDel="00000000" w:rsidR="00000000" w:rsidRPr="00000000">
              <w:rPr>
                <w:b w:val="1"/>
                <w:sz w:val="20"/>
                <w:szCs w:val="20"/>
                <w:rtl w:val="0"/>
              </w:rPr>
              <w:t xml:space="preserve">,</w:t>
            </w:r>
            <w:r w:rsidDel="00000000" w:rsidR="00000000" w:rsidRPr="00000000">
              <w:rPr>
                <w:sz w:val="20"/>
                <w:szCs w:val="20"/>
                <w:rtl w:val="0"/>
              </w:rPr>
              <w:t xml:space="preserve"> estará sujeito a medida socioeducativa.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sz w:val="20"/>
                <w:szCs w:val="20"/>
              </w:rPr>
            </w:pPr>
            <w:r w:rsidDel="00000000" w:rsidR="00000000" w:rsidRPr="00000000">
              <w:rPr>
                <w:sz w:val="20"/>
                <w:szCs w:val="20"/>
                <w:rtl w:val="0"/>
              </w:rPr>
              <w:t xml:space="preserve">54147</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sz w:val="20"/>
                <w:szCs w:val="20"/>
              </w:rPr>
            </w:pPr>
            <w:r w:rsidDel="00000000" w:rsidR="00000000" w:rsidRPr="00000000">
              <w:rPr>
                <w:sz w:val="20"/>
                <w:szCs w:val="20"/>
                <w:rtl w:val="0"/>
              </w:rPr>
              <w:t xml:space="preserve">Andressa Gomes de Sá</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C">
            <w:pPr>
              <w:spacing w:line="240" w:lineRule="auto"/>
              <w:rPr>
                <w:sz w:val="20"/>
                <w:szCs w:val="20"/>
              </w:rPr>
            </w:pPr>
            <w:r w:rsidDel="00000000" w:rsidR="00000000" w:rsidRPr="00000000">
              <w:rPr>
                <w:sz w:val="20"/>
                <w:szCs w:val="20"/>
                <w:rtl w:val="0"/>
              </w:rPr>
              <w:t xml:space="preserve">TRATA-SE DE DUPLICIDADE RECURSAL (recurso idêntico ao anteriormente analisado).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sz w:val="20"/>
                <w:szCs w:val="20"/>
              </w:rPr>
            </w:pPr>
            <w:r w:rsidDel="00000000" w:rsidR="00000000" w:rsidRPr="00000000">
              <w:rPr>
                <w:sz w:val="20"/>
                <w:szCs w:val="20"/>
                <w:rtl w:val="0"/>
              </w:rPr>
              <w:t xml:space="preserve">54969</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sz w:val="20"/>
                <w:szCs w:val="20"/>
              </w:rPr>
            </w:pPr>
            <w:r w:rsidDel="00000000" w:rsidR="00000000" w:rsidRPr="00000000">
              <w:rPr>
                <w:sz w:val="20"/>
                <w:szCs w:val="20"/>
                <w:rtl w:val="0"/>
              </w:rPr>
              <w:t xml:space="preserve">JOSÉ VICTOR SILVA E SILVA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0">
            <w:pPr>
              <w:spacing w:line="240" w:lineRule="auto"/>
              <w:jc w:val="both"/>
              <w:rPr>
                <w:sz w:val="20"/>
                <w:szCs w:val="20"/>
              </w:rPr>
            </w:pPr>
            <w:r w:rsidDel="00000000" w:rsidR="00000000" w:rsidRPr="00000000">
              <w:rPr>
                <w:sz w:val="20"/>
                <w:szCs w:val="20"/>
                <w:rtl w:val="0"/>
              </w:rPr>
              <w:t xml:space="preserve">INDEFERIDO. Não há qualquer ambiguidade, contradição ou obscuridade na questão. O enunciado foi explícito ao indicar que o animal subtraído era destinado à produção, razão pela qual a conduta de Patrícia equivale, em tese, ao crime de furto qualificado (Art. 155, §6º, CP). Não se trata de aplicação de correntes doutrinárias ou aplicações mais severas, mas, sim, da simples incidência da literalidade do Código Penal. Por fim, a alternativa “C” está incorreta, pois o crime de furto pode, sim, abarcar a subtração de seres vivos (conforme disposto pelo próprio art. 155, §6º, CP).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sz w:val="20"/>
                <w:szCs w:val="20"/>
              </w:rPr>
            </w:pPr>
            <w:r w:rsidDel="00000000" w:rsidR="00000000" w:rsidRPr="00000000">
              <w:rPr>
                <w:sz w:val="20"/>
                <w:szCs w:val="20"/>
                <w:rtl w:val="0"/>
              </w:rPr>
              <w:t xml:space="preserve">55480</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sz w:val="20"/>
                <w:szCs w:val="20"/>
              </w:rPr>
            </w:pPr>
            <w:r w:rsidDel="00000000" w:rsidR="00000000" w:rsidRPr="00000000">
              <w:rPr>
                <w:sz w:val="20"/>
                <w:szCs w:val="20"/>
                <w:rtl w:val="0"/>
              </w:rPr>
              <w:t xml:space="preserve">André Victor Moraes Ribeiro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4">
            <w:pPr>
              <w:spacing w:line="240" w:lineRule="auto"/>
              <w:jc w:val="both"/>
              <w:rPr>
                <w:sz w:val="20"/>
                <w:szCs w:val="20"/>
              </w:rPr>
            </w:pPr>
            <w:r w:rsidDel="00000000" w:rsidR="00000000" w:rsidRPr="00000000">
              <w:rPr>
                <w:sz w:val="20"/>
                <w:szCs w:val="20"/>
                <w:rtl w:val="0"/>
              </w:rPr>
              <w:t xml:space="preserve">INDEFERIDO. O candidato não demonstrou o  conhecimento necessário acerca da prescrição penal, tendo em vista que o enunciado foi explícito ao indicar que João tinha, apenas, 18 anos à época do fato. Nesse caso, a prescrição cai pela metade, nos termos do art. 115, CP. Assim, a prescrição penal do caso é de, apenas, 4 anos. Se o crime ocorreu no dia 18 de março de 2020, mas a denúncia só foi recebida em 20 de março de 2024, já havia transcorrido o lapso temporal da prescrição.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sz w:val="20"/>
                <w:szCs w:val="20"/>
              </w:rPr>
            </w:pPr>
            <w:r w:rsidDel="00000000" w:rsidR="00000000" w:rsidRPr="00000000">
              <w:rPr>
                <w:sz w:val="20"/>
                <w:szCs w:val="20"/>
                <w:rtl w:val="0"/>
              </w:rPr>
              <w:t xml:space="preserve">55480</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sz w:val="20"/>
                <w:szCs w:val="20"/>
              </w:rPr>
            </w:pPr>
            <w:r w:rsidDel="00000000" w:rsidR="00000000" w:rsidRPr="00000000">
              <w:rPr>
                <w:sz w:val="20"/>
                <w:szCs w:val="20"/>
                <w:rtl w:val="0"/>
              </w:rPr>
              <w:t xml:space="preserve">André Victor Moraes Ribeiro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8">
            <w:pPr>
              <w:spacing w:line="240" w:lineRule="auto"/>
              <w:jc w:val="both"/>
              <w:rPr>
                <w:sz w:val="20"/>
                <w:szCs w:val="20"/>
              </w:rPr>
            </w:pPr>
            <w:r w:rsidDel="00000000" w:rsidR="00000000" w:rsidRPr="00000000">
              <w:rPr>
                <w:sz w:val="20"/>
                <w:szCs w:val="20"/>
                <w:rtl w:val="0"/>
              </w:rPr>
              <w:t xml:space="preserve">INDEFERIDO. O enunciado foi explícito ao indicar que o animal subtraído era destinado à produção de leite (ainda que em pequena escala), razão pela qual a conduta de Patrícia equivale, em tese, ao crime de furto qualificado (Art. 155, §6º, CP).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sz w:val="20"/>
                <w:szCs w:val="20"/>
              </w:rPr>
            </w:pPr>
            <w:r w:rsidDel="00000000" w:rsidR="00000000" w:rsidRPr="00000000">
              <w:rPr>
                <w:sz w:val="20"/>
                <w:szCs w:val="20"/>
                <w:rtl w:val="0"/>
              </w:rPr>
              <w:t xml:space="preserve">55480</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sz w:val="20"/>
                <w:szCs w:val="20"/>
              </w:rPr>
            </w:pPr>
            <w:r w:rsidDel="00000000" w:rsidR="00000000" w:rsidRPr="00000000">
              <w:rPr>
                <w:sz w:val="20"/>
                <w:szCs w:val="20"/>
                <w:rtl w:val="0"/>
              </w:rPr>
              <w:t xml:space="preserve">André Victor Moraes Ribeiro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C">
            <w:pPr>
              <w:spacing w:line="240" w:lineRule="auto"/>
              <w:jc w:val="both"/>
              <w:rPr>
                <w:sz w:val="20"/>
                <w:szCs w:val="20"/>
              </w:rPr>
            </w:pPr>
            <w:r w:rsidDel="00000000" w:rsidR="00000000" w:rsidRPr="00000000">
              <w:rPr>
                <w:sz w:val="20"/>
                <w:szCs w:val="20"/>
                <w:rtl w:val="0"/>
              </w:rPr>
              <w:t xml:space="preserve">INDEFERIDO. Ronaldo possui, apenas, 17 anos de idade. Por isso, NÃO PRATICOU CRIME, mas, sim, ato infracional. Trata-se de institutos jurídicos (crime e ato infracional) distintos, que não podem ser tidos como sinônimos. Por isso, as normas penais incidem INDIRETAMENTE sobre Ronaldo, já que este responderá por ato infracional (pela conduta ANÁLOGA A CRIME), conforme art. 103, ECA.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sz w:val="20"/>
                <w:szCs w:val="20"/>
              </w:rPr>
            </w:pPr>
            <w:r w:rsidDel="00000000" w:rsidR="00000000" w:rsidRPr="00000000">
              <w:rPr>
                <w:sz w:val="20"/>
                <w:szCs w:val="20"/>
                <w:rtl w:val="0"/>
              </w:rPr>
              <w:t xml:space="preserve">55632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sz w:val="20"/>
                <w:szCs w:val="20"/>
              </w:rPr>
            </w:pPr>
            <w:r w:rsidDel="00000000" w:rsidR="00000000" w:rsidRPr="00000000">
              <w:rPr>
                <w:sz w:val="20"/>
                <w:szCs w:val="20"/>
                <w:rtl w:val="0"/>
              </w:rPr>
              <w:t xml:space="preserve">Naima Vitória Aguiar Araújo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0">
            <w:pPr>
              <w:spacing w:line="240" w:lineRule="auto"/>
              <w:jc w:val="both"/>
              <w:rPr>
                <w:sz w:val="20"/>
                <w:szCs w:val="20"/>
              </w:rPr>
            </w:pPr>
            <w:r w:rsidDel="00000000" w:rsidR="00000000" w:rsidRPr="00000000">
              <w:rPr>
                <w:sz w:val="20"/>
                <w:szCs w:val="20"/>
                <w:rtl w:val="0"/>
              </w:rPr>
              <w:t xml:space="preserve">INDEFERIDO. A ação penal, COMO REGRA, é pública INCONDICIONADA, ou seja: o MP pode oferecer denúncia independentemente de representação da vítima. Contudo, no crime em questão, a ação penal é CONDICIONADA À REPRESENTAÇÃO DA VÍTIMA, conforme art. 176, parágrafo único, CP. Trata-se da mera aplicação da literalidade do Código Penal.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sz w:val="20"/>
                <w:szCs w:val="20"/>
              </w:rPr>
            </w:pPr>
            <w:r w:rsidDel="00000000" w:rsidR="00000000" w:rsidRPr="00000000">
              <w:rPr>
                <w:sz w:val="20"/>
                <w:szCs w:val="20"/>
                <w:rtl w:val="0"/>
              </w:rPr>
              <w:t xml:space="preserve">55632</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sz w:val="20"/>
                <w:szCs w:val="20"/>
              </w:rPr>
            </w:pPr>
            <w:r w:rsidDel="00000000" w:rsidR="00000000" w:rsidRPr="00000000">
              <w:rPr>
                <w:sz w:val="20"/>
                <w:szCs w:val="20"/>
                <w:rtl w:val="0"/>
              </w:rPr>
              <w:t xml:space="preserve">Naima Vitória Aguiar Araújo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4">
            <w:pPr>
              <w:spacing w:line="240" w:lineRule="auto"/>
              <w:jc w:val="both"/>
              <w:rPr>
                <w:sz w:val="20"/>
                <w:szCs w:val="20"/>
              </w:rPr>
            </w:pPr>
            <w:r w:rsidDel="00000000" w:rsidR="00000000" w:rsidRPr="00000000">
              <w:rPr>
                <w:sz w:val="20"/>
                <w:szCs w:val="20"/>
                <w:rtl w:val="0"/>
              </w:rPr>
              <w:t xml:space="preserve">INDEFERIDO. Ronaldo possui, apenas, 17 anos de idade. Por isso, NÃO PRATICOU CRIME, mas, sim, ato infracional. Trata-se de institutos jurídicos (crime e ato infracional) distintos, que não podem ser tidos como sinônimos. Assim, aplica-se, portanto, a chamada tipicidade mediata, ou seja: a aplicação de ato infracional por conduta ANÁLOGA a crime. Ronaldo jamais praticou, tecnicamente, um crime, mas, sim, uma conduta ANÁLOGA, e, por determinação do art. 103, ECA</w:t>
            </w:r>
            <w:r w:rsidDel="00000000" w:rsidR="00000000" w:rsidRPr="00000000">
              <w:rPr>
                <w:b w:val="1"/>
                <w:sz w:val="20"/>
                <w:szCs w:val="20"/>
                <w:rtl w:val="0"/>
              </w:rPr>
              <w:t xml:space="preserve"> </w:t>
            </w:r>
            <w:r w:rsidDel="00000000" w:rsidR="00000000" w:rsidRPr="00000000">
              <w:rPr>
                <w:b w:val="1"/>
                <w:sz w:val="20"/>
                <w:szCs w:val="20"/>
                <w:rtl w:val="0"/>
              </w:rPr>
              <w:t xml:space="preserve">(e não por aplicação direta da lei penal)</w:t>
            </w:r>
            <w:r w:rsidDel="00000000" w:rsidR="00000000" w:rsidRPr="00000000">
              <w:rPr>
                <w:b w:val="1"/>
                <w:sz w:val="20"/>
                <w:szCs w:val="20"/>
                <w:rtl w:val="0"/>
              </w:rPr>
              <w:t xml:space="preserve">,</w:t>
            </w:r>
            <w:r w:rsidDel="00000000" w:rsidR="00000000" w:rsidRPr="00000000">
              <w:rPr>
                <w:sz w:val="20"/>
                <w:szCs w:val="20"/>
                <w:rtl w:val="0"/>
              </w:rPr>
              <w:t xml:space="preserve"> estará sujeito a medida socioeducativa.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sz w:val="20"/>
                <w:szCs w:val="20"/>
              </w:rPr>
            </w:pPr>
            <w:r w:rsidDel="00000000" w:rsidR="00000000" w:rsidRPr="00000000">
              <w:rPr>
                <w:sz w:val="20"/>
                <w:szCs w:val="20"/>
                <w:rtl w:val="0"/>
              </w:rPr>
              <w:t xml:space="preserve">55747</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sz w:val="20"/>
                <w:szCs w:val="20"/>
              </w:rPr>
            </w:pPr>
            <w:r w:rsidDel="00000000" w:rsidR="00000000" w:rsidRPr="00000000">
              <w:rPr>
                <w:sz w:val="20"/>
                <w:szCs w:val="20"/>
                <w:rtl w:val="0"/>
              </w:rPr>
              <w:t xml:space="preserve">LARROSIERE MENDES DA SILVA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8">
            <w:pPr>
              <w:spacing w:line="240" w:lineRule="auto"/>
              <w:jc w:val="both"/>
              <w:rPr>
                <w:sz w:val="20"/>
                <w:szCs w:val="20"/>
              </w:rPr>
            </w:pPr>
            <w:r w:rsidDel="00000000" w:rsidR="00000000" w:rsidRPr="00000000">
              <w:rPr>
                <w:sz w:val="20"/>
                <w:szCs w:val="20"/>
                <w:rtl w:val="0"/>
              </w:rPr>
              <w:t xml:space="preserve">INDEFERIDO.  Primeiramente, o uso do termo “menor”, pela candidata, </w:t>
            </w:r>
            <w:r w:rsidDel="00000000" w:rsidR="00000000" w:rsidRPr="00000000">
              <w:rPr>
                <w:b w:val="1"/>
                <w:sz w:val="20"/>
                <w:szCs w:val="20"/>
                <w:rtl w:val="0"/>
              </w:rPr>
              <w:t xml:space="preserve">é absolutamente incorreto e anacrônico, jamais devendo ser mencionado, especialmente em provas para a Defensoria</w:t>
            </w:r>
            <w:r w:rsidDel="00000000" w:rsidR="00000000" w:rsidRPr="00000000">
              <w:rPr>
                <w:sz w:val="20"/>
                <w:szCs w:val="20"/>
                <w:rtl w:val="0"/>
              </w:rPr>
              <w:t xml:space="preserve">. Isso porque o termo “menor” remete à Doutrina Menorista, superada desde o advento da CRFB/88 (ou seja, há mais de 30 anos)  e do ECA. O correto é “criança” ou “adolescente”, JAMAIS “menor”. Quanto ao mérito, Ronaldo possui, apenas, 17 anos de idade. Por isso, NÃO PRATICOU CRIME, mas, sim, ato infracional. Trata-se de institutos jurídicos (crime e ato infracional) distintos, que não podem ser tidos como sinônimos. Assim, aplica-se, portanto, a chamada tipicidade mediata, ou seja: a aplicação de ato infracional por conduta ANÁLOGA a crime. Ronaldo jamais praticou, tecnicamente, um crime, mas, sim, uma conduta ANÁLOGA, e, por determinação do art. 103, ECA</w:t>
            </w:r>
            <w:r w:rsidDel="00000000" w:rsidR="00000000" w:rsidRPr="00000000">
              <w:rPr>
                <w:b w:val="1"/>
                <w:sz w:val="20"/>
                <w:szCs w:val="20"/>
                <w:rtl w:val="0"/>
              </w:rPr>
              <w:t xml:space="preserve"> </w:t>
            </w:r>
            <w:r w:rsidDel="00000000" w:rsidR="00000000" w:rsidRPr="00000000">
              <w:rPr>
                <w:b w:val="1"/>
                <w:sz w:val="20"/>
                <w:szCs w:val="20"/>
                <w:rtl w:val="0"/>
              </w:rPr>
              <w:t xml:space="preserve">(e não por aplicação direta da lei penal)</w:t>
            </w:r>
            <w:r w:rsidDel="00000000" w:rsidR="00000000" w:rsidRPr="00000000">
              <w:rPr>
                <w:b w:val="1"/>
                <w:sz w:val="20"/>
                <w:szCs w:val="20"/>
                <w:rtl w:val="0"/>
              </w:rPr>
              <w:t xml:space="preserve">,</w:t>
            </w:r>
            <w:r w:rsidDel="00000000" w:rsidR="00000000" w:rsidRPr="00000000">
              <w:rPr>
                <w:sz w:val="20"/>
                <w:szCs w:val="20"/>
                <w:rtl w:val="0"/>
              </w:rPr>
              <w:t xml:space="preserve"> estará sujeito a medida socioeducativa.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sz w:val="20"/>
                <w:szCs w:val="20"/>
              </w:rPr>
            </w:pPr>
            <w:r w:rsidDel="00000000" w:rsidR="00000000" w:rsidRPr="00000000">
              <w:rPr>
                <w:sz w:val="20"/>
                <w:szCs w:val="20"/>
                <w:rtl w:val="0"/>
              </w:rPr>
              <w:t xml:space="preserve">55773</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sz w:val="20"/>
                <w:szCs w:val="20"/>
              </w:rPr>
            </w:pPr>
            <w:r w:rsidDel="00000000" w:rsidR="00000000" w:rsidRPr="00000000">
              <w:rPr>
                <w:sz w:val="20"/>
                <w:szCs w:val="20"/>
                <w:rtl w:val="0"/>
              </w:rPr>
              <w:t xml:space="preserve">Adriano Bandeira da Silva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C">
            <w:pPr>
              <w:spacing w:line="240" w:lineRule="auto"/>
              <w:jc w:val="both"/>
              <w:rPr>
                <w:sz w:val="20"/>
                <w:szCs w:val="20"/>
              </w:rPr>
            </w:pPr>
            <w:r w:rsidDel="00000000" w:rsidR="00000000" w:rsidRPr="00000000">
              <w:rPr>
                <w:sz w:val="20"/>
                <w:szCs w:val="20"/>
                <w:rtl w:val="0"/>
              </w:rPr>
              <w:t xml:space="preserve">INDEFERIDO. O enunciado foi explícito ao indicar que o animal subtraído era destinado à produção de leite (ainda que em pequena escala), razão pela qual a conduta de Patrícia equivale, em tese, ao crime de furto qualificado (Art. 155, §6º, CP).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sz w:val="20"/>
                <w:szCs w:val="20"/>
              </w:rPr>
            </w:pPr>
            <w:r w:rsidDel="00000000" w:rsidR="00000000" w:rsidRPr="00000000">
              <w:rPr>
                <w:sz w:val="20"/>
                <w:szCs w:val="20"/>
                <w:rtl w:val="0"/>
              </w:rPr>
              <w:t xml:space="preserve">55809</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sz w:val="20"/>
                <w:szCs w:val="20"/>
              </w:rPr>
            </w:pPr>
            <w:r w:rsidDel="00000000" w:rsidR="00000000" w:rsidRPr="00000000">
              <w:rPr>
                <w:sz w:val="20"/>
                <w:szCs w:val="20"/>
                <w:rtl w:val="0"/>
              </w:rPr>
              <w:t xml:space="preserve">Gabriel José Guimarães de Sousa Mourão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0">
            <w:pPr>
              <w:spacing w:line="240" w:lineRule="auto"/>
              <w:jc w:val="both"/>
              <w:rPr>
                <w:sz w:val="20"/>
                <w:szCs w:val="20"/>
              </w:rPr>
            </w:pPr>
            <w:r w:rsidDel="00000000" w:rsidR="00000000" w:rsidRPr="00000000">
              <w:rPr>
                <w:sz w:val="20"/>
                <w:szCs w:val="20"/>
                <w:rtl w:val="0"/>
              </w:rPr>
              <w:t xml:space="preserve">INDEFERIDO. Ronaldo possui, apenas, 17 anos de idade. Por isso, NÃO PRATICOU CRIME, mas, sim, ato infracional. Trata-se de institutos jurídicos (crime e ato infracional) distintos, que não podem ser tidos como sinônimos. </w:t>
            </w:r>
          </w:p>
          <w:p w:rsidR="00000000" w:rsidDel="00000000" w:rsidP="00000000" w:rsidRDefault="00000000" w:rsidRPr="00000000" w14:paraId="00000181">
            <w:pPr>
              <w:widowControl w:val="0"/>
              <w:spacing w:line="240" w:lineRule="auto"/>
              <w:jc w:val="both"/>
              <w:rPr>
                <w:sz w:val="20"/>
                <w:szCs w:val="20"/>
              </w:rPr>
            </w:pPr>
            <w:r w:rsidDel="00000000" w:rsidR="00000000" w:rsidRPr="00000000">
              <w:rPr>
                <w:sz w:val="20"/>
                <w:szCs w:val="20"/>
                <w:rtl w:val="0"/>
              </w:rPr>
              <w:t xml:space="preserve">Assim, aplica-se, portanto, a chamada tipicidade mediata, ou seja: a aplicação de ato infracional por conduta ANÁLOGA a crime. Ronaldo jamais praticou, tecnicamente, um crime, mas, sim, uma conduta ANÁLOGA, e, por determinação do art. 103, ECA</w:t>
            </w:r>
            <w:r w:rsidDel="00000000" w:rsidR="00000000" w:rsidRPr="00000000">
              <w:rPr>
                <w:b w:val="1"/>
                <w:sz w:val="20"/>
                <w:szCs w:val="20"/>
                <w:rtl w:val="0"/>
              </w:rPr>
              <w:t xml:space="preserve"> </w:t>
            </w:r>
            <w:r w:rsidDel="00000000" w:rsidR="00000000" w:rsidRPr="00000000">
              <w:rPr>
                <w:b w:val="1"/>
                <w:sz w:val="20"/>
                <w:szCs w:val="20"/>
                <w:rtl w:val="0"/>
              </w:rPr>
              <w:t xml:space="preserve">(e não por aplicação direta da lei penal)</w:t>
            </w:r>
            <w:r w:rsidDel="00000000" w:rsidR="00000000" w:rsidRPr="00000000">
              <w:rPr>
                <w:b w:val="1"/>
                <w:sz w:val="20"/>
                <w:szCs w:val="20"/>
                <w:rtl w:val="0"/>
              </w:rPr>
              <w:t xml:space="preserve">,</w:t>
            </w:r>
            <w:r w:rsidDel="00000000" w:rsidR="00000000" w:rsidRPr="00000000">
              <w:rPr>
                <w:sz w:val="20"/>
                <w:szCs w:val="20"/>
                <w:rtl w:val="0"/>
              </w:rPr>
              <w:t xml:space="preserve"> estará sujeito a medida socioeducativa.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sz w:val="20"/>
                <w:szCs w:val="20"/>
              </w:rPr>
            </w:pPr>
            <w:r w:rsidDel="00000000" w:rsidR="00000000" w:rsidRPr="00000000">
              <w:rPr>
                <w:sz w:val="20"/>
                <w:szCs w:val="20"/>
                <w:rtl w:val="0"/>
              </w:rPr>
              <w:t xml:space="preserve">55818</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sz w:val="20"/>
                <w:szCs w:val="20"/>
              </w:rPr>
            </w:pPr>
            <w:r w:rsidDel="00000000" w:rsidR="00000000" w:rsidRPr="00000000">
              <w:rPr>
                <w:sz w:val="20"/>
                <w:szCs w:val="20"/>
                <w:rtl w:val="0"/>
              </w:rPr>
              <w:t xml:space="preserve">Geysa Kalliane Araújo Meireles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5">
            <w:pPr>
              <w:spacing w:line="240" w:lineRule="auto"/>
              <w:jc w:val="both"/>
              <w:rPr>
                <w:sz w:val="20"/>
                <w:szCs w:val="20"/>
              </w:rPr>
            </w:pPr>
            <w:r w:rsidDel="00000000" w:rsidR="00000000" w:rsidRPr="00000000">
              <w:rPr>
                <w:sz w:val="20"/>
                <w:szCs w:val="20"/>
                <w:rtl w:val="0"/>
              </w:rPr>
              <w:t xml:space="preserve">INDEFERIDO. Ronaldo possui, apenas, 17 anos de idade. Por isso, NÃO PRATICOU CRIME, mas, sim, ato infracional. Trata-se de institutos jurídicos (crime e ato infracional) distintos, que não podem ser tidos como sinônimos. </w:t>
            </w:r>
          </w:p>
          <w:p w:rsidR="00000000" w:rsidDel="00000000" w:rsidP="00000000" w:rsidRDefault="00000000" w:rsidRPr="00000000" w14:paraId="00000186">
            <w:pPr>
              <w:widowControl w:val="0"/>
              <w:spacing w:line="240" w:lineRule="auto"/>
              <w:jc w:val="both"/>
              <w:rPr>
                <w:sz w:val="20"/>
                <w:szCs w:val="20"/>
              </w:rPr>
            </w:pPr>
            <w:r w:rsidDel="00000000" w:rsidR="00000000" w:rsidRPr="00000000">
              <w:rPr>
                <w:sz w:val="20"/>
                <w:szCs w:val="20"/>
                <w:rtl w:val="0"/>
              </w:rPr>
              <w:t xml:space="preserve">Assim, aplica-se, portanto, a chamada tipicidade mediata, ou seja: a aplicação de ato infracional por conduta ANÁLOGA a crime. Ronaldo jamais praticou, tecnicamente, um crime, mas, sim, uma conduta ANÁLOGA, e, por determinação do art. 103, ECA</w:t>
            </w:r>
            <w:r w:rsidDel="00000000" w:rsidR="00000000" w:rsidRPr="00000000">
              <w:rPr>
                <w:b w:val="1"/>
                <w:sz w:val="20"/>
                <w:szCs w:val="20"/>
                <w:rtl w:val="0"/>
              </w:rPr>
              <w:t xml:space="preserve"> </w:t>
            </w:r>
            <w:r w:rsidDel="00000000" w:rsidR="00000000" w:rsidRPr="00000000">
              <w:rPr>
                <w:b w:val="1"/>
                <w:sz w:val="20"/>
                <w:szCs w:val="20"/>
                <w:rtl w:val="0"/>
              </w:rPr>
              <w:t xml:space="preserve">(e não por aplicação direta da lei penal)</w:t>
            </w:r>
            <w:r w:rsidDel="00000000" w:rsidR="00000000" w:rsidRPr="00000000">
              <w:rPr>
                <w:b w:val="1"/>
                <w:sz w:val="20"/>
                <w:szCs w:val="20"/>
                <w:rtl w:val="0"/>
              </w:rPr>
              <w:t xml:space="preserve">,</w:t>
            </w:r>
            <w:r w:rsidDel="00000000" w:rsidR="00000000" w:rsidRPr="00000000">
              <w:rPr>
                <w:sz w:val="20"/>
                <w:szCs w:val="20"/>
                <w:rtl w:val="0"/>
              </w:rPr>
              <w:t xml:space="preserve"> estará sujeito a medida socioeducativa.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sz w:val="20"/>
                <w:szCs w:val="20"/>
              </w:rPr>
            </w:pPr>
            <w:r w:rsidDel="00000000" w:rsidR="00000000" w:rsidRPr="00000000">
              <w:rPr>
                <w:sz w:val="20"/>
                <w:szCs w:val="20"/>
                <w:rtl w:val="0"/>
              </w:rPr>
              <w:t xml:space="preserve">55818</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sz w:val="20"/>
                <w:szCs w:val="20"/>
              </w:rPr>
            </w:pPr>
            <w:r w:rsidDel="00000000" w:rsidR="00000000" w:rsidRPr="00000000">
              <w:rPr>
                <w:sz w:val="20"/>
                <w:szCs w:val="20"/>
                <w:rtl w:val="0"/>
              </w:rPr>
              <w:t xml:space="preserve">Geysa Kalliane Araújo Meireles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A">
            <w:pPr>
              <w:spacing w:line="240" w:lineRule="auto"/>
              <w:jc w:val="both"/>
              <w:rPr>
                <w:sz w:val="20"/>
                <w:szCs w:val="20"/>
              </w:rPr>
            </w:pPr>
            <w:r w:rsidDel="00000000" w:rsidR="00000000" w:rsidRPr="00000000">
              <w:rPr>
                <w:sz w:val="20"/>
                <w:szCs w:val="20"/>
                <w:rtl w:val="0"/>
              </w:rPr>
              <w:t xml:space="preserve">INDEFERIDO. A candidata não demonstrou o  conhecimento necessário acerca da prescrição penal (que é uma causa de extinção da punibilidade, conforme art. 107, IV, CP), tendo em vista que o enunciado foi explícito ao indicar que João tinha, apenas, 18 anos à época do fato. Nesse caso, a prescrição cai pela metade, nos termos do art. 115, CP. Assim, a prescrição penal do caso é de, apenas, 4 anos. Se o crime ocorreu no dia 18 de março de 2020, mas a denúncia só foi recebida em 20 de março de 2024, já havia transcorrido o lapso temporal da prescrição.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sz w:val="20"/>
                <w:szCs w:val="20"/>
              </w:rPr>
            </w:pPr>
            <w:r w:rsidDel="00000000" w:rsidR="00000000" w:rsidRPr="00000000">
              <w:rPr>
                <w:sz w:val="20"/>
                <w:szCs w:val="20"/>
                <w:rtl w:val="0"/>
              </w:rPr>
              <w:t xml:space="preserve">55979</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sz w:val="20"/>
                <w:szCs w:val="20"/>
              </w:rPr>
            </w:pPr>
            <w:r w:rsidDel="00000000" w:rsidR="00000000" w:rsidRPr="00000000">
              <w:rPr>
                <w:sz w:val="20"/>
                <w:szCs w:val="20"/>
                <w:rtl w:val="0"/>
              </w:rPr>
              <w:t xml:space="preserve">Guilherme Cascaes Ferreira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E">
            <w:pPr>
              <w:spacing w:line="240" w:lineRule="auto"/>
              <w:jc w:val="both"/>
              <w:rPr>
                <w:sz w:val="20"/>
                <w:szCs w:val="20"/>
              </w:rPr>
            </w:pPr>
            <w:r w:rsidDel="00000000" w:rsidR="00000000" w:rsidRPr="00000000">
              <w:rPr>
                <w:sz w:val="20"/>
                <w:szCs w:val="20"/>
                <w:rtl w:val="0"/>
              </w:rPr>
              <w:t xml:space="preserve">INDEFERIDO. Ronaldo possui, apenas, 17 anos de idade. Por isso, NÃO PRATICOU CRIME, mas, sim, ato infracional. Trata-se de institutos jurídicos (crime e ato infracional) distintos, que não podem ser tidos como sinônimos. Assim, aplica-se, portanto, a chamada tipicidade mediata, ou seja: a aplicação de ato infracional por conduta ANÁLOGA a crime. Ronaldo jamais praticou, tecnicamente, um crime, mas, sim, uma conduta ANÁLOGA, e, por determinação do art. 103, ECA</w:t>
            </w:r>
            <w:r w:rsidDel="00000000" w:rsidR="00000000" w:rsidRPr="00000000">
              <w:rPr>
                <w:b w:val="1"/>
                <w:sz w:val="20"/>
                <w:szCs w:val="20"/>
                <w:rtl w:val="0"/>
              </w:rPr>
              <w:t xml:space="preserve"> </w:t>
            </w:r>
            <w:r w:rsidDel="00000000" w:rsidR="00000000" w:rsidRPr="00000000">
              <w:rPr>
                <w:b w:val="1"/>
                <w:sz w:val="20"/>
                <w:szCs w:val="20"/>
                <w:rtl w:val="0"/>
              </w:rPr>
              <w:t xml:space="preserve">(e não por aplicação direta da lei penal)</w:t>
            </w:r>
            <w:r w:rsidDel="00000000" w:rsidR="00000000" w:rsidRPr="00000000">
              <w:rPr>
                <w:b w:val="1"/>
                <w:sz w:val="20"/>
                <w:szCs w:val="20"/>
                <w:rtl w:val="0"/>
              </w:rPr>
              <w:t xml:space="preserve">,</w:t>
            </w:r>
            <w:r w:rsidDel="00000000" w:rsidR="00000000" w:rsidRPr="00000000">
              <w:rPr>
                <w:sz w:val="20"/>
                <w:szCs w:val="20"/>
                <w:rtl w:val="0"/>
              </w:rPr>
              <w:t xml:space="preserve"> estará sujeito a medida socioeducativa.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sz w:val="20"/>
                <w:szCs w:val="20"/>
              </w:rPr>
            </w:pPr>
            <w:r w:rsidDel="00000000" w:rsidR="00000000" w:rsidRPr="00000000">
              <w:rPr>
                <w:sz w:val="20"/>
                <w:szCs w:val="20"/>
                <w:rtl w:val="0"/>
              </w:rPr>
              <w:t xml:space="preserve">56388</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sz w:val="20"/>
                <w:szCs w:val="20"/>
              </w:rPr>
            </w:pPr>
            <w:r w:rsidDel="00000000" w:rsidR="00000000" w:rsidRPr="00000000">
              <w:rPr>
                <w:sz w:val="20"/>
                <w:szCs w:val="20"/>
                <w:rtl w:val="0"/>
              </w:rPr>
              <w:t xml:space="preserve">Emanuella Silva Alencar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2">
            <w:pPr>
              <w:spacing w:line="240" w:lineRule="auto"/>
              <w:jc w:val="both"/>
              <w:rPr>
                <w:sz w:val="20"/>
                <w:szCs w:val="20"/>
              </w:rPr>
            </w:pPr>
            <w:r w:rsidDel="00000000" w:rsidR="00000000" w:rsidRPr="00000000">
              <w:rPr>
                <w:sz w:val="20"/>
                <w:szCs w:val="20"/>
                <w:rtl w:val="0"/>
              </w:rPr>
              <w:t xml:space="preserve">INDEFERIDO. A candidata não demonstrou o  conhecimento necessário acerca da prescrição penal (que é uma causa de extinção da punibilidade, conforme art. 107, IV, CP), tendo em vista que o enunciado foi explícito ao indicar que João tinha, apenas, 18 anos à época do fato. Nesse caso, a prescrição cai pela metade, nos termos do art. 115, CP. Assim, a prescrição penal do caso é de, apenas, 4 anos. Se o crime ocorreu no dia 18 de março de 2020, mas a denúncia só foi recebida em 20 de março de 2024, já havia transcorrido o lapso temporal da prescrição.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sz w:val="20"/>
                <w:szCs w:val="20"/>
              </w:rPr>
            </w:pPr>
            <w:r w:rsidDel="00000000" w:rsidR="00000000" w:rsidRPr="00000000">
              <w:rPr>
                <w:sz w:val="20"/>
                <w:szCs w:val="20"/>
                <w:rtl w:val="0"/>
              </w:rPr>
              <w:t xml:space="preserve">56388</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sz w:val="20"/>
                <w:szCs w:val="20"/>
              </w:rPr>
            </w:pPr>
            <w:r w:rsidDel="00000000" w:rsidR="00000000" w:rsidRPr="00000000">
              <w:rPr>
                <w:sz w:val="20"/>
                <w:szCs w:val="20"/>
                <w:rtl w:val="0"/>
              </w:rPr>
              <w:t xml:space="preserve">EMANUELLA SILVA ALENCAR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6">
            <w:pPr>
              <w:spacing w:line="240" w:lineRule="auto"/>
              <w:jc w:val="both"/>
              <w:rPr>
                <w:sz w:val="20"/>
                <w:szCs w:val="20"/>
              </w:rPr>
            </w:pPr>
            <w:r w:rsidDel="00000000" w:rsidR="00000000" w:rsidRPr="00000000">
              <w:rPr>
                <w:sz w:val="20"/>
                <w:szCs w:val="20"/>
                <w:rtl w:val="0"/>
              </w:rPr>
              <w:t xml:space="preserve">INDEFERIDO. Ronaldo possui, apenas, 17 anos de idade. Por isso, NÃO PRATICOU CRIME, mas, sim, ato infracional. Trata-se de institutos jurídicos (crime e ato infracional) distintos, que não podem ser tidos como sinônimos. Assim, aplica-se, portanto, a chamada tipicidade mediata, ou seja: a aplicação de ato infracional por conduta ANÁLOGA a crime. </w:t>
            </w:r>
          </w:p>
          <w:p w:rsidR="00000000" w:rsidDel="00000000" w:rsidP="00000000" w:rsidRDefault="00000000" w:rsidRPr="00000000" w14:paraId="00000197">
            <w:pPr>
              <w:widowControl w:val="0"/>
              <w:spacing w:line="240" w:lineRule="auto"/>
              <w:jc w:val="both"/>
              <w:rPr>
                <w:sz w:val="20"/>
                <w:szCs w:val="20"/>
              </w:rPr>
            </w:pPr>
            <w:r w:rsidDel="00000000" w:rsidR="00000000" w:rsidRPr="00000000">
              <w:rPr>
                <w:sz w:val="20"/>
                <w:szCs w:val="20"/>
                <w:rtl w:val="0"/>
              </w:rPr>
              <w:t xml:space="preserve">Ronaldo jamais praticou, tecnicamente, um crime, mas, sim, uma conduta ANÁLOGA, e, por determinação do art. 103, ECA</w:t>
            </w:r>
            <w:r w:rsidDel="00000000" w:rsidR="00000000" w:rsidRPr="00000000">
              <w:rPr>
                <w:b w:val="1"/>
                <w:sz w:val="20"/>
                <w:szCs w:val="20"/>
                <w:rtl w:val="0"/>
              </w:rPr>
              <w:t xml:space="preserve"> </w:t>
            </w:r>
            <w:r w:rsidDel="00000000" w:rsidR="00000000" w:rsidRPr="00000000">
              <w:rPr>
                <w:b w:val="1"/>
                <w:sz w:val="20"/>
                <w:szCs w:val="20"/>
                <w:rtl w:val="0"/>
              </w:rPr>
              <w:t xml:space="preserve">(e não por aplicação direta da lei penal)</w:t>
            </w:r>
            <w:r w:rsidDel="00000000" w:rsidR="00000000" w:rsidRPr="00000000">
              <w:rPr>
                <w:b w:val="1"/>
                <w:sz w:val="20"/>
                <w:szCs w:val="20"/>
                <w:rtl w:val="0"/>
              </w:rPr>
              <w:t xml:space="preserve">,</w:t>
            </w:r>
            <w:r w:rsidDel="00000000" w:rsidR="00000000" w:rsidRPr="00000000">
              <w:rPr>
                <w:sz w:val="20"/>
                <w:szCs w:val="20"/>
                <w:rtl w:val="0"/>
              </w:rPr>
              <w:t xml:space="preserve"> estará sujeito a medida socioeducativa. Friso que, ao contrário do alegado pela candidata, a alternativa foi explícita ao indicar que a legislação penal é aplicada de forma INDIRETA, justamente pelo art. 103, ECA.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sz w:val="20"/>
                <w:szCs w:val="20"/>
              </w:rPr>
            </w:pPr>
            <w:r w:rsidDel="00000000" w:rsidR="00000000" w:rsidRPr="00000000">
              <w:rPr>
                <w:sz w:val="20"/>
                <w:szCs w:val="20"/>
                <w:rtl w:val="0"/>
              </w:rPr>
              <w:t xml:space="preserve">56552</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sz w:val="20"/>
                <w:szCs w:val="20"/>
              </w:rPr>
            </w:pPr>
            <w:r w:rsidDel="00000000" w:rsidR="00000000" w:rsidRPr="00000000">
              <w:rPr>
                <w:sz w:val="20"/>
                <w:szCs w:val="20"/>
                <w:rtl w:val="0"/>
              </w:rPr>
              <w:t xml:space="preserve">luis fernando anceles morais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B">
            <w:pPr>
              <w:spacing w:line="240" w:lineRule="auto"/>
              <w:jc w:val="both"/>
              <w:rPr>
                <w:sz w:val="20"/>
                <w:szCs w:val="20"/>
              </w:rPr>
            </w:pPr>
            <w:r w:rsidDel="00000000" w:rsidR="00000000" w:rsidRPr="00000000">
              <w:rPr>
                <w:sz w:val="20"/>
                <w:szCs w:val="20"/>
                <w:rtl w:val="0"/>
              </w:rPr>
              <w:t xml:space="preserve">INDEFERIDO. O candidato não demonstrou o  conhecimento necessário acerca da prescrição penal (que é uma causa de extinção da punibilidade, conforme art. 107, IV, CP), tendo em vista que o enunciado foi explícito ao indicar que João tinha, apenas, 18 anos à época do fato. Nesse caso, a prescrição cai pela metade, nos termos do art. 115, CP. Assim, a prescrição penal do caso é de, apenas, 4 anos. Se o crime ocorreu no dia 18 de março de 2020, mas a denúncia só foi recebida em 20 de março de 2024, já havia transcorrido o lapso temporal da prescrição.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sz w:val="20"/>
                <w:szCs w:val="20"/>
              </w:rPr>
            </w:pPr>
            <w:r w:rsidDel="00000000" w:rsidR="00000000" w:rsidRPr="00000000">
              <w:rPr>
                <w:sz w:val="20"/>
                <w:szCs w:val="20"/>
                <w:rtl w:val="0"/>
              </w:rPr>
              <w:t xml:space="preserve">56815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sz w:val="20"/>
                <w:szCs w:val="20"/>
              </w:rPr>
            </w:pPr>
            <w:r w:rsidDel="00000000" w:rsidR="00000000" w:rsidRPr="00000000">
              <w:rPr>
                <w:sz w:val="20"/>
                <w:szCs w:val="20"/>
                <w:rtl w:val="0"/>
              </w:rPr>
              <w:t xml:space="preserve">Myllena Oliveira Teles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F">
            <w:pPr>
              <w:spacing w:line="240" w:lineRule="auto"/>
              <w:jc w:val="both"/>
              <w:rPr>
                <w:sz w:val="20"/>
                <w:szCs w:val="20"/>
              </w:rPr>
            </w:pPr>
            <w:r w:rsidDel="00000000" w:rsidR="00000000" w:rsidRPr="00000000">
              <w:rPr>
                <w:sz w:val="20"/>
                <w:szCs w:val="20"/>
                <w:rtl w:val="0"/>
              </w:rPr>
              <w:t xml:space="preserve">INDEFERIDO. Ronaldo possui, apenas, 17 anos de idade. Por isso, NÃO PRATICOU CRIME, mas, sim, ato infracional. Trata-se de institutos jurídicos (crime e ato infracional) distintos, que não podem ser tidos como sinônimos. Assim, aplica-se, portanto, a chamada tipicidade mediata, ou seja: a aplicação de ato infracional por conduta ANÁLOGA a crime. Ronaldo jamais praticou, tecnicamente, um crime, mas, sim, uma conduta ANÁLOGA, e, por determinação do art. 103, ECA</w:t>
            </w:r>
            <w:r w:rsidDel="00000000" w:rsidR="00000000" w:rsidRPr="00000000">
              <w:rPr>
                <w:b w:val="1"/>
                <w:sz w:val="20"/>
                <w:szCs w:val="20"/>
                <w:rtl w:val="0"/>
              </w:rPr>
              <w:t xml:space="preserve"> </w:t>
            </w:r>
            <w:r w:rsidDel="00000000" w:rsidR="00000000" w:rsidRPr="00000000">
              <w:rPr>
                <w:b w:val="1"/>
                <w:sz w:val="20"/>
                <w:szCs w:val="20"/>
                <w:rtl w:val="0"/>
              </w:rPr>
              <w:t xml:space="preserve">(e não por aplicação direta da lei penal)</w:t>
            </w:r>
            <w:r w:rsidDel="00000000" w:rsidR="00000000" w:rsidRPr="00000000">
              <w:rPr>
                <w:b w:val="1"/>
                <w:sz w:val="20"/>
                <w:szCs w:val="20"/>
                <w:rtl w:val="0"/>
              </w:rPr>
              <w:t xml:space="preserve">,</w:t>
            </w:r>
            <w:r w:rsidDel="00000000" w:rsidR="00000000" w:rsidRPr="00000000">
              <w:rPr>
                <w:sz w:val="20"/>
                <w:szCs w:val="20"/>
                <w:rtl w:val="0"/>
              </w:rPr>
              <w:t xml:space="preserve"> estará sujeito a medida socioeducativa.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sz w:val="20"/>
                <w:szCs w:val="20"/>
              </w:rPr>
            </w:pPr>
            <w:r w:rsidDel="00000000" w:rsidR="00000000" w:rsidRPr="00000000">
              <w:rPr>
                <w:sz w:val="20"/>
                <w:szCs w:val="20"/>
                <w:rtl w:val="0"/>
              </w:rPr>
              <w:t xml:space="preserve">56815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sz w:val="20"/>
                <w:szCs w:val="20"/>
              </w:rPr>
            </w:pPr>
            <w:r w:rsidDel="00000000" w:rsidR="00000000" w:rsidRPr="00000000">
              <w:rPr>
                <w:sz w:val="20"/>
                <w:szCs w:val="20"/>
                <w:rtl w:val="0"/>
              </w:rPr>
              <w:t xml:space="preserve">Myllena Oliveira Teles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A3">
            <w:pPr>
              <w:spacing w:line="240" w:lineRule="auto"/>
              <w:jc w:val="both"/>
              <w:rPr>
                <w:sz w:val="20"/>
                <w:szCs w:val="20"/>
              </w:rPr>
            </w:pPr>
            <w:r w:rsidDel="00000000" w:rsidR="00000000" w:rsidRPr="00000000">
              <w:rPr>
                <w:sz w:val="20"/>
                <w:szCs w:val="20"/>
                <w:rtl w:val="0"/>
              </w:rPr>
              <w:t xml:space="preserve">INDEFERIDO. A conduta praticada por Isaías possui previsão específica no art. 176, CP, devendo ser respeitado, nesse caso, o princípio da ESPECIALIDADE. Ou seja, havendo um tipo penal específico para a conduta do sujeito ativo, é este tipo penal que deverá ser aplicado, e não o tipo penal mais genérico. No caso, o art. 176, CP, é específico em relação ao art. 171, CP, razão pela qual é aquele crime a incidir no caso.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sz w:val="20"/>
                <w:szCs w:val="20"/>
              </w:rPr>
            </w:pPr>
            <w:r w:rsidDel="00000000" w:rsidR="00000000" w:rsidRPr="00000000">
              <w:rPr>
                <w:sz w:val="20"/>
                <w:szCs w:val="20"/>
                <w:rtl w:val="0"/>
              </w:rPr>
              <w:t xml:space="preserve">56863</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sz w:val="20"/>
                <w:szCs w:val="20"/>
              </w:rPr>
            </w:pPr>
            <w:r w:rsidDel="00000000" w:rsidR="00000000" w:rsidRPr="00000000">
              <w:rPr>
                <w:sz w:val="20"/>
                <w:szCs w:val="20"/>
                <w:rtl w:val="0"/>
              </w:rPr>
              <w:t xml:space="preserve">Thayla Regina Da Silva Alves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A7">
            <w:pPr>
              <w:spacing w:line="240" w:lineRule="auto"/>
              <w:jc w:val="both"/>
              <w:rPr>
                <w:sz w:val="20"/>
                <w:szCs w:val="20"/>
              </w:rPr>
            </w:pPr>
            <w:r w:rsidDel="00000000" w:rsidR="00000000" w:rsidRPr="00000000">
              <w:rPr>
                <w:sz w:val="20"/>
                <w:szCs w:val="20"/>
                <w:rtl w:val="0"/>
              </w:rPr>
              <w:t xml:space="preserve">INDEFERIDO. A candidata não demonstrou o  conhecimento necessário acerca da prescrição penal (que é uma causa de extinção da punibilidade, conforme art. 107, IV, CP), tendo em vista que o enunciado foi explícito ao indicar que João tinha, apenas, 18 anos à época do fato. Nesse caso, a prescrição cai pela metade, nos termos do art. 115, CP. Assim, a prescrição penal do caso é de, apenas, 4 anos. Se o crime ocorreu no dia 18 de março de 2020, mas a denúncia só foi recebida em 20 de março de 2024, já havia transcorrido o lapso temporal da prescrição.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sz w:val="20"/>
                <w:szCs w:val="20"/>
              </w:rPr>
            </w:pPr>
            <w:r w:rsidDel="00000000" w:rsidR="00000000" w:rsidRPr="00000000">
              <w:rPr>
                <w:sz w:val="20"/>
                <w:szCs w:val="20"/>
                <w:rtl w:val="0"/>
              </w:rPr>
              <w:t xml:space="preserve">57881</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sz w:val="20"/>
                <w:szCs w:val="20"/>
              </w:rPr>
            </w:pPr>
            <w:r w:rsidDel="00000000" w:rsidR="00000000" w:rsidRPr="00000000">
              <w:rPr>
                <w:sz w:val="20"/>
                <w:szCs w:val="20"/>
                <w:rtl w:val="0"/>
              </w:rPr>
              <w:t xml:space="preserve">Ingrid Karolinne dos Santos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AB">
            <w:pPr>
              <w:spacing w:line="240" w:lineRule="auto"/>
              <w:jc w:val="both"/>
              <w:rPr>
                <w:sz w:val="20"/>
                <w:szCs w:val="20"/>
              </w:rPr>
            </w:pPr>
            <w:r w:rsidDel="00000000" w:rsidR="00000000" w:rsidRPr="00000000">
              <w:rPr>
                <w:sz w:val="20"/>
                <w:szCs w:val="20"/>
                <w:rtl w:val="0"/>
              </w:rPr>
              <w:t xml:space="preserve">INDEFERIDO. Ronaldo possui, apenas, 17 anos de idade. Por isso, NÃO PRATICOU CRIME, mas, sim, ato infracional. Trata-se de institutos jurídicos (crime e ato infracional) distintos, que não podem ser tidos como sinônimos. Assim, aplica-se, portanto, a chamada tipicidade mediata, ou seja: a aplicação de ato infracional por conduta ANÁLOGA a crime. Ronaldo jamais praticou, tecnicamente, um crime, mas, sim, uma conduta ANÁLOGA, e, por determinação do art. 103, ECA</w:t>
            </w:r>
            <w:r w:rsidDel="00000000" w:rsidR="00000000" w:rsidRPr="00000000">
              <w:rPr>
                <w:b w:val="1"/>
                <w:sz w:val="20"/>
                <w:szCs w:val="20"/>
                <w:rtl w:val="0"/>
              </w:rPr>
              <w:t xml:space="preserve"> </w:t>
            </w:r>
            <w:r w:rsidDel="00000000" w:rsidR="00000000" w:rsidRPr="00000000">
              <w:rPr>
                <w:b w:val="1"/>
                <w:sz w:val="20"/>
                <w:szCs w:val="20"/>
                <w:rtl w:val="0"/>
              </w:rPr>
              <w:t xml:space="preserve">(e não por aplicação direta da lei penal)</w:t>
            </w:r>
            <w:r w:rsidDel="00000000" w:rsidR="00000000" w:rsidRPr="00000000">
              <w:rPr>
                <w:b w:val="1"/>
                <w:sz w:val="20"/>
                <w:szCs w:val="20"/>
                <w:rtl w:val="0"/>
              </w:rPr>
              <w:t xml:space="preserve">,</w:t>
            </w:r>
            <w:r w:rsidDel="00000000" w:rsidR="00000000" w:rsidRPr="00000000">
              <w:rPr>
                <w:sz w:val="20"/>
                <w:szCs w:val="20"/>
                <w:rtl w:val="0"/>
              </w:rPr>
              <w:t xml:space="preserve"> estará sujeito a medida socioeducativa. </w:t>
            </w:r>
          </w:p>
          <w:p w:rsidR="00000000" w:rsidDel="00000000" w:rsidP="00000000" w:rsidRDefault="00000000" w:rsidRPr="00000000" w14:paraId="000001AC">
            <w:pPr>
              <w:spacing w:line="240" w:lineRule="auto"/>
              <w:jc w:val="both"/>
              <w:rPr>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sz w:val="20"/>
                <w:szCs w:val="20"/>
              </w:rPr>
            </w:pPr>
            <w:r w:rsidDel="00000000" w:rsidR="00000000" w:rsidRPr="00000000">
              <w:rPr>
                <w:sz w:val="20"/>
                <w:szCs w:val="20"/>
                <w:rtl w:val="0"/>
              </w:rPr>
              <w:t xml:space="preserve">58095</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sz w:val="20"/>
                <w:szCs w:val="20"/>
              </w:rPr>
            </w:pPr>
            <w:r w:rsidDel="00000000" w:rsidR="00000000" w:rsidRPr="00000000">
              <w:rPr>
                <w:sz w:val="20"/>
                <w:szCs w:val="20"/>
                <w:rtl w:val="0"/>
              </w:rPr>
              <w:t xml:space="preserve">LEANDRO BRANDÃO DA SILVA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B0">
            <w:pPr>
              <w:spacing w:line="240" w:lineRule="auto"/>
              <w:jc w:val="both"/>
              <w:rPr>
                <w:sz w:val="20"/>
                <w:szCs w:val="20"/>
              </w:rPr>
            </w:pPr>
            <w:r w:rsidDel="00000000" w:rsidR="00000000" w:rsidRPr="00000000">
              <w:rPr>
                <w:sz w:val="20"/>
                <w:szCs w:val="20"/>
                <w:rtl w:val="0"/>
              </w:rPr>
              <w:t xml:space="preserve">INDEFERIDO. Ronaldo possui, apenas, 17 anos de idade. Por isso, NÃO PRATICOU CRIME, mas, sim, ato infracional. Trata-se de institutos jurídicos (crime e ato infracional) distintos, que não podem ser tidos como sinônimos. Assim, aplica-se, portanto, a chamada tipicidade mediata, ou seja: a aplicação de ato infracional por conduta ANÁLOGA a crime. Ronaldo jamais praticou, tecnicamente, um crime, mas, sim, uma conduta ANÁLOGA, e, por determinação do art. 103, ECA</w:t>
            </w:r>
            <w:r w:rsidDel="00000000" w:rsidR="00000000" w:rsidRPr="00000000">
              <w:rPr>
                <w:b w:val="1"/>
                <w:sz w:val="20"/>
                <w:szCs w:val="20"/>
                <w:rtl w:val="0"/>
              </w:rPr>
              <w:t xml:space="preserve"> </w:t>
            </w:r>
            <w:r w:rsidDel="00000000" w:rsidR="00000000" w:rsidRPr="00000000">
              <w:rPr>
                <w:b w:val="1"/>
                <w:sz w:val="20"/>
                <w:szCs w:val="20"/>
                <w:rtl w:val="0"/>
              </w:rPr>
              <w:t xml:space="preserve">(e não por aplicação direta da lei penal)</w:t>
            </w:r>
            <w:r w:rsidDel="00000000" w:rsidR="00000000" w:rsidRPr="00000000">
              <w:rPr>
                <w:b w:val="1"/>
                <w:sz w:val="20"/>
                <w:szCs w:val="20"/>
                <w:rtl w:val="0"/>
              </w:rPr>
              <w:t xml:space="preserve">,</w:t>
            </w:r>
            <w:r w:rsidDel="00000000" w:rsidR="00000000" w:rsidRPr="00000000">
              <w:rPr>
                <w:sz w:val="20"/>
                <w:szCs w:val="20"/>
                <w:rtl w:val="0"/>
              </w:rPr>
              <w:t xml:space="preserve"> estará sujeito a medida socioeducativa.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sz w:val="20"/>
                <w:szCs w:val="20"/>
              </w:rPr>
            </w:pPr>
            <w:r w:rsidDel="00000000" w:rsidR="00000000" w:rsidRPr="00000000">
              <w:rPr>
                <w:sz w:val="20"/>
                <w:szCs w:val="20"/>
                <w:rtl w:val="0"/>
              </w:rPr>
              <w:t xml:space="preserve">53753</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sz w:val="20"/>
                <w:szCs w:val="20"/>
              </w:rPr>
            </w:pPr>
            <w:r w:rsidDel="00000000" w:rsidR="00000000" w:rsidRPr="00000000">
              <w:rPr>
                <w:sz w:val="20"/>
                <w:szCs w:val="20"/>
                <w:rtl w:val="0"/>
              </w:rPr>
              <w:t xml:space="preserve">Letícia Costa de Sousa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B4">
            <w:pPr>
              <w:spacing w:line="240" w:lineRule="auto"/>
              <w:jc w:val="both"/>
              <w:rPr>
                <w:sz w:val="20"/>
                <w:szCs w:val="20"/>
              </w:rPr>
            </w:pPr>
            <w:r w:rsidDel="00000000" w:rsidR="00000000" w:rsidRPr="00000000">
              <w:rPr>
                <w:sz w:val="20"/>
                <w:szCs w:val="20"/>
                <w:rtl w:val="0"/>
              </w:rPr>
              <w:t xml:space="preserve">DEFERIDO. QUESTÃO ANULADA. QUESTÃO COM ENUNCIADO: Assinale a alternativa incorreta:</w:t>
            </w:r>
          </w:p>
          <w:p w:rsidR="00000000" w:rsidDel="00000000" w:rsidP="00000000" w:rsidRDefault="00000000" w:rsidRPr="00000000" w14:paraId="000001B5">
            <w:pPr>
              <w:spacing w:line="240" w:lineRule="auto"/>
              <w:jc w:val="both"/>
              <w:rPr>
                <w:sz w:val="20"/>
                <w:szCs w:val="20"/>
              </w:rPr>
            </w:pPr>
            <w:r w:rsidDel="00000000" w:rsidR="00000000" w:rsidRPr="00000000">
              <w:rPr>
                <w:rtl w:val="0"/>
              </w:rPr>
            </w:r>
          </w:p>
          <w:p w:rsidR="00000000" w:rsidDel="00000000" w:rsidP="00000000" w:rsidRDefault="00000000" w:rsidRPr="00000000" w14:paraId="000001B6">
            <w:pPr>
              <w:spacing w:line="240" w:lineRule="auto"/>
              <w:jc w:val="both"/>
              <w:rPr>
                <w:sz w:val="20"/>
                <w:szCs w:val="20"/>
              </w:rPr>
            </w:pPr>
            <w:r w:rsidDel="00000000" w:rsidR="00000000" w:rsidRPr="00000000">
              <w:rPr>
                <w:sz w:val="20"/>
                <w:szCs w:val="20"/>
                <w:rtl w:val="0"/>
              </w:rPr>
              <w:t xml:space="preserve">A) Segundo entendimento do STJ, no caso de duplicidade de</w:t>
            </w:r>
          </w:p>
          <w:p w:rsidR="00000000" w:rsidDel="00000000" w:rsidP="00000000" w:rsidRDefault="00000000" w:rsidRPr="00000000" w14:paraId="000001B7">
            <w:pPr>
              <w:spacing w:line="240" w:lineRule="auto"/>
              <w:jc w:val="both"/>
              <w:rPr>
                <w:sz w:val="20"/>
                <w:szCs w:val="20"/>
              </w:rPr>
            </w:pPr>
            <w:r w:rsidDel="00000000" w:rsidR="00000000" w:rsidRPr="00000000">
              <w:rPr>
                <w:sz w:val="20"/>
                <w:szCs w:val="20"/>
                <w:rtl w:val="0"/>
              </w:rPr>
              <w:t xml:space="preserve">intimações, via portal eletrônico e via diário de justiça eletrônico (Dje),</w:t>
            </w:r>
          </w:p>
          <w:p w:rsidR="00000000" w:rsidDel="00000000" w:rsidP="00000000" w:rsidRDefault="00000000" w:rsidRPr="00000000" w14:paraId="000001B8">
            <w:pPr>
              <w:spacing w:line="240" w:lineRule="auto"/>
              <w:jc w:val="both"/>
              <w:rPr>
                <w:sz w:val="20"/>
                <w:szCs w:val="20"/>
              </w:rPr>
            </w:pPr>
            <w:r w:rsidDel="00000000" w:rsidR="00000000" w:rsidRPr="00000000">
              <w:rPr>
                <w:sz w:val="20"/>
                <w:szCs w:val="20"/>
                <w:rtl w:val="0"/>
              </w:rPr>
              <w:t xml:space="preserve">deve prevalecer esta última;</w:t>
            </w:r>
          </w:p>
          <w:p w:rsidR="00000000" w:rsidDel="00000000" w:rsidP="00000000" w:rsidRDefault="00000000" w:rsidRPr="00000000" w14:paraId="000001B9">
            <w:pPr>
              <w:spacing w:line="240" w:lineRule="auto"/>
              <w:jc w:val="both"/>
              <w:rPr>
                <w:sz w:val="20"/>
                <w:szCs w:val="20"/>
              </w:rPr>
            </w:pPr>
            <w:r w:rsidDel="00000000" w:rsidR="00000000" w:rsidRPr="00000000">
              <w:rPr>
                <w:sz w:val="20"/>
                <w:szCs w:val="20"/>
                <w:rtl w:val="0"/>
              </w:rPr>
              <w:t xml:space="preserve">B) Segundo o CPC, a citação será efetivada em até 45 dias a partir da</w:t>
            </w:r>
          </w:p>
          <w:p w:rsidR="00000000" w:rsidDel="00000000" w:rsidP="00000000" w:rsidRDefault="00000000" w:rsidRPr="00000000" w14:paraId="000001BA">
            <w:pPr>
              <w:spacing w:line="240" w:lineRule="auto"/>
              <w:jc w:val="both"/>
              <w:rPr>
                <w:sz w:val="20"/>
                <w:szCs w:val="20"/>
              </w:rPr>
            </w:pPr>
            <w:r w:rsidDel="00000000" w:rsidR="00000000" w:rsidRPr="00000000">
              <w:rPr>
                <w:sz w:val="20"/>
                <w:szCs w:val="20"/>
                <w:rtl w:val="0"/>
              </w:rPr>
              <w:t xml:space="preserve">propositura da ação;</w:t>
            </w:r>
          </w:p>
          <w:p w:rsidR="00000000" w:rsidDel="00000000" w:rsidP="00000000" w:rsidRDefault="00000000" w:rsidRPr="00000000" w14:paraId="000001BB">
            <w:pPr>
              <w:spacing w:line="240" w:lineRule="auto"/>
              <w:jc w:val="both"/>
              <w:rPr>
                <w:sz w:val="20"/>
                <w:szCs w:val="20"/>
              </w:rPr>
            </w:pPr>
            <w:r w:rsidDel="00000000" w:rsidR="00000000" w:rsidRPr="00000000">
              <w:rPr>
                <w:sz w:val="20"/>
                <w:szCs w:val="20"/>
                <w:rtl w:val="0"/>
              </w:rPr>
              <w:t xml:space="preserve">X C) O prazo da citação por edital variará entre 10 (dez) e 30 (trinta) dias,</w:t>
            </w:r>
          </w:p>
          <w:p w:rsidR="00000000" w:rsidDel="00000000" w:rsidP="00000000" w:rsidRDefault="00000000" w:rsidRPr="00000000" w14:paraId="000001BC">
            <w:pPr>
              <w:spacing w:line="240" w:lineRule="auto"/>
              <w:jc w:val="both"/>
              <w:rPr>
                <w:sz w:val="20"/>
                <w:szCs w:val="20"/>
              </w:rPr>
            </w:pPr>
            <w:r w:rsidDel="00000000" w:rsidR="00000000" w:rsidRPr="00000000">
              <w:rPr>
                <w:sz w:val="20"/>
                <w:szCs w:val="20"/>
                <w:rtl w:val="0"/>
              </w:rPr>
              <w:t xml:space="preserve">fluindo da data da publicação única ou, havendo mais de uma, da</w:t>
            </w:r>
          </w:p>
          <w:p w:rsidR="00000000" w:rsidDel="00000000" w:rsidP="00000000" w:rsidRDefault="00000000" w:rsidRPr="00000000" w14:paraId="000001BD">
            <w:pPr>
              <w:spacing w:line="240" w:lineRule="auto"/>
              <w:jc w:val="both"/>
              <w:rPr>
                <w:sz w:val="20"/>
                <w:szCs w:val="20"/>
              </w:rPr>
            </w:pPr>
            <w:r w:rsidDel="00000000" w:rsidR="00000000" w:rsidRPr="00000000">
              <w:rPr>
                <w:sz w:val="20"/>
                <w:szCs w:val="20"/>
                <w:rtl w:val="0"/>
              </w:rPr>
              <w:t xml:space="preserve">primeira;</w:t>
            </w:r>
          </w:p>
          <w:p w:rsidR="00000000" w:rsidDel="00000000" w:rsidP="00000000" w:rsidRDefault="00000000" w:rsidRPr="00000000" w14:paraId="000001BE">
            <w:pPr>
              <w:spacing w:line="240" w:lineRule="auto"/>
              <w:jc w:val="both"/>
              <w:rPr>
                <w:sz w:val="20"/>
                <w:szCs w:val="20"/>
              </w:rPr>
            </w:pPr>
            <w:r w:rsidDel="00000000" w:rsidR="00000000" w:rsidRPr="00000000">
              <w:rPr>
                <w:sz w:val="20"/>
                <w:szCs w:val="20"/>
                <w:rtl w:val="0"/>
              </w:rPr>
              <w:t xml:space="preserve">D) Citação é o ato pelo qual são convocados o réu, o executado ou o</w:t>
            </w:r>
          </w:p>
          <w:p w:rsidR="00000000" w:rsidDel="00000000" w:rsidP="00000000" w:rsidRDefault="00000000" w:rsidRPr="00000000" w14:paraId="000001BF">
            <w:pPr>
              <w:spacing w:line="240" w:lineRule="auto"/>
              <w:jc w:val="both"/>
              <w:rPr>
                <w:sz w:val="20"/>
                <w:szCs w:val="20"/>
              </w:rPr>
            </w:pPr>
            <w:r w:rsidDel="00000000" w:rsidR="00000000" w:rsidRPr="00000000">
              <w:rPr>
                <w:sz w:val="20"/>
                <w:szCs w:val="20"/>
                <w:rtl w:val="0"/>
              </w:rPr>
              <w:t xml:space="preserve">interessado para integrar a relação processual;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sz w:val="20"/>
                <w:szCs w:val="20"/>
              </w:rPr>
            </w:pPr>
            <w:r w:rsidDel="00000000" w:rsidR="00000000" w:rsidRPr="00000000">
              <w:rPr>
                <w:sz w:val="20"/>
                <w:szCs w:val="20"/>
                <w:rtl w:val="0"/>
              </w:rPr>
              <w:t xml:space="preserve">54029</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sz w:val="20"/>
                <w:szCs w:val="20"/>
              </w:rPr>
            </w:pPr>
            <w:r w:rsidDel="00000000" w:rsidR="00000000" w:rsidRPr="00000000">
              <w:rPr>
                <w:sz w:val="20"/>
                <w:szCs w:val="20"/>
                <w:rtl w:val="0"/>
              </w:rPr>
              <w:t xml:space="preserve">Jackellyne Divina Carvalho Pinto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C3">
            <w:pPr>
              <w:spacing w:line="240" w:lineRule="auto"/>
              <w:jc w:val="both"/>
              <w:rPr>
                <w:sz w:val="20"/>
                <w:szCs w:val="20"/>
              </w:rPr>
            </w:pPr>
            <w:r w:rsidDel="00000000" w:rsidR="00000000" w:rsidRPr="00000000">
              <w:rPr>
                <w:sz w:val="20"/>
                <w:szCs w:val="20"/>
                <w:rtl w:val="0"/>
              </w:rPr>
              <w:t xml:space="preserve">DEFERIDO. QUESTÃO ANULADA. QUESTÃO COM ENUNCIADO: Assinale a alternativa incorreta:</w:t>
            </w:r>
          </w:p>
          <w:p w:rsidR="00000000" w:rsidDel="00000000" w:rsidP="00000000" w:rsidRDefault="00000000" w:rsidRPr="00000000" w14:paraId="000001C4">
            <w:pPr>
              <w:spacing w:line="240" w:lineRule="auto"/>
              <w:jc w:val="both"/>
              <w:rPr>
                <w:sz w:val="20"/>
                <w:szCs w:val="20"/>
              </w:rPr>
            </w:pPr>
            <w:r w:rsidDel="00000000" w:rsidR="00000000" w:rsidRPr="00000000">
              <w:rPr>
                <w:rtl w:val="0"/>
              </w:rPr>
            </w:r>
          </w:p>
          <w:p w:rsidR="00000000" w:rsidDel="00000000" w:rsidP="00000000" w:rsidRDefault="00000000" w:rsidRPr="00000000" w14:paraId="000001C5">
            <w:pPr>
              <w:spacing w:line="240" w:lineRule="auto"/>
              <w:jc w:val="both"/>
              <w:rPr>
                <w:sz w:val="20"/>
                <w:szCs w:val="20"/>
              </w:rPr>
            </w:pPr>
            <w:r w:rsidDel="00000000" w:rsidR="00000000" w:rsidRPr="00000000">
              <w:rPr>
                <w:sz w:val="20"/>
                <w:szCs w:val="20"/>
                <w:rtl w:val="0"/>
              </w:rPr>
              <w:t xml:space="preserve">A) Segundo entendimento do STJ, no caso de duplicidade de</w:t>
            </w:r>
          </w:p>
          <w:p w:rsidR="00000000" w:rsidDel="00000000" w:rsidP="00000000" w:rsidRDefault="00000000" w:rsidRPr="00000000" w14:paraId="000001C6">
            <w:pPr>
              <w:spacing w:line="240" w:lineRule="auto"/>
              <w:jc w:val="both"/>
              <w:rPr>
                <w:sz w:val="20"/>
                <w:szCs w:val="20"/>
              </w:rPr>
            </w:pPr>
            <w:r w:rsidDel="00000000" w:rsidR="00000000" w:rsidRPr="00000000">
              <w:rPr>
                <w:sz w:val="20"/>
                <w:szCs w:val="20"/>
                <w:rtl w:val="0"/>
              </w:rPr>
              <w:t xml:space="preserve">intimações, via portal eletrônico e via diário de justiça eletrônico (Dje),</w:t>
            </w:r>
          </w:p>
          <w:p w:rsidR="00000000" w:rsidDel="00000000" w:rsidP="00000000" w:rsidRDefault="00000000" w:rsidRPr="00000000" w14:paraId="000001C7">
            <w:pPr>
              <w:spacing w:line="240" w:lineRule="auto"/>
              <w:jc w:val="both"/>
              <w:rPr>
                <w:sz w:val="20"/>
                <w:szCs w:val="20"/>
              </w:rPr>
            </w:pPr>
            <w:r w:rsidDel="00000000" w:rsidR="00000000" w:rsidRPr="00000000">
              <w:rPr>
                <w:sz w:val="20"/>
                <w:szCs w:val="20"/>
                <w:rtl w:val="0"/>
              </w:rPr>
              <w:t xml:space="preserve">deve prevalecer esta última;</w:t>
            </w:r>
          </w:p>
          <w:p w:rsidR="00000000" w:rsidDel="00000000" w:rsidP="00000000" w:rsidRDefault="00000000" w:rsidRPr="00000000" w14:paraId="000001C8">
            <w:pPr>
              <w:spacing w:line="240" w:lineRule="auto"/>
              <w:jc w:val="both"/>
              <w:rPr>
                <w:sz w:val="20"/>
                <w:szCs w:val="20"/>
              </w:rPr>
            </w:pPr>
            <w:r w:rsidDel="00000000" w:rsidR="00000000" w:rsidRPr="00000000">
              <w:rPr>
                <w:sz w:val="20"/>
                <w:szCs w:val="20"/>
                <w:rtl w:val="0"/>
              </w:rPr>
              <w:t xml:space="preserve">B) Segundo o CPC, a citação será efetivada em até 45 dias a partir da</w:t>
            </w:r>
          </w:p>
          <w:p w:rsidR="00000000" w:rsidDel="00000000" w:rsidP="00000000" w:rsidRDefault="00000000" w:rsidRPr="00000000" w14:paraId="000001C9">
            <w:pPr>
              <w:spacing w:line="240" w:lineRule="auto"/>
              <w:jc w:val="both"/>
              <w:rPr>
                <w:sz w:val="20"/>
                <w:szCs w:val="20"/>
              </w:rPr>
            </w:pPr>
            <w:r w:rsidDel="00000000" w:rsidR="00000000" w:rsidRPr="00000000">
              <w:rPr>
                <w:sz w:val="20"/>
                <w:szCs w:val="20"/>
                <w:rtl w:val="0"/>
              </w:rPr>
              <w:t xml:space="preserve">propositura da ação;</w:t>
            </w:r>
          </w:p>
          <w:p w:rsidR="00000000" w:rsidDel="00000000" w:rsidP="00000000" w:rsidRDefault="00000000" w:rsidRPr="00000000" w14:paraId="000001CA">
            <w:pPr>
              <w:spacing w:line="240" w:lineRule="auto"/>
              <w:jc w:val="both"/>
              <w:rPr>
                <w:sz w:val="20"/>
                <w:szCs w:val="20"/>
              </w:rPr>
            </w:pPr>
            <w:r w:rsidDel="00000000" w:rsidR="00000000" w:rsidRPr="00000000">
              <w:rPr>
                <w:sz w:val="20"/>
                <w:szCs w:val="20"/>
                <w:rtl w:val="0"/>
              </w:rPr>
              <w:t xml:space="preserve">X C) O prazo da citação por edital variará entre 10 (dez) e 30 (trinta) dias,</w:t>
            </w:r>
          </w:p>
          <w:p w:rsidR="00000000" w:rsidDel="00000000" w:rsidP="00000000" w:rsidRDefault="00000000" w:rsidRPr="00000000" w14:paraId="000001CB">
            <w:pPr>
              <w:spacing w:line="240" w:lineRule="auto"/>
              <w:jc w:val="both"/>
              <w:rPr>
                <w:sz w:val="20"/>
                <w:szCs w:val="20"/>
              </w:rPr>
            </w:pPr>
            <w:r w:rsidDel="00000000" w:rsidR="00000000" w:rsidRPr="00000000">
              <w:rPr>
                <w:sz w:val="20"/>
                <w:szCs w:val="20"/>
                <w:rtl w:val="0"/>
              </w:rPr>
              <w:t xml:space="preserve">fluindo da data da publicação única ou, havendo mais de uma, da</w:t>
            </w:r>
          </w:p>
          <w:p w:rsidR="00000000" w:rsidDel="00000000" w:rsidP="00000000" w:rsidRDefault="00000000" w:rsidRPr="00000000" w14:paraId="000001CC">
            <w:pPr>
              <w:spacing w:line="240" w:lineRule="auto"/>
              <w:jc w:val="both"/>
              <w:rPr>
                <w:sz w:val="20"/>
                <w:szCs w:val="20"/>
              </w:rPr>
            </w:pPr>
            <w:r w:rsidDel="00000000" w:rsidR="00000000" w:rsidRPr="00000000">
              <w:rPr>
                <w:sz w:val="20"/>
                <w:szCs w:val="20"/>
                <w:rtl w:val="0"/>
              </w:rPr>
              <w:t xml:space="preserve">primeira;</w:t>
            </w:r>
          </w:p>
          <w:p w:rsidR="00000000" w:rsidDel="00000000" w:rsidP="00000000" w:rsidRDefault="00000000" w:rsidRPr="00000000" w14:paraId="000001CD">
            <w:pPr>
              <w:spacing w:line="240" w:lineRule="auto"/>
              <w:jc w:val="both"/>
              <w:rPr>
                <w:sz w:val="20"/>
                <w:szCs w:val="20"/>
              </w:rPr>
            </w:pPr>
            <w:r w:rsidDel="00000000" w:rsidR="00000000" w:rsidRPr="00000000">
              <w:rPr>
                <w:sz w:val="20"/>
                <w:szCs w:val="20"/>
                <w:rtl w:val="0"/>
              </w:rPr>
              <w:t xml:space="preserve">D) Citação é o ato pelo qual são convocados o réu, o executado ou o</w:t>
            </w:r>
          </w:p>
          <w:p w:rsidR="00000000" w:rsidDel="00000000" w:rsidP="00000000" w:rsidRDefault="00000000" w:rsidRPr="00000000" w14:paraId="000001CE">
            <w:pPr>
              <w:spacing w:line="240" w:lineRule="auto"/>
              <w:jc w:val="both"/>
              <w:rPr>
                <w:sz w:val="20"/>
                <w:szCs w:val="20"/>
              </w:rPr>
            </w:pPr>
            <w:r w:rsidDel="00000000" w:rsidR="00000000" w:rsidRPr="00000000">
              <w:rPr>
                <w:sz w:val="20"/>
                <w:szCs w:val="20"/>
                <w:rtl w:val="0"/>
              </w:rPr>
              <w:t xml:space="preserve">interessado para integrar a relação processual;</w:t>
            </w:r>
          </w:p>
          <w:p w:rsidR="00000000" w:rsidDel="00000000" w:rsidP="00000000" w:rsidRDefault="00000000" w:rsidRPr="00000000" w14:paraId="000001CF">
            <w:pPr>
              <w:spacing w:line="240" w:lineRule="auto"/>
              <w:jc w:val="both"/>
              <w:rPr>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sz w:val="20"/>
                <w:szCs w:val="20"/>
              </w:rPr>
            </w:pPr>
            <w:r w:rsidDel="00000000" w:rsidR="00000000" w:rsidRPr="00000000">
              <w:rPr>
                <w:sz w:val="20"/>
                <w:szCs w:val="20"/>
                <w:rtl w:val="0"/>
              </w:rPr>
              <w:t xml:space="preserve">54090-2</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sz w:val="20"/>
                <w:szCs w:val="20"/>
              </w:rPr>
            </w:pPr>
            <w:r w:rsidDel="00000000" w:rsidR="00000000" w:rsidRPr="00000000">
              <w:rPr>
                <w:sz w:val="20"/>
                <w:szCs w:val="20"/>
                <w:rtl w:val="0"/>
              </w:rPr>
              <w:t xml:space="preserve">José Welington da Silva Alencar Júnior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D3">
            <w:pPr>
              <w:spacing w:line="240" w:lineRule="auto"/>
              <w:jc w:val="both"/>
              <w:rPr>
                <w:sz w:val="20"/>
                <w:szCs w:val="20"/>
              </w:rPr>
            </w:pPr>
            <w:r w:rsidDel="00000000" w:rsidR="00000000" w:rsidRPr="00000000">
              <w:rPr>
                <w:sz w:val="20"/>
                <w:szCs w:val="20"/>
                <w:rtl w:val="0"/>
              </w:rPr>
              <w:t xml:space="preserve">DEFERIDO. QUESTÃO ANULADA.QUESTÃO COM ENUNCIADO: Assinale a alternativa incorreta:</w:t>
            </w:r>
          </w:p>
          <w:p w:rsidR="00000000" w:rsidDel="00000000" w:rsidP="00000000" w:rsidRDefault="00000000" w:rsidRPr="00000000" w14:paraId="000001D4">
            <w:pPr>
              <w:spacing w:line="240" w:lineRule="auto"/>
              <w:jc w:val="both"/>
              <w:rPr>
                <w:sz w:val="20"/>
                <w:szCs w:val="20"/>
              </w:rPr>
            </w:pPr>
            <w:r w:rsidDel="00000000" w:rsidR="00000000" w:rsidRPr="00000000">
              <w:rPr>
                <w:rtl w:val="0"/>
              </w:rPr>
            </w:r>
          </w:p>
          <w:p w:rsidR="00000000" w:rsidDel="00000000" w:rsidP="00000000" w:rsidRDefault="00000000" w:rsidRPr="00000000" w14:paraId="000001D5">
            <w:pPr>
              <w:spacing w:line="240" w:lineRule="auto"/>
              <w:jc w:val="both"/>
              <w:rPr>
                <w:sz w:val="20"/>
                <w:szCs w:val="20"/>
              </w:rPr>
            </w:pPr>
            <w:r w:rsidDel="00000000" w:rsidR="00000000" w:rsidRPr="00000000">
              <w:rPr>
                <w:sz w:val="20"/>
                <w:szCs w:val="20"/>
                <w:rtl w:val="0"/>
              </w:rPr>
              <w:t xml:space="preserve">A) Segundo entendimento do STJ, no caso de duplicidade de</w:t>
            </w:r>
          </w:p>
          <w:p w:rsidR="00000000" w:rsidDel="00000000" w:rsidP="00000000" w:rsidRDefault="00000000" w:rsidRPr="00000000" w14:paraId="000001D6">
            <w:pPr>
              <w:spacing w:line="240" w:lineRule="auto"/>
              <w:jc w:val="both"/>
              <w:rPr>
                <w:sz w:val="20"/>
                <w:szCs w:val="20"/>
              </w:rPr>
            </w:pPr>
            <w:r w:rsidDel="00000000" w:rsidR="00000000" w:rsidRPr="00000000">
              <w:rPr>
                <w:sz w:val="20"/>
                <w:szCs w:val="20"/>
                <w:rtl w:val="0"/>
              </w:rPr>
              <w:t xml:space="preserve">intimações, via portal eletrônico e via diário de justiça eletrônico (Dje),</w:t>
            </w:r>
          </w:p>
          <w:p w:rsidR="00000000" w:rsidDel="00000000" w:rsidP="00000000" w:rsidRDefault="00000000" w:rsidRPr="00000000" w14:paraId="000001D7">
            <w:pPr>
              <w:spacing w:line="240" w:lineRule="auto"/>
              <w:jc w:val="both"/>
              <w:rPr>
                <w:sz w:val="20"/>
                <w:szCs w:val="20"/>
              </w:rPr>
            </w:pPr>
            <w:r w:rsidDel="00000000" w:rsidR="00000000" w:rsidRPr="00000000">
              <w:rPr>
                <w:sz w:val="20"/>
                <w:szCs w:val="20"/>
                <w:rtl w:val="0"/>
              </w:rPr>
              <w:t xml:space="preserve">deve prevalecer esta última;</w:t>
            </w:r>
          </w:p>
          <w:p w:rsidR="00000000" w:rsidDel="00000000" w:rsidP="00000000" w:rsidRDefault="00000000" w:rsidRPr="00000000" w14:paraId="000001D8">
            <w:pPr>
              <w:spacing w:line="240" w:lineRule="auto"/>
              <w:jc w:val="both"/>
              <w:rPr>
                <w:sz w:val="20"/>
                <w:szCs w:val="20"/>
              </w:rPr>
            </w:pPr>
            <w:r w:rsidDel="00000000" w:rsidR="00000000" w:rsidRPr="00000000">
              <w:rPr>
                <w:sz w:val="20"/>
                <w:szCs w:val="20"/>
                <w:rtl w:val="0"/>
              </w:rPr>
              <w:t xml:space="preserve">B) Segundo o CPC, a citação será efetivada em até 45 dias a partir da</w:t>
            </w:r>
          </w:p>
          <w:p w:rsidR="00000000" w:rsidDel="00000000" w:rsidP="00000000" w:rsidRDefault="00000000" w:rsidRPr="00000000" w14:paraId="000001D9">
            <w:pPr>
              <w:spacing w:line="240" w:lineRule="auto"/>
              <w:jc w:val="both"/>
              <w:rPr>
                <w:sz w:val="20"/>
                <w:szCs w:val="20"/>
              </w:rPr>
            </w:pPr>
            <w:r w:rsidDel="00000000" w:rsidR="00000000" w:rsidRPr="00000000">
              <w:rPr>
                <w:sz w:val="20"/>
                <w:szCs w:val="20"/>
                <w:rtl w:val="0"/>
              </w:rPr>
              <w:t xml:space="preserve">propositura da ação;</w:t>
            </w:r>
          </w:p>
          <w:p w:rsidR="00000000" w:rsidDel="00000000" w:rsidP="00000000" w:rsidRDefault="00000000" w:rsidRPr="00000000" w14:paraId="000001DA">
            <w:pPr>
              <w:spacing w:line="240" w:lineRule="auto"/>
              <w:jc w:val="both"/>
              <w:rPr>
                <w:sz w:val="20"/>
                <w:szCs w:val="20"/>
              </w:rPr>
            </w:pPr>
            <w:r w:rsidDel="00000000" w:rsidR="00000000" w:rsidRPr="00000000">
              <w:rPr>
                <w:sz w:val="20"/>
                <w:szCs w:val="20"/>
                <w:rtl w:val="0"/>
              </w:rPr>
              <w:t xml:space="preserve">X C) O prazo da citação por edital variará entre 10 (dez) e 30 (trinta) dias,</w:t>
            </w:r>
          </w:p>
          <w:p w:rsidR="00000000" w:rsidDel="00000000" w:rsidP="00000000" w:rsidRDefault="00000000" w:rsidRPr="00000000" w14:paraId="000001DB">
            <w:pPr>
              <w:spacing w:line="240" w:lineRule="auto"/>
              <w:jc w:val="both"/>
              <w:rPr>
                <w:sz w:val="20"/>
                <w:szCs w:val="20"/>
              </w:rPr>
            </w:pPr>
            <w:r w:rsidDel="00000000" w:rsidR="00000000" w:rsidRPr="00000000">
              <w:rPr>
                <w:sz w:val="20"/>
                <w:szCs w:val="20"/>
                <w:rtl w:val="0"/>
              </w:rPr>
              <w:t xml:space="preserve">fluindo da data da publicação única ou, havendo mais de uma, da</w:t>
            </w:r>
          </w:p>
          <w:p w:rsidR="00000000" w:rsidDel="00000000" w:rsidP="00000000" w:rsidRDefault="00000000" w:rsidRPr="00000000" w14:paraId="000001DC">
            <w:pPr>
              <w:spacing w:line="240" w:lineRule="auto"/>
              <w:jc w:val="both"/>
              <w:rPr>
                <w:sz w:val="20"/>
                <w:szCs w:val="20"/>
              </w:rPr>
            </w:pPr>
            <w:r w:rsidDel="00000000" w:rsidR="00000000" w:rsidRPr="00000000">
              <w:rPr>
                <w:sz w:val="20"/>
                <w:szCs w:val="20"/>
                <w:rtl w:val="0"/>
              </w:rPr>
              <w:t xml:space="preserve">primeira;</w:t>
            </w:r>
          </w:p>
          <w:p w:rsidR="00000000" w:rsidDel="00000000" w:rsidP="00000000" w:rsidRDefault="00000000" w:rsidRPr="00000000" w14:paraId="000001DD">
            <w:pPr>
              <w:spacing w:line="240" w:lineRule="auto"/>
              <w:jc w:val="both"/>
              <w:rPr>
                <w:sz w:val="20"/>
                <w:szCs w:val="20"/>
              </w:rPr>
            </w:pPr>
            <w:r w:rsidDel="00000000" w:rsidR="00000000" w:rsidRPr="00000000">
              <w:rPr>
                <w:sz w:val="20"/>
                <w:szCs w:val="20"/>
                <w:rtl w:val="0"/>
              </w:rPr>
              <w:t xml:space="preserve">D) Citação é o ato pelo qual são convocados o réu, o executado ou o</w:t>
            </w:r>
          </w:p>
          <w:p w:rsidR="00000000" w:rsidDel="00000000" w:rsidP="00000000" w:rsidRDefault="00000000" w:rsidRPr="00000000" w14:paraId="000001DE">
            <w:pPr>
              <w:spacing w:line="240" w:lineRule="auto"/>
              <w:jc w:val="both"/>
              <w:rPr>
                <w:sz w:val="20"/>
                <w:szCs w:val="20"/>
              </w:rPr>
            </w:pPr>
            <w:r w:rsidDel="00000000" w:rsidR="00000000" w:rsidRPr="00000000">
              <w:rPr>
                <w:sz w:val="20"/>
                <w:szCs w:val="20"/>
                <w:rtl w:val="0"/>
              </w:rPr>
              <w:t xml:space="preserve">interessado para integrar a relação processual;</w:t>
            </w:r>
          </w:p>
          <w:p w:rsidR="00000000" w:rsidDel="00000000" w:rsidP="00000000" w:rsidRDefault="00000000" w:rsidRPr="00000000" w14:paraId="000001DF">
            <w:pPr>
              <w:spacing w:line="240" w:lineRule="auto"/>
              <w:jc w:val="both"/>
              <w:rPr>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sz w:val="20"/>
                <w:szCs w:val="20"/>
              </w:rPr>
            </w:pPr>
            <w:r w:rsidDel="00000000" w:rsidR="00000000" w:rsidRPr="00000000">
              <w:rPr>
                <w:sz w:val="20"/>
                <w:szCs w:val="20"/>
                <w:rtl w:val="0"/>
              </w:rPr>
              <w:t xml:space="preserve">54090</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sz w:val="20"/>
                <w:szCs w:val="20"/>
              </w:rPr>
            </w:pPr>
            <w:r w:rsidDel="00000000" w:rsidR="00000000" w:rsidRPr="00000000">
              <w:rPr>
                <w:sz w:val="20"/>
                <w:szCs w:val="20"/>
                <w:rtl w:val="0"/>
              </w:rPr>
              <w:t xml:space="preserve">José Welington da Silva Alencar Júnior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E3">
            <w:pPr>
              <w:spacing w:line="240" w:lineRule="auto"/>
              <w:jc w:val="both"/>
              <w:rPr>
                <w:sz w:val="20"/>
                <w:szCs w:val="20"/>
              </w:rPr>
            </w:pPr>
            <w:r w:rsidDel="00000000" w:rsidR="00000000" w:rsidRPr="00000000">
              <w:rPr>
                <w:sz w:val="20"/>
                <w:szCs w:val="20"/>
                <w:rtl w:val="0"/>
              </w:rPr>
              <w:t xml:space="preserve">INDEFERIDO. A questão possui apenas uma alternativa incorreta, a que diz que “Não caberá agravo de instrumento contra decisões interlocutórias proferidas na fase de liquidação de sentença ou de cumprimento de sentença, no processo de execução e no processo de inventário.” Segundo disposição expressa do parágrafo único do art. 1015 do CPC, é cabível agravo de instrumento nesses casos. As demais alternativas estão corretas e constam expressamente no art. 998 (O recorrente poderá, a qualquer tempo, sem a anuência do recorrido ou dos litisconsortes, desistir do recurso), art. 1011 (Dos despachos não cabe recurso) e 1026 (Os embargos de declaração não possuem efeito suspensivo e interrompem o prazo para a interposição de recurso), todos do CPC.</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sz w:val="20"/>
                <w:szCs w:val="20"/>
              </w:rPr>
            </w:pPr>
            <w:r w:rsidDel="00000000" w:rsidR="00000000" w:rsidRPr="00000000">
              <w:rPr>
                <w:sz w:val="20"/>
                <w:szCs w:val="20"/>
                <w:rtl w:val="0"/>
              </w:rPr>
              <w:t xml:space="preserve">54451</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sz w:val="20"/>
                <w:szCs w:val="20"/>
              </w:rPr>
            </w:pPr>
            <w:r w:rsidDel="00000000" w:rsidR="00000000" w:rsidRPr="00000000">
              <w:rPr>
                <w:sz w:val="20"/>
                <w:szCs w:val="20"/>
                <w:rtl w:val="0"/>
              </w:rPr>
              <w:t xml:space="preserve">WANESSA MARIA DOS REIS SANTOS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E7">
            <w:pPr>
              <w:spacing w:line="240" w:lineRule="auto"/>
              <w:jc w:val="both"/>
              <w:rPr>
                <w:sz w:val="20"/>
                <w:szCs w:val="20"/>
              </w:rPr>
            </w:pPr>
            <w:r w:rsidDel="00000000" w:rsidR="00000000" w:rsidRPr="00000000">
              <w:rPr>
                <w:sz w:val="20"/>
                <w:szCs w:val="20"/>
                <w:rtl w:val="0"/>
              </w:rPr>
              <w:t xml:space="preserve">DEFERIDO. QUESTÃO ANULADA. QUESTÃO COM ENUNCIADO: Assinale a alternativa incorreta:</w:t>
            </w:r>
          </w:p>
          <w:p w:rsidR="00000000" w:rsidDel="00000000" w:rsidP="00000000" w:rsidRDefault="00000000" w:rsidRPr="00000000" w14:paraId="000001E8">
            <w:pPr>
              <w:spacing w:line="240" w:lineRule="auto"/>
              <w:jc w:val="both"/>
              <w:rPr>
                <w:sz w:val="20"/>
                <w:szCs w:val="20"/>
              </w:rPr>
            </w:pPr>
            <w:r w:rsidDel="00000000" w:rsidR="00000000" w:rsidRPr="00000000">
              <w:rPr>
                <w:rtl w:val="0"/>
              </w:rPr>
            </w:r>
          </w:p>
          <w:p w:rsidR="00000000" w:rsidDel="00000000" w:rsidP="00000000" w:rsidRDefault="00000000" w:rsidRPr="00000000" w14:paraId="000001E9">
            <w:pPr>
              <w:spacing w:line="240" w:lineRule="auto"/>
              <w:jc w:val="both"/>
              <w:rPr>
                <w:sz w:val="20"/>
                <w:szCs w:val="20"/>
              </w:rPr>
            </w:pPr>
            <w:r w:rsidDel="00000000" w:rsidR="00000000" w:rsidRPr="00000000">
              <w:rPr>
                <w:sz w:val="20"/>
                <w:szCs w:val="20"/>
                <w:rtl w:val="0"/>
              </w:rPr>
              <w:t xml:space="preserve">A) Segundo entendimento do STJ, no caso de duplicidade de</w:t>
            </w:r>
          </w:p>
          <w:p w:rsidR="00000000" w:rsidDel="00000000" w:rsidP="00000000" w:rsidRDefault="00000000" w:rsidRPr="00000000" w14:paraId="000001EA">
            <w:pPr>
              <w:spacing w:line="240" w:lineRule="auto"/>
              <w:jc w:val="both"/>
              <w:rPr>
                <w:sz w:val="20"/>
                <w:szCs w:val="20"/>
              </w:rPr>
            </w:pPr>
            <w:r w:rsidDel="00000000" w:rsidR="00000000" w:rsidRPr="00000000">
              <w:rPr>
                <w:sz w:val="20"/>
                <w:szCs w:val="20"/>
                <w:rtl w:val="0"/>
              </w:rPr>
              <w:t xml:space="preserve">intimações, via portal eletrônico e via diário de justiça eletrônico (Dje),</w:t>
            </w:r>
          </w:p>
          <w:p w:rsidR="00000000" w:rsidDel="00000000" w:rsidP="00000000" w:rsidRDefault="00000000" w:rsidRPr="00000000" w14:paraId="000001EB">
            <w:pPr>
              <w:spacing w:line="240" w:lineRule="auto"/>
              <w:jc w:val="both"/>
              <w:rPr>
                <w:sz w:val="20"/>
                <w:szCs w:val="20"/>
              </w:rPr>
            </w:pPr>
            <w:r w:rsidDel="00000000" w:rsidR="00000000" w:rsidRPr="00000000">
              <w:rPr>
                <w:sz w:val="20"/>
                <w:szCs w:val="20"/>
                <w:rtl w:val="0"/>
              </w:rPr>
              <w:t xml:space="preserve">deve prevalecer esta última;</w:t>
            </w:r>
          </w:p>
          <w:p w:rsidR="00000000" w:rsidDel="00000000" w:rsidP="00000000" w:rsidRDefault="00000000" w:rsidRPr="00000000" w14:paraId="000001EC">
            <w:pPr>
              <w:spacing w:line="240" w:lineRule="auto"/>
              <w:jc w:val="both"/>
              <w:rPr>
                <w:sz w:val="20"/>
                <w:szCs w:val="20"/>
              </w:rPr>
            </w:pPr>
            <w:r w:rsidDel="00000000" w:rsidR="00000000" w:rsidRPr="00000000">
              <w:rPr>
                <w:sz w:val="20"/>
                <w:szCs w:val="20"/>
                <w:rtl w:val="0"/>
              </w:rPr>
              <w:t xml:space="preserve">B) Segundo o CPC, a citação será efetivada em até 45 dias a partir da</w:t>
            </w:r>
          </w:p>
          <w:p w:rsidR="00000000" w:rsidDel="00000000" w:rsidP="00000000" w:rsidRDefault="00000000" w:rsidRPr="00000000" w14:paraId="000001ED">
            <w:pPr>
              <w:spacing w:line="240" w:lineRule="auto"/>
              <w:jc w:val="both"/>
              <w:rPr>
                <w:sz w:val="20"/>
                <w:szCs w:val="20"/>
              </w:rPr>
            </w:pPr>
            <w:r w:rsidDel="00000000" w:rsidR="00000000" w:rsidRPr="00000000">
              <w:rPr>
                <w:sz w:val="20"/>
                <w:szCs w:val="20"/>
                <w:rtl w:val="0"/>
              </w:rPr>
              <w:t xml:space="preserve">propositura da ação;</w:t>
            </w:r>
          </w:p>
          <w:p w:rsidR="00000000" w:rsidDel="00000000" w:rsidP="00000000" w:rsidRDefault="00000000" w:rsidRPr="00000000" w14:paraId="000001EE">
            <w:pPr>
              <w:spacing w:line="240" w:lineRule="auto"/>
              <w:jc w:val="both"/>
              <w:rPr>
                <w:sz w:val="20"/>
                <w:szCs w:val="20"/>
              </w:rPr>
            </w:pPr>
            <w:r w:rsidDel="00000000" w:rsidR="00000000" w:rsidRPr="00000000">
              <w:rPr>
                <w:sz w:val="20"/>
                <w:szCs w:val="20"/>
                <w:rtl w:val="0"/>
              </w:rPr>
              <w:t xml:space="preserve">X C) O prazo da citação por edital variará entre 10 (dez) e 30 (trinta) dias,</w:t>
            </w:r>
          </w:p>
          <w:p w:rsidR="00000000" w:rsidDel="00000000" w:rsidP="00000000" w:rsidRDefault="00000000" w:rsidRPr="00000000" w14:paraId="000001EF">
            <w:pPr>
              <w:spacing w:line="240" w:lineRule="auto"/>
              <w:jc w:val="both"/>
              <w:rPr>
                <w:sz w:val="20"/>
                <w:szCs w:val="20"/>
              </w:rPr>
            </w:pPr>
            <w:r w:rsidDel="00000000" w:rsidR="00000000" w:rsidRPr="00000000">
              <w:rPr>
                <w:sz w:val="20"/>
                <w:szCs w:val="20"/>
                <w:rtl w:val="0"/>
              </w:rPr>
              <w:t xml:space="preserve">fluindo da data da publicação única ou, havendo mais de uma, da</w:t>
            </w:r>
          </w:p>
          <w:p w:rsidR="00000000" w:rsidDel="00000000" w:rsidP="00000000" w:rsidRDefault="00000000" w:rsidRPr="00000000" w14:paraId="000001F0">
            <w:pPr>
              <w:spacing w:line="240" w:lineRule="auto"/>
              <w:jc w:val="both"/>
              <w:rPr>
                <w:sz w:val="20"/>
                <w:szCs w:val="20"/>
              </w:rPr>
            </w:pPr>
            <w:r w:rsidDel="00000000" w:rsidR="00000000" w:rsidRPr="00000000">
              <w:rPr>
                <w:sz w:val="20"/>
                <w:szCs w:val="20"/>
                <w:rtl w:val="0"/>
              </w:rPr>
              <w:t xml:space="preserve">primeira;</w:t>
            </w:r>
          </w:p>
          <w:p w:rsidR="00000000" w:rsidDel="00000000" w:rsidP="00000000" w:rsidRDefault="00000000" w:rsidRPr="00000000" w14:paraId="000001F1">
            <w:pPr>
              <w:spacing w:line="240" w:lineRule="auto"/>
              <w:jc w:val="both"/>
              <w:rPr>
                <w:sz w:val="20"/>
                <w:szCs w:val="20"/>
              </w:rPr>
            </w:pPr>
            <w:r w:rsidDel="00000000" w:rsidR="00000000" w:rsidRPr="00000000">
              <w:rPr>
                <w:sz w:val="20"/>
                <w:szCs w:val="20"/>
                <w:rtl w:val="0"/>
              </w:rPr>
              <w:t xml:space="preserve">D) Citação é o ato pelo qual são convocados o réu, o executado ou o</w:t>
            </w:r>
          </w:p>
          <w:p w:rsidR="00000000" w:rsidDel="00000000" w:rsidP="00000000" w:rsidRDefault="00000000" w:rsidRPr="00000000" w14:paraId="000001F2">
            <w:pPr>
              <w:spacing w:line="240" w:lineRule="auto"/>
              <w:jc w:val="both"/>
              <w:rPr>
                <w:sz w:val="20"/>
                <w:szCs w:val="20"/>
              </w:rPr>
            </w:pPr>
            <w:r w:rsidDel="00000000" w:rsidR="00000000" w:rsidRPr="00000000">
              <w:rPr>
                <w:sz w:val="20"/>
                <w:szCs w:val="20"/>
                <w:rtl w:val="0"/>
              </w:rPr>
              <w:t xml:space="preserve">interessado para integrar a relação processual;</w:t>
            </w:r>
          </w:p>
          <w:p w:rsidR="00000000" w:rsidDel="00000000" w:rsidP="00000000" w:rsidRDefault="00000000" w:rsidRPr="00000000" w14:paraId="000001F3">
            <w:pPr>
              <w:spacing w:line="240" w:lineRule="auto"/>
              <w:jc w:val="both"/>
              <w:rPr>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sz w:val="20"/>
                <w:szCs w:val="20"/>
              </w:rPr>
            </w:pPr>
            <w:r w:rsidDel="00000000" w:rsidR="00000000" w:rsidRPr="00000000">
              <w:rPr>
                <w:sz w:val="20"/>
                <w:szCs w:val="20"/>
                <w:rtl w:val="0"/>
              </w:rPr>
              <w:t xml:space="preserve">55480</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sz w:val="20"/>
                <w:szCs w:val="20"/>
              </w:rPr>
            </w:pPr>
            <w:r w:rsidDel="00000000" w:rsidR="00000000" w:rsidRPr="00000000">
              <w:rPr>
                <w:sz w:val="20"/>
                <w:szCs w:val="20"/>
                <w:rtl w:val="0"/>
              </w:rPr>
              <w:t xml:space="preserve">André Victor Moraes Ribeiro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F7">
            <w:pPr>
              <w:spacing w:line="240" w:lineRule="auto"/>
              <w:jc w:val="both"/>
              <w:rPr>
                <w:sz w:val="20"/>
                <w:szCs w:val="20"/>
              </w:rPr>
            </w:pPr>
            <w:r w:rsidDel="00000000" w:rsidR="00000000" w:rsidRPr="00000000">
              <w:rPr>
                <w:sz w:val="20"/>
                <w:szCs w:val="20"/>
                <w:rtl w:val="0"/>
              </w:rPr>
              <w:t xml:space="preserve">INDEFERIDO. O anexo mostra que o candidato não marcou a opção correta.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sz w:val="20"/>
                <w:szCs w:val="20"/>
              </w:rPr>
            </w:pPr>
            <w:r w:rsidDel="00000000" w:rsidR="00000000" w:rsidRPr="00000000">
              <w:rPr>
                <w:sz w:val="20"/>
                <w:szCs w:val="20"/>
                <w:rtl w:val="0"/>
              </w:rPr>
              <w:t xml:space="preserve">55757</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sz w:val="20"/>
                <w:szCs w:val="20"/>
              </w:rPr>
            </w:pPr>
            <w:r w:rsidDel="00000000" w:rsidR="00000000" w:rsidRPr="00000000">
              <w:rPr>
                <w:sz w:val="20"/>
                <w:szCs w:val="20"/>
                <w:rtl w:val="0"/>
              </w:rPr>
              <w:t xml:space="preserve">Rodrigo Matos Velozo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FB">
            <w:pPr>
              <w:spacing w:line="240" w:lineRule="auto"/>
              <w:jc w:val="both"/>
              <w:rPr>
                <w:sz w:val="20"/>
                <w:szCs w:val="20"/>
              </w:rPr>
            </w:pPr>
            <w:r w:rsidDel="00000000" w:rsidR="00000000" w:rsidRPr="00000000">
              <w:rPr>
                <w:sz w:val="20"/>
                <w:szCs w:val="20"/>
                <w:rtl w:val="0"/>
              </w:rPr>
              <w:t xml:space="preserve">DEFERIDO.  QUESTÃO ANULADA.QUESTÃO COM ENUNCIADO: Assinale a alternativa incorreta:</w:t>
            </w:r>
          </w:p>
          <w:p w:rsidR="00000000" w:rsidDel="00000000" w:rsidP="00000000" w:rsidRDefault="00000000" w:rsidRPr="00000000" w14:paraId="000001FC">
            <w:pPr>
              <w:spacing w:line="240" w:lineRule="auto"/>
              <w:jc w:val="both"/>
              <w:rPr>
                <w:sz w:val="20"/>
                <w:szCs w:val="20"/>
              </w:rPr>
            </w:pPr>
            <w:r w:rsidDel="00000000" w:rsidR="00000000" w:rsidRPr="00000000">
              <w:rPr>
                <w:rtl w:val="0"/>
              </w:rPr>
            </w:r>
          </w:p>
          <w:p w:rsidR="00000000" w:rsidDel="00000000" w:rsidP="00000000" w:rsidRDefault="00000000" w:rsidRPr="00000000" w14:paraId="000001FD">
            <w:pPr>
              <w:spacing w:line="240" w:lineRule="auto"/>
              <w:jc w:val="both"/>
              <w:rPr>
                <w:sz w:val="20"/>
                <w:szCs w:val="20"/>
              </w:rPr>
            </w:pPr>
            <w:r w:rsidDel="00000000" w:rsidR="00000000" w:rsidRPr="00000000">
              <w:rPr>
                <w:sz w:val="20"/>
                <w:szCs w:val="20"/>
                <w:rtl w:val="0"/>
              </w:rPr>
              <w:t xml:space="preserve">A) Segundo entendimento do STJ, no caso de duplicidade de</w:t>
            </w:r>
          </w:p>
          <w:p w:rsidR="00000000" w:rsidDel="00000000" w:rsidP="00000000" w:rsidRDefault="00000000" w:rsidRPr="00000000" w14:paraId="000001FE">
            <w:pPr>
              <w:spacing w:line="240" w:lineRule="auto"/>
              <w:jc w:val="both"/>
              <w:rPr>
                <w:sz w:val="20"/>
                <w:szCs w:val="20"/>
              </w:rPr>
            </w:pPr>
            <w:r w:rsidDel="00000000" w:rsidR="00000000" w:rsidRPr="00000000">
              <w:rPr>
                <w:sz w:val="20"/>
                <w:szCs w:val="20"/>
                <w:rtl w:val="0"/>
              </w:rPr>
              <w:t xml:space="preserve">intimações, via portal eletrônico e via diário de justiça eletrônico (Dje),</w:t>
            </w:r>
          </w:p>
          <w:p w:rsidR="00000000" w:rsidDel="00000000" w:rsidP="00000000" w:rsidRDefault="00000000" w:rsidRPr="00000000" w14:paraId="000001FF">
            <w:pPr>
              <w:spacing w:line="240" w:lineRule="auto"/>
              <w:jc w:val="both"/>
              <w:rPr>
                <w:sz w:val="20"/>
                <w:szCs w:val="20"/>
              </w:rPr>
            </w:pPr>
            <w:r w:rsidDel="00000000" w:rsidR="00000000" w:rsidRPr="00000000">
              <w:rPr>
                <w:sz w:val="20"/>
                <w:szCs w:val="20"/>
                <w:rtl w:val="0"/>
              </w:rPr>
              <w:t xml:space="preserve">deve prevalecer esta última;</w:t>
            </w:r>
          </w:p>
          <w:p w:rsidR="00000000" w:rsidDel="00000000" w:rsidP="00000000" w:rsidRDefault="00000000" w:rsidRPr="00000000" w14:paraId="00000200">
            <w:pPr>
              <w:spacing w:line="240" w:lineRule="auto"/>
              <w:jc w:val="both"/>
              <w:rPr>
                <w:sz w:val="20"/>
                <w:szCs w:val="20"/>
              </w:rPr>
            </w:pPr>
            <w:r w:rsidDel="00000000" w:rsidR="00000000" w:rsidRPr="00000000">
              <w:rPr>
                <w:sz w:val="20"/>
                <w:szCs w:val="20"/>
                <w:rtl w:val="0"/>
              </w:rPr>
              <w:t xml:space="preserve">B) Segundo o CPC, a citação será efetivada em até 45 dias a partir da</w:t>
            </w:r>
          </w:p>
          <w:p w:rsidR="00000000" w:rsidDel="00000000" w:rsidP="00000000" w:rsidRDefault="00000000" w:rsidRPr="00000000" w14:paraId="00000201">
            <w:pPr>
              <w:spacing w:line="240" w:lineRule="auto"/>
              <w:jc w:val="both"/>
              <w:rPr>
                <w:sz w:val="20"/>
                <w:szCs w:val="20"/>
              </w:rPr>
            </w:pPr>
            <w:r w:rsidDel="00000000" w:rsidR="00000000" w:rsidRPr="00000000">
              <w:rPr>
                <w:sz w:val="20"/>
                <w:szCs w:val="20"/>
                <w:rtl w:val="0"/>
              </w:rPr>
              <w:t xml:space="preserve">propositura da ação;</w:t>
            </w:r>
          </w:p>
          <w:p w:rsidR="00000000" w:rsidDel="00000000" w:rsidP="00000000" w:rsidRDefault="00000000" w:rsidRPr="00000000" w14:paraId="00000202">
            <w:pPr>
              <w:spacing w:line="240" w:lineRule="auto"/>
              <w:jc w:val="both"/>
              <w:rPr>
                <w:sz w:val="20"/>
                <w:szCs w:val="20"/>
              </w:rPr>
            </w:pPr>
            <w:r w:rsidDel="00000000" w:rsidR="00000000" w:rsidRPr="00000000">
              <w:rPr>
                <w:sz w:val="20"/>
                <w:szCs w:val="20"/>
                <w:rtl w:val="0"/>
              </w:rPr>
              <w:t xml:space="preserve">X C) O prazo da citação por edital variará entre 10 (dez) e 30 (trinta) dias,</w:t>
            </w:r>
          </w:p>
          <w:p w:rsidR="00000000" w:rsidDel="00000000" w:rsidP="00000000" w:rsidRDefault="00000000" w:rsidRPr="00000000" w14:paraId="00000203">
            <w:pPr>
              <w:spacing w:line="240" w:lineRule="auto"/>
              <w:jc w:val="both"/>
              <w:rPr>
                <w:sz w:val="20"/>
                <w:szCs w:val="20"/>
              </w:rPr>
            </w:pPr>
            <w:r w:rsidDel="00000000" w:rsidR="00000000" w:rsidRPr="00000000">
              <w:rPr>
                <w:sz w:val="20"/>
                <w:szCs w:val="20"/>
                <w:rtl w:val="0"/>
              </w:rPr>
              <w:t xml:space="preserve">fluindo da data da publicação única ou, havendo mais de uma, da</w:t>
            </w:r>
          </w:p>
          <w:p w:rsidR="00000000" w:rsidDel="00000000" w:rsidP="00000000" w:rsidRDefault="00000000" w:rsidRPr="00000000" w14:paraId="00000204">
            <w:pPr>
              <w:spacing w:line="240" w:lineRule="auto"/>
              <w:jc w:val="both"/>
              <w:rPr>
                <w:sz w:val="20"/>
                <w:szCs w:val="20"/>
              </w:rPr>
            </w:pPr>
            <w:r w:rsidDel="00000000" w:rsidR="00000000" w:rsidRPr="00000000">
              <w:rPr>
                <w:sz w:val="20"/>
                <w:szCs w:val="20"/>
                <w:rtl w:val="0"/>
              </w:rPr>
              <w:t xml:space="preserve">primeira;</w:t>
            </w:r>
          </w:p>
          <w:p w:rsidR="00000000" w:rsidDel="00000000" w:rsidP="00000000" w:rsidRDefault="00000000" w:rsidRPr="00000000" w14:paraId="00000205">
            <w:pPr>
              <w:spacing w:line="240" w:lineRule="auto"/>
              <w:jc w:val="both"/>
              <w:rPr>
                <w:sz w:val="20"/>
                <w:szCs w:val="20"/>
              </w:rPr>
            </w:pPr>
            <w:r w:rsidDel="00000000" w:rsidR="00000000" w:rsidRPr="00000000">
              <w:rPr>
                <w:sz w:val="20"/>
                <w:szCs w:val="20"/>
                <w:rtl w:val="0"/>
              </w:rPr>
              <w:t xml:space="preserve">D) Citação é o ato pelo qual são convocados o réu, o executado ou o</w:t>
            </w:r>
          </w:p>
          <w:p w:rsidR="00000000" w:rsidDel="00000000" w:rsidP="00000000" w:rsidRDefault="00000000" w:rsidRPr="00000000" w14:paraId="00000206">
            <w:pPr>
              <w:spacing w:line="240" w:lineRule="auto"/>
              <w:jc w:val="both"/>
              <w:rPr>
                <w:sz w:val="20"/>
                <w:szCs w:val="20"/>
              </w:rPr>
            </w:pPr>
            <w:r w:rsidDel="00000000" w:rsidR="00000000" w:rsidRPr="00000000">
              <w:rPr>
                <w:sz w:val="20"/>
                <w:szCs w:val="20"/>
                <w:rtl w:val="0"/>
              </w:rPr>
              <w:t xml:space="preserve">interessado para integrar a relação processual;</w:t>
            </w:r>
          </w:p>
          <w:p w:rsidR="00000000" w:rsidDel="00000000" w:rsidP="00000000" w:rsidRDefault="00000000" w:rsidRPr="00000000" w14:paraId="00000207">
            <w:pPr>
              <w:spacing w:line="240" w:lineRule="auto"/>
              <w:jc w:val="both"/>
              <w:rPr>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rPr>
                <w:sz w:val="20"/>
                <w:szCs w:val="20"/>
              </w:rPr>
            </w:pPr>
            <w:r w:rsidDel="00000000" w:rsidR="00000000" w:rsidRPr="00000000">
              <w:rPr>
                <w:sz w:val="20"/>
                <w:szCs w:val="20"/>
                <w:rtl w:val="0"/>
              </w:rPr>
              <w:t xml:space="preserve">55809</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sz w:val="20"/>
                <w:szCs w:val="20"/>
              </w:rPr>
            </w:pPr>
            <w:r w:rsidDel="00000000" w:rsidR="00000000" w:rsidRPr="00000000">
              <w:rPr>
                <w:sz w:val="20"/>
                <w:szCs w:val="20"/>
                <w:rtl w:val="0"/>
              </w:rPr>
              <w:t xml:space="preserve">Gabriel José Guimarães de Sousa Mourão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0B">
            <w:pPr>
              <w:spacing w:line="240" w:lineRule="auto"/>
              <w:jc w:val="both"/>
              <w:rPr>
                <w:sz w:val="20"/>
                <w:szCs w:val="20"/>
              </w:rPr>
            </w:pPr>
            <w:r w:rsidDel="00000000" w:rsidR="00000000" w:rsidRPr="00000000">
              <w:rPr>
                <w:sz w:val="20"/>
                <w:szCs w:val="20"/>
                <w:rtl w:val="0"/>
              </w:rPr>
              <w:t xml:space="preserve">DEFERIDO.  QUESTÃO ANULADA.QUESTÃO COM ENUNCIADO: Assinale a alternativa incorreta:</w:t>
            </w:r>
          </w:p>
          <w:p w:rsidR="00000000" w:rsidDel="00000000" w:rsidP="00000000" w:rsidRDefault="00000000" w:rsidRPr="00000000" w14:paraId="0000020C">
            <w:pPr>
              <w:spacing w:line="240" w:lineRule="auto"/>
              <w:jc w:val="both"/>
              <w:rPr>
                <w:sz w:val="20"/>
                <w:szCs w:val="20"/>
              </w:rPr>
            </w:pPr>
            <w:r w:rsidDel="00000000" w:rsidR="00000000" w:rsidRPr="00000000">
              <w:rPr>
                <w:rtl w:val="0"/>
              </w:rPr>
            </w:r>
          </w:p>
          <w:p w:rsidR="00000000" w:rsidDel="00000000" w:rsidP="00000000" w:rsidRDefault="00000000" w:rsidRPr="00000000" w14:paraId="0000020D">
            <w:pPr>
              <w:spacing w:line="240" w:lineRule="auto"/>
              <w:jc w:val="both"/>
              <w:rPr>
                <w:sz w:val="20"/>
                <w:szCs w:val="20"/>
              </w:rPr>
            </w:pPr>
            <w:r w:rsidDel="00000000" w:rsidR="00000000" w:rsidRPr="00000000">
              <w:rPr>
                <w:sz w:val="20"/>
                <w:szCs w:val="20"/>
                <w:rtl w:val="0"/>
              </w:rPr>
              <w:t xml:space="preserve">A) Segundo entendimento do STJ, no caso de duplicidade de</w:t>
            </w:r>
          </w:p>
          <w:p w:rsidR="00000000" w:rsidDel="00000000" w:rsidP="00000000" w:rsidRDefault="00000000" w:rsidRPr="00000000" w14:paraId="0000020E">
            <w:pPr>
              <w:spacing w:line="240" w:lineRule="auto"/>
              <w:jc w:val="both"/>
              <w:rPr>
                <w:sz w:val="20"/>
                <w:szCs w:val="20"/>
              </w:rPr>
            </w:pPr>
            <w:r w:rsidDel="00000000" w:rsidR="00000000" w:rsidRPr="00000000">
              <w:rPr>
                <w:sz w:val="20"/>
                <w:szCs w:val="20"/>
                <w:rtl w:val="0"/>
              </w:rPr>
              <w:t xml:space="preserve">intimações, via portal eletrônico e via diário de justiça eletrônico (Dje),</w:t>
            </w:r>
          </w:p>
          <w:p w:rsidR="00000000" w:rsidDel="00000000" w:rsidP="00000000" w:rsidRDefault="00000000" w:rsidRPr="00000000" w14:paraId="0000020F">
            <w:pPr>
              <w:spacing w:line="240" w:lineRule="auto"/>
              <w:jc w:val="both"/>
              <w:rPr>
                <w:sz w:val="20"/>
                <w:szCs w:val="20"/>
              </w:rPr>
            </w:pPr>
            <w:r w:rsidDel="00000000" w:rsidR="00000000" w:rsidRPr="00000000">
              <w:rPr>
                <w:sz w:val="20"/>
                <w:szCs w:val="20"/>
                <w:rtl w:val="0"/>
              </w:rPr>
              <w:t xml:space="preserve">deve prevalecer esta última;</w:t>
            </w:r>
          </w:p>
          <w:p w:rsidR="00000000" w:rsidDel="00000000" w:rsidP="00000000" w:rsidRDefault="00000000" w:rsidRPr="00000000" w14:paraId="00000210">
            <w:pPr>
              <w:spacing w:line="240" w:lineRule="auto"/>
              <w:jc w:val="both"/>
              <w:rPr>
                <w:sz w:val="20"/>
                <w:szCs w:val="20"/>
              </w:rPr>
            </w:pPr>
            <w:r w:rsidDel="00000000" w:rsidR="00000000" w:rsidRPr="00000000">
              <w:rPr>
                <w:sz w:val="20"/>
                <w:szCs w:val="20"/>
                <w:rtl w:val="0"/>
              </w:rPr>
              <w:t xml:space="preserve">B) Segundo o CPC, a citação será efetivada em até 45 dias a partir da</w:t>
            </w:r>
          </w:p>
          <w:p w:rsidR="00000000" w:rsidDel="00000000" w:rsidP="00000000" w:rsidRDefault="00000000" w:rsidRPr="00000000" w14:paraId="00000211">
            <w:pPr>
              <w:spacing w:line="240" w:lineRule="auto"/>
              <w:jc w:val="both"/>
              <w:rPr>
                <w:sz w:val="20"/>
                <w:szCs w:val="20"/>
              </w:rPr>
            </w:pPr>
            <w:r w:rsidDel="00000000" w:rsidR="00000000" w:rsidRPr="00000000">
              <w:rPr>
                <w:sz w:val="20"/>
                <w:szCs w:val="20"/>
                <w:rtl w:val="0"/>
              </w:rPr>
              <w:t xml:space="preserve">propositura da ação;</w:t>
            </w:r>
          </w:p>
          <w:p w:rsidR="00000000" w:rsidDel="00000000" w:rsidP="00000000" w:rsidRDefault="00000000" w:rsidRPr="00000000" w14:paraId="00000212">
            <w:pPr>
              <w:spacing w:line="240" w:lineRule="auto"/>
              <w:jc w:val="both"/>
              <w:rPr>
                <w:sz w:val="20"/>
                <w:szCs w:val="20"/>
              </w:rPr>
            </w:pPr>
            <w:r w:rsidDel="00000000" w:rsidR="00000000" w:rsidRPr="00000000">
              <w:rPr>
                <w:sz w:val="20"/>
                <w:szCs w:val="20"/>
                <w:rtl w:val="0"/>
              </w:rPr>
              <w:t xml:space="preserve">X C) O prazo da citação por edital variará entre 10 (dez) e 30 (trinta) dias,</w:t>
            </w:r>
          </w:p>
          <w:p w:rsidR="00000000" w:rsidDel="00000000" w:rsidP="00000000" w:rsidRDefault="00000000" w:rsidRPr="00000000" w14:paraId="00000213">
            <w:pPr>
              <w:spacing w:line="240" w:lineRule="auto"/>
              <w:jc w:val="both"/>
              <w:rPr>
                <w:sz w:val="20"/>
                <w:szCs w:val="20"/>
              </w:rPr>
            </w:pPr>
            <w:r w:rsidDel="00000000" w:rsidR="00000000" w:rsidRPr="00000000">
              <w:rPr>
                <w:sz w:val="20"/>
                <w:szCs w:val="20"/>
                <w:rtl w:val="0"/>
              </w:rPr>
              <w:t xml:space="preserve">fluindo da data da publicação única ou, havendo mais de uma, da</w:t>
            </w:r>
          </w:p>
          <w:p w:rsidR="00000000" w:rsidDel="00000000" w:rsidP="00000000" w:rsidRDefault="00000000" w:rsidRPr="00000000" w14:paraId="00000214">
            <w:pPr>
              <w:spacing w:line="240" w:lineRule="auto"/>
              <w:jc w:val="both"/>
              <w:rPr>
                <w:sz w:val="20"/>
                <w:szCs w:val="20"/>
              </w:rPr>
            </w:pPr>
            <w:r w:rsidDel="00000000" w:rsidR="00000000" w:rsidRPr="00000000">
              <w:rPr>
                <w:sz w:val="20"/>
                <w:szCs w:val="20"/>
                <w:rtl w:val="0"/>
              </w:rPr>
              <w:t xml:space="preserve">primeira;</w:t>
            </w:r>
          </w:p>
          <w:p w:rsidR="00000000" w:rsidDel="00000000" w:rsidP="00000000" w:rsidRDefault="00000000" w:rsidRPr="00000000" w14:paraId="00000215">
            <w:pPr>
              <w:spacing w:line="240" w:lineRule="auto"/>
              <w:jc w:val="both"/>
              <w:rPr>
                <w:sz w:val="20"/>
                <w:szCs w:val="20"/>
              </w:rPr>
            </w:pPr>
            <w:r w:rsidDel="00000000" w:rsidR="00000000" w:rsidRPr="00000000">
              <w:rPr>
                <w:sz w:val="20"/>
                <w:szCs w:val="20"/>
                <w:rtl w:val="0"/>
              </w:rPr>
              <w:t xml:space="preserve">D) Citação é o ato pelo qual são convocados o réu, o executado ou o</w:t>
            </w:r>
          </w:p>
          <w:p w:rsidR="00000000" w:rsidDel="00000000" w:rsidP="00000000" w:rsidRDefault="00000000" w:rsidRPr="00000000" w14:paraId="00000216">
            <w:pPr>
              <w:spacing w:line="240" w:lineRule="auto"/>
              <w:jc w:val="both"/>
              <w:rPr>
                <w:sz w:val="20"/>
                <w:szCs w:val="20"/>
              </w:rPr>
            </w:pPr>
            <w:r w:rsidDel="00000000" w:rsidR="00000000" w:rsidRPr="00000000">
              <w:rPr>
                <w:sz w:val="20"/>
                <w:szCs w:val="20"/>
                <w:rtl w:val="0"/>
              </w:rPr>
              <w:t xml:space="preserve">interessado para integrar a relação processual;</w:t>
            </w:r>
          </w:p>
          <w:p w:rsidR="00000000" w:rsidDel="00000000" w:rsidP="00000000" w:rsidRDefault="00000000" w:rsidRPr="00000000" w14:paraId="00000217">
            <w:pPr>
              <w:spacing w:line="240" w:lineRule="auto"/>
              <w:jc w:val="both"/>
              <w:rPr>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sz w:val="20"/>
                <w:szCs w:val="20"/>
              </w:rPr>
            </w:pPr>
            <w:r w:rsidDel="00000000" w:rsidR="00000000" w:rsidRPr="00000000">
              <w:rPr>
                <w:sz w:val="20"/>
                <w:szCs w:val="20"/>
                <w:rtl w:val="0"/>
              </w:rPr>
              <w:t xml:space="preserve">56384</w:t>
            </w:r>
          </w:p>
          <w:p w:rsidR="00000000" w:rsidDel="00000000" w:rsidP="00000000" w:rsidRDefault="00000000" w:rsidRPr="00000000" w14:paraId="0000021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21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rPr>
                <w:sz w:val="20"/>
                <w:szCs w:val="20"/>
              </w:rPr>
            </w:pPr>
            <w:r w:rsidDel="00000000" w:rsidR="00000000" w:rsidRPr="00000000">
              <w:rPr>
                <w:sz w:val="20"/>
                <w:szCs w:val="20"/>
                <w:rtl w:val="0"/>
              </w:rPr>
              <w:t xml:space="preserve">Priscila Miriam Lucena Serra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1D">
            <w:pPr>
              <w:spacing w:line="240" w:lineRule="auto"/>
              <w:jc w:val="both"/>
              <w:rPr>
                <w:sz w:val="20"/>
                <w:szCs w:val="20"/>
              </w:rPr>
            </w:pPr>
            <w:r w:rsidDel="00000000" w:rsidR="00000000" w:rsidRPr="00000000">
              <w:rPr>
                <w:sz w:val="20"/>
                <w:szCs w:val="20"/>
                <w:rtl w:val="0"/>
              </w:rPr>
              <w:t xml:space="preserve">DEFERIDO.  QUESTÃO ANULADA. QUESTÃO COM ENUNCIADO: Assinale a alternativa incorreta:</w:t>
            </w:r>
          </w:p>
          <w:p w:rsidR="00000000" w:rsidDel="00000000" w:rsidP="00000000" w:rsidRDefault="00000000" w:rsidRPr="00000000" w14:paraId="0000021E">
            <w:pPr>
              <w:spacing w:line="240" w:lineRule="auto"/>
              <w:jc w:val="both"/>
              <w:rPr>
                <w:sz w:val="20"/>
                <w:szCs w:val="20"/>
              </w:rPr>
            </w:pPr>
            <w:r w:rsidDel="00000000" w:rsidR="00000000" w:rsidRPr="00000000">
              <w:rPr>
                <w:rtl w:val="0"/>
              </w:rPr>
            </w:r>
          </w:p>
          <w:p w:rsidR="00000000" w:rsidDel="00000000" w:rsidP="00000000" w:rsidRDefault="00000000" w:rsidRPr="00000000" w14:paraId="0000021F">
            <w:pPr>
              <w:spacing w:line="240" w:lineRule="auto"/>
              <w:jc w:val="both"/>
              <w:rPr>
                <w:sz w:val="20"/>
                <w:szCs w:val="20"/>
              </w:rPr>
            </w:pPr>
            <w:r w:rsidDel="00000000" w:rsidR="00000000" w:rsidRPr="00000000">
              <w:rPr>
                <w:sz w:val="20"/>
                <w:szCs w:val="20"/>
                <w:rtl w:val="0"/>
              </w:rPr>
              <w:t xml:space="preserve">A) Segundo entendimento do STJ, no caso de duplicidade de</w:t>
            </w:r>
          </w:p>
          <w:p w:rsidR="00000000" w:rsidDel="00000000" w:rsidP="00000000" w:rsidRDefault="00000000" w:rsidRPr="00000000" w14:paraId="00000220">
            <w:pPr>
              <w:spacing w:line="240" w:lineRule="auto"/>
              <w:jc w:val="both"/>
              <w:rPr>
                <w:sz w:val="20"/>
                <w:szCs w:val="20"/>
              </w:rPr>
            </w:pPr>
            <w:r w:rsidDel="00000000" w:rsidR="00000000" w:rsidRPr="00000000">
              <w:rPr>
                <w:sz w:val="20"/>
                <w:szCs w:val="20"/>
                <w:rtl w:val="0"/>
              </w:rPr>
              <w:t xml:space="preserve">intimações, via portal eletrônico e via diário de justiça eletrônico (Dje),</w:t>
            </w:r>
          </w:p>
          <w:p w:rsidR="00000000" w:rsidDel="00000000" w:rsidP="00000000" w:rsidRDefault="00000000" w:rsidRPr="00000000" w14:paraId="00000221">
            <w:pPr>
              <w:spacing w:line="240" w:lineRule="auto"/>
              <w:jc w:val="both"/>
              <w:rPr>
                <w:sz w:val="20"/>
                <w:szCs w:val="20"/>
              </w:rPr>
            </w:pPr>
            <w:r w:rsidDel="00000000" w:rsidR="00000000" w:rsidRPr="00000000">
              <w:rPr>
                <w:sz w:val="20"/>
                <w:szCs w:val="20"/>
                <w:rtl w:val="0"/>
              </w:rPr>
              <w:t xml:space="preserve">deve prevalecer esta última;</w:t>
            </w:r>
          </w:p>
          <w:p w:rsidR="00000000" w:rsidDel="00000000" w:rsidP="00000000" w:rsidRDefault="00000000" w:rsidRPr="00000000" w14:paraId="00000222">
            <w:pPr>
              <w:spacing w:line="240" w:lineRule="auto"/>
              <w:jc w:val="both"/>
              <w:rPr>
                <w:sz w:val="20"/>
                <w:szCs w:val="20"/>
              </w:rPr>
            </w:pPr>
            <w:r w:rsidDel="00000000" w:rsidR="00000000" w:rsidRPr="00000000">
              <w:rPr>
                <w:sz w:val="20"/>
                <w:szCs w:val="20"/>
                <w:rtl w:val="0"/>
              </w:rPr>
              <w:t xml:space="preserve">B) Segundo o CPC, a citação será efetivada em até 45 dias a partir da</w:t>
            </w:r>
          </w:p>
          <w:p w:rsidR="00000000" w:rsidDel="00000000" w:rsidP="00000000" w:rsidRDefault="00000000" w:rsidRPr="00000000" w14:paraId="00000223">
            <w:pPr>
              <w:spacing w:line="240" w:lineRule="auto"/>
              <w:jc w:val="both"/>
              <w:rPr>
                <w:sz w:val="20"/>
                <w:szCs w:val="20"/>
              </w:rPr>
            </w:pPr>
            <w:r w:rsidDel="00000000" w:rsidR="00000000" w:rsidRPr="00000000">
              <w:rPr>
                <w:sz w:val="20"/>
                <w:szCs w:val="20"/>
                <w:rtl w:val="0"/>
              </w:rPr>
              <w:t xml:space="preserve">propositura da ação;</w:t>
            </w:r>
          </w:p>
          <w:p w:rsidR="00000000" w:rsidDel="00000000" w:rsidP="00000000" w:rsidRDefault="00000000" w:rsidRPr="00000000" w14:paraId="00000224">
            <w:pPr>
              <w:spacing w:line="240" w:lineRule="auto"/>
              <w:jc w:val="both"/>
              <w:rPr>
                <w:sz w:val="20"/>
                <w:szCs w:val="20"/>
              </w:rPr>
            </w:pPr>
            <w:r w:rsidDel="00000000" w:rsidR="00000000" w:rsidRPr="00000000">
              <w:rPr>
                <w:sz w:val="20"/>
                <w:szCs w:val="20"/>
                <w:rtl w:val="0"/>
              </w:rPr>
              <w:t xml:space="preserve">X C) O prazo da citação por edital variará entre 10 (dez) e 30 (trinta) dias,</w:t>
            </w:r>
          </w:p>
          <w:p w:rsidR="00000000" w:rsidDel="00000000" w:rsidP="00000000" w:rsidRDefault="00000000" w:rsidRPr="00000000" w14:paraId="00000225">
            <w:pPr>
              <w:spacing w:line="240" w:lineRule="auto"/>
              <w:jc w:val="both"/>
              <w:rPr>
                <w:sz w:val="20"/>
                <w:szCs w:val="20"/>
              </w:rPr>
            </w:pPr>
            <w:r w:rsidDel="00000000" w:rsidR="00000000" w:rsidRPr="00000000">
              <w:rPr>
                <w:sz w:val="20"/>
                <w:szCs w:val="20"/>
                <w:rtl w:val="0"/>
              </w:rPr>
              <w:t xml:space="preserve">fluindo da data da publicação única ou, havendo mais de uma, da</w:t>
            </w:r>
          </w:p>
          <w:p w:rsidR="00000000" w:rsidDel="00000000" w:rsidP="00000000" w:rsidRDefault="00000000" w:rsidRPr="00000000" w14:paraId="00000226">
            <w:pPr>
              <w:spacing w:line="240" w:lineRule="auto"/>
              <w:jc w:val="both"/>
              <w:rPr>
                <w:sz w:val="20"/>
                <w:szCs w:val="20"/>
              </w:rPr>
            </w:pPr>
            <w:r w:rsidDel="00000000" w:rsidR="00000000" w:rsidRPr="00000000">
              <w:rPr>
                <w:sz w:val="20"/>
                <w:szCs w:val="20"/>
                <w:rtl w:val="0"/>
              </w:rPr>
              <w:t xml:space="preserve">primeira;</w:t>
            </w:r>
          </w:p>
          <w:p w:rsidR="00000000" w:rsidDel="00000000" w:rsidP="00000000" w:rsidRDefault="00000000" w:rsidRPr="00000000" w14:paraId="00000227">
            <w:pPr>
              <w:spacing w:line="240" w:lineRule="auto"/>
              <w:jc w:val="both"/>
              <w:rPr>
                <w:sz w:val="20"/>
                <w:szCs w:val="20"/>
              </w:rPr>
            </w:pPr>
            <w:r w:rsidDel="00000000" w:rsidR="00000000" w:rsidRPr="00000000">
              <w:rPr>
                <w:sz w:val="20"/>
                <w:szCs w:val="20"/>
                <w:rtl w:val="0"/>
              </w:rPr>
              <w:t xml:space="preserve">D) Citação é o ato pelo qual são convocados o réu, o executado ou o</w:t>
            </w:r>
          </w:p>
          <w:p w:rsidR="00000000" w:rsidDel="00000000" w:rsidP="00000000" w:rsidRDefault="00000000" w:rsidRPr="00000000" w14:paraId="00000228">
            <w:pPr>
              <w:spacing w:line="240" w:lineRule="auto"/>
              <w:jc w:val="both"/>
              <w:rPr>
                <w:sz w:val="20"/>
                <w:szCs w:val="20"/>
              </w:rPr>
            </w:pPr>
            <w:r w:rsidDel="00000000" w:rsidR="00000000" w:rsidRPr="00000000">
              <w:rPr>
                <w:sz w:val="20"/>
                <w:szCs w:val="20"/>
                <w:rtl w:val="0"/>
              </w:rPr>
              <w:t xml:space="preserve">interessado para integrar a relação processual;</w:t>
            </w:r>
          </w:p>
          <w:p w:rsidR="00000000" w:rsidDel="00000000" w:rsidP="00000000" w:rsidRDefault="00000000" w:rsidRPr="00000000" w14:paraId="00000229">
            <w:pPr>
              <w:spacing w:line="240" w:lineRule="auto"/>
              <w:jc w:val="both"/>
              <w:rPr>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after="240" w:before="240" w:line="240" w:lineRule="auto"/>
              <w:rPr>
                <w:sz w:val="20"/>
                <w:szCs w:val="20"/>
              </w:rPr>
            </w:pPr>
            <w:r w:rsidDel="00000000" w:rsidR="00000000" w:rsidRPr="00000000">
              <w:rPr>
                <w:sz w:val="20"/>
                <w:szCs w:val="20"/>
                <w:rtl w:val="0"/>
              </w:rPr>
              <w:t xml:space="preserve">53935</w:t>
            </w:r>
          </w:p>
          <w:p w:rsidR="00000000" w:rsidDel="00000000" w:rsidP="00000000" w:rsidRDefault="00000000" w:rsidRPr="00000000" w14:paraId="0000022C">
            <w:pPr>
              <w:widowControl w:val="0"/>
              <w:spacing w:after="240" w:before="240" w:line="240" w:lineRule="auto"/>
              <w:rPr>
                <w:sz w:val="20"/>
                <w:szCs w:val="20"/>
              </w:rPr>
            </w:pPr>
            <w:r w:rsidDel="00000000" w:rsidR="00000000" w:rsidRPr="00000000">
              <w:rPr>
                <w:rtl w:val="0"/>
              </w:rPr>
            </w:r>
          </w:p>
          <w:p w:rsidR="00000000" w:rsidDel="00000000" w:rsidP="00000000" w:rsidRDefault="00000000" w:rsidRPr="00000000" w14:paraId="0000022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after="240" w:before="240" w:line="240" w:lineRule="auto"/>
              <w:rPr>
                <w:sz w:val="20"/>
                <w:szCs w:val="20"/>
              </w:rPr>
            </w:pPr>
            <w:r w:rsidDel="00000000" w:rsidR="00000000" w:rsidRPr="00000000">
              <w:rPr>
                <w:sz w:val="20"/>
                <w:szCs w:val="20"/>
                <w:rtl w:val="0"/>
              </w:rPr>
              <w:t xml:space="preserve">Giordio Kauã Silva Pessoa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2F">
            <w:pPr>
              <w:spacing w:line="240" w:lineRule="auto"/>
              <w:jc w:val="both"/>
              <w:rPr>
                <w:sz w:val="20"/>
                <w:szCs w:val="20"/>
              </w:rPr>
            </w:pPr>
            <w:r w:rsidDel="00000000" w:rsidR="00000000" w:rsidRPr="00000000">
              <w:rPr>
                <w:sz w:val="20"/>
                <w:szCs w:val="20"/>
                <w:rtl w:val="0"/>
              </w:rPr>
              <w:t xml:space="preserve">DEFERIDO. Questão anulada.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after="240" w:before="240" w:line="240" w:lineRule="auto"/>
              <w:jc w:val="both"/>
              <w:rPr>
                <w:sz w:val="20"/>
                <w:szCs w:val="20"/>
              </w:rPr>
            </w:pPr>
            <w:r w:rsidDel="00000000" w:rsidR="00000000" w:rsidRPr="00000000">
              <w:rPr>
                <w:rtl w:val="0"/>
              </w:rPr>
            </w:r>
          </w:p>
          <w:p w:rsidR="00000000" w:rsidDel="00000000" w:rsidP="00000000" w:rsidRDefault="00000000" w:rsidRPr="00000000" w14:paraId="00000232">
            <w:pPr>
              <w:widowControl w:val="0"/>
              <w:spacing w:after="240" w:before="240" w:line="240" w:lineRule="auto"/>
              <w:jc w:val="both"/>
              <w:rPr>
                <w:sz w:val="20"/>
                <w:szCs w:val="20"/>
              </w:rPr>
            </w:pPr>
            <w:r w:rsidDel="00000000" w:rsidR="00000000" w:rsidRPr="00000000">
              <w:rPr>
                <w:sz w:val="20"/>
                <w:szCs w:val="20"/>
                <w:rtl w:val="0"/>
              </w:rPr>
              <w:t xml:space="preserve">54029</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after="240" w:before="240" w:line="240" w:lineRule="auto"/>
              <w:jc w:val="both"/>
              <w:rPr>
                <w:sz w:val="20"/>
                <w:szCs w:val="20"/>
              </w:rPr>
            </w:pPr>
            <w:r w:rsidDel="00000000" w:rsidR="00000000" w:rsidRPr="00000000">
              <w:rPr>
                <w:sz w:val="20"/>
                <w:szCs w:val="20"/>
                <w:rtl w:val="0"/>
              </w:rPr>
              <w:t xml:space="preserve">Jackellyne Divina Carvalho Pinto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34">
            <w:pPr>
              <w:spacing w:after="240" w:before="240" w:line="240" w:lineRule="auto"/>
              <w:jc w:val="both"/>
              <w:rPr>
                <w:sz w:val="20"/>
                <w:szCs w:val="20"/>
              </w:rPr>
            </w:pPr>
            <w:r w:rsidDel="00000000" w:rsidR="00000000" w:rsidRPr="00000000">
              <w:rPr>
                <w:sz w:val="20"/>
                <w:szCs w:val="20"/>
                <w:rtl w:val="0"/>
              </w:rPr>
              <w:t xml:space="preserve">INDEFERIDO. A questão faz alusão expressa ao que é estabelecido pelo Estatuto da Criança e do Adolescente. A análise casuística das possibilidades de concessão ou não de guarda em caso de adoção por estrangeiro não foi objeto de debate na questão. A assertiva considerada incorreta é a letra c, uma vez que de acordo com o § 2º do art. 121 do ECA, a medida de internação medida não comporta prazo determinado, devendo sua manutenção ser reavaliada, mediante decisão fundamentada, no máximo a cada seis meses e não a casa três anos como contido na assertiva.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spacing w:after="240" w:before="240" w:line="240" w:lineRule="auto"/>
              <w:jc w:val="both"/>
              <w:rPr>
                <w:sz w:val="20"/>
                <w:szCs w:val="20"/>
              </w:rPr>
            </w:pPr>
            <w:r w:rsidDel="00000000" w:rsidR="00000000" w:rsidRPr="00000000">
              <w:rPr>
                <w:sz w:val="20"/>
                <w:szCs w:val="20"/>
                <w:rtl w:val="0"/>
              </w:rPr>
              <w:t xml:space="preserve">56782</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after="240" w:before="240" w:line="240" w:lineRule="auto"/>
              <w:jc w:val="both"/>
              <w:rPr>
                <w:sz w:val="20"/>
                <w:szCs w:val="20"/>
              </w:rPr>
            </w:pPr>
            <w:r w:rsidDel="00000000" w:rsidR="00000000" w:rsidRPr="00000000">
              <w:rPr>
                <w:sz w:val="20"/>
                <w:szCs w:val="20"/>
                <w:rtl w:val="0"/>
              </w:rPr>
              <w:t xml:space="preserve">Luís Fernando Viana Catarina da Conceição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38">
            <w:pPr>
              <w:spacing w:after="240" w:before="240" w:line="240" w:lineRule="auto"/>
              <w:jc w:val="both"/>
              <w:rPr>
                <w:sz w:val="20"/>
                <w:szCs w:val="20"/>
              </w:rPr>
            </w:pPr>
            <w:r w:rsidDel="00000000" w:rsidR="00000000" w:rsidRPr="00000000">
              <w:rPr>
                <w:sz w:val="20"/>
                <w:szCs w:val="20"/>
                <w:rtl w:val="0"/>
              </w:rPr>
              <w:t xml:space="preserve">INDEFERIDO. A QUESTÃO INFORMA QUE O IMÓVEL TEM 200 METROS QUADRADOS, DENTRO DO LIMITE DE 250 METROS QUADRADOS ESTABELECIDO PELA CONSTITUIÇÃO FEDERAL. NÃO É NECESSÁRIO QUE O ENUNCIADO DIGA QUE O IMÓVEL TEM EXATAMENTE A MESMA MEDIDA DO TEXTO, CONSTITUCIONAL.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spacing w:after="240" w:before="240" w:line="240" w:lineRule="auto"/>
              <w:jc w:val="both"/>
              <w:rPr>
                <w:sz w:val="20"/>
                <w:szCs w:val="20"/>
              </w:rPr>
            </w:pPr>
            <w:r w:rsidDel="00000000" w:rsidR="00000000" w:rsidRPr="00000000">
              <w:rPr>
                <w:sz w:val="20"/>
                <w:szCs w:val="20"/>
                <w:rtl w:val="0"/>
              </w:rPr>
              <w:t xml:space="preserve">56815-2</w:t>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after="240" w:before="240" w:line="240" w:lineRule="auto"/>
              <w:jc w:val="both"/>
              <w:rPr>
                <w:sz w:val="20"/>
                <w:szCs w:val="20"/>
              </w:rPr>
            </w:pPr>
            <w:r w:rsidDel="00000000" w:rsidR="00000000" w:rsidRPr="00000000">
              <w:rPr>
                <w:sz w:val="20"/>
                <w:szCs w:val="20"/>
                <w:rtl w:val="0"/>
              </w:rPr>
              <w:t xml:space="preserve">Myllena Oliveira Teles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3C">
            <w:pPr>
              <w:spacing w:after="240" w:before="240" w:line="240" w:lineRule="auto"/>
              <w:jc w:val="both"/>
              <w:rPr>
                <w:sz w:val="20"/>
                <w:szCs w:val="20"/>
              </w:rPr>
            </w:pPr>
            <w:r w:rsidDel="00000000" w:rsidR="00000000" w:rsidRPr="00000000">
              <w:rPr>
                <w:sz w:val="20"/>
                <w:szCs w:val="20"/>
                <w:rtl w:val="0"/>
              </w:rPr>
              <w:t xml:space="preserve">DEFERIDO. QUESTÃO ANULADA. QUESTÃO COM ENUNCIADO: Assinale a alternativa incorreta:</w:t>
            </w:r>
          </w:p>
          <w:p w:rsidR="00000000" w:rsidDel="00000000" w:rsidP="00000000" w:rsidRDefault="00000000" w:rsidRPr="00000000" w14:paraId="0000023D">
            <w:pPr>
              <w:spacing w:line="240" w:lineRule="auto"/>
              <w:jc w:val="both"/>
              <w:rPr>
                <w:sz w:val="20"/>
                <w:szCs w:val="20"/>
              </w:rPr>
            </w:pPr>
            <w:r w:rsidDel="00000000" w:rsidR="00000000" w:rsidRPr="00000000">
              <w:rPr>
                <w:rtl w:val="0"/>
              </w:rPr>
            </w:r>
          </w:p>
          <w:p w:rsidR="00000000" w:rsidDel="00000000" w:rsidP="00000000" w:rsidRDefault="00000000" w:rsidRPr="00000000" w14:paraId="0000023E">
            <w:pPr>
              <w:spacing w:line="240" w:lineRule="auto"/>
              <w:jc w:val="both"/>
              <w:rPr>
                <w:sz w:val="20"/>
                <w:szCs w:val="20"/>
              </w:rPr>
            </w:pPr>
            <w:r w:rsidDel="00000000" w:rsidR="00000000" w:rsidRPr="00000000">
              <w:rPr>
                <w:sz w:val="20"/>
                <w:szCs w:val="20"/>
                <w:rtl w:val="0"/>
              </w:rPr>
              <w:t xml:space="preserve">A) Segundo entendimento do STJ, no caso de duplicidade de</w:t>
            </w:r>
          </w:p>
          <w:p w:rsidR="00000000" w:rsidDel="00000000" w:rsidP="00000000" w:rsidRDefault="00000000" w:rsidRPr="00000000" w14:paraId="0000023F">
            <w:pPr>
              <w:spacing w:line="240" w:lineRule="auto"/>
              <w:jc w:val="both"/>
              <w:rPr>
                <w:sz w:val="20"/>
                <w:szCs w:val="20"/>
              </w:rPr>
            </w:pPr>
            <w:r w:rsidDel="00000000" w:rsidR="00000000" w:rsidRPr="00000000">
              <w:rPr>
                <w:sz w:val="20"/>
                <w:szCs w:val="20"/>
                <w:rtl w:val="0"/>
              </w:rPr>
              <w:t xml:space="preserve">intimações, via portal eletrônico e via diário de justiça eletrônico (Dje),</w:t>
            </w:r>
          </w:p>
          <w:p w:rsidR="00000000" w:rsidDel="00000000" w:rsidP="00000000" w:rsidRDefault="00000000" w:rsidRPr="00000000" w14:paraId="00000240">
            <w:pPr>
              <w:spacing w:line="240" w:lineRule="auto"/>
              <w:jc w:val="both"/>
              <w:rPr>
                <w:sz w:val="20"/>
                <w:szCs w:val="20"/>
              </w:rPr>
            </w:pPr>
            <w:r w:rsidDel="00000000" w:rsidR="00000000" w:rsidRPr="00000000">
              <w:rPr>
                <w:sz w:val="20"/>
                <w:szCs w:val="20"/>
                <w:rtl w:val="0"/>
              </w:rPr>
              <w:t xml:space="preserve">deve prevalecer esta última;</w:t>
            </w:r>
          </w:p>
          <w:p w:rsidR="00000000" w:rsidDel="00000000" w:rsidP="00000000" w:rsidRDefault="00000000" w:rsidRPr="00000000" w14:paraId="00000241">
            <w:pPr>
              <w:spacing w:line="240" w:lineRule="auto"/>
              <w:jc w:val="both"/>
              <w:rPr>
                <w:sz w:val="20"/>
                <w:szCs w:val="20"/>
              </w:rPr>
            </w:pPr>
            <w:r w:rsidDel="00000000" w:rsidR="00000000" w:rsidRPr="00000000">
              <w:rPr>
                <w:sz w:val="20"/>
                <w:szCs w:val="20"/>
                <w:rtl w:val="0"/>
              </w:rPr>
              <w:t xml:space="preserve">B) Segundo o CPC, a citação será efetivada em até 45 dias a partir da</w:t>
            </w:r>
          </w:p>
          <w:p w:rsidR="00000000" w:rsidDel="00000000" w:rsidP="00000000" w:rsidRDefault="00000000" w:rsidRPr="00000000" w14:paraId="00000242">
            <w:pPr>
              <w:spacing w:line="240" w:lineRule="auto"/>
              <w:jc w:val="both"/>
              <w:rPr>
                <w:sz w:val="20"/>
                <w:szCs w:val="20"/>
              </w:rPr>
            </w:pPr>
            <w:r w:rsidDel="00000000" w:rsidR="00000000" w:rsidRPr="00000000">
              <w:rPr>
                <w:sz w:val="20"/>
                <w:szCs w:val="20"/>
                <w:rtl w:val="0"/>
              </w:rPr>
              <w:t xml:space="preserve">propositura da ação;</w:t>
            </w:r>
          </w:p>
          <w:p w:rsidR="00000000" w:rsidDel="00000000" w:rsidP="00000000" w:rsidRDefault="00000000" w:rsidRPr="00000000" w14:paraId="00000243">
            <w:pPr>
              <w:spacing w:line="240" w:lineRule="auto"/>
              <w:jc w:val="both"/>
              <w:rPr>
                <w:sz w:val="20"/>
                <w:szCs w:val="20"/>
              </w:rPr>
            </w:pPr>
            <w:r w:rsidDel="00000000" w:rsidR="00000000" w:rsidRPr="00000000">
              <w:rPr>
                <w:sz w:val="20"/>
                <w:szCs w:val="20"/>
                <w:rtl w:val="0"/>
              </w:rPr>
              <w:t xml:space="preserve">X C) O prazo da citação por edital variará entre 10 (dez) e 30 (trinta) dias,</w:t>
            </w:r>
          </w:p>
          <w:p w:rsidR="00000000" w:rsidDel="00000000" w:rsidP="00000000" w:rsidRDefault="00000000" w:rsidRPr="00000000" w14:paraId="00000244">
            <w:pPr>
              <w:spacing w:line="240" w:lineRule="auto"/>
              <w:jc w:val="both"/>
              <w:rPr>
                <w:sz w:val="20"/>
                <w:szCs w:val="20"/>
              </w:rPr>
            </w:pPr>
            <w:r w:rsidDel="00000000" w:rsidR="00000000" w:rsidRPr="00000000">
              <w:rPr>
                <w:sz w:val="20"/>
                <w:szCs w:val="20"/>
                <w:rtl w:val="0"/>
              </w:rPr>
              <w:t xml:space="preserve">fluindo da data da publicação única ou, havendo mais de uma, da</w:t>
            </w:r>
          </w:p>
          <w:p w:rsidR="00000000" w:rsidDel="00000000" w:rsidP="00000000" w:rsidRDefault="00000000" w:rsidRPr="00000000" w14:paraId="00000245">
            <w:pPr>
              <w:spacing w:line="240" w:lineRule="auto"/>
              <w:jc w:val="both"/>
              <w:rPr>
                <w:sz w:val="20"/>
                <w:szCs w:val="20"/>
              </w:rPr>
            </w:pPr>
            <w:r w:rsidDel="00000000" w:rsidR="00000000" w:rsidRPr="00000000">
              <w:rPr>
                <w:sz w:val="20"/>
                <w:szCs w:val="20"/>
                <w:rtl w:val="0"/>
              </w:rPr>
              <w:t xml:space="preserve">primeira;</w:t>
            </w:r>
          </w:p>
          <w:p w:rsidR="00000000" w:rsidDel="00000000" w:rsidP="00000000" w:rsidRDefault="00000000" w:rsidRPr="00000000" w14:paraId="00000246">
            <w:pPr>
              <w:spacing w:line="240" w:lineRule="auto"/>
              <w:jc w:val="both"/>
              <w:rPr>
                <w:sz w:val="20"/>
                <w:szCs w:val="20"/>
              </w:rPr>
            </w:pPr>
            <w:r w:rsidDel="00000000" w:rsidR="00000000" w:rsidRPr="00000000">
              <w:rPr>
                <w:sz w:val="20"/>
                <w:szCs w:val="20"/>
                <w:rtl w:val="0"/>
              </w:rPr>
              <w:t xml:space="preserve">D) Citação é o ato pelo qual são convocados o réu, o executado ou o</w:t>
            </w:r>
          </w:p>
          <w:p w:rsidR="00000000" w:rsidDel="00000000" w:rsidP="00000000" w:rsidRDefault="00000000" w:rsidRPr="00000000" w14:paraId="00000247">
            <w:pPr>
              <w:spacing w:line="240" w:lineRule="auto"/>
              <w:jc w:val="both"/>
              <w:rPr>
                <w:sz w:val="20"/>
                <w:szCs w:val="20"/>
              </w:rPr>
            </w:pPr>
            <w:r w:rsidDel="00000000" w:rsidR="00000000" w:rsidRPr="00000000">
              <w:rPr>
                <w:sz w:val="20"/>
                <w:szCs w:val="20"/>
                <w:rtl w:val="0"/>
              </w:rPr>
              <w:t xml:space="preserve">interessado para integrar a relação processual;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after="240" w:before="240" w:line="240" w:lineRule="auto"/>
              <w:jc w:val="both"/>
              <w:rPr>
                <w:sz w:val="20"/>
                <w:szCs w:val="20"/>
              </w:rPr>
            </w:pPr>
            <w:r w:rsidDel="00000000" w:rsidR="00000000" w:rsidRPr="00000000">
              <w:rPr>
                <w:sz w:val="20"/>
                <w:szCs w:val="20"/>
                <w:rtl w:val="0"/>
              </w:rPr>
              <w:t xml:space="preserve">56815</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after="240" w:before="240" w:line="240" w:lineRule="auto"/>
              <w:jc w:val="both"/>
              <w:rPr>
                <w:sz w:val="20"/>
                <w:szCs w:val="20"/>
              </w:rPr>
            </w:pPr>
            <w:r w:rsidDel="00000000" w:rsidR="00000000" w:rsidRPr="00000000">
              <w:rPr>
                <w:sz w:val="20"/>
                <w:szCs w:val="20"/>
                <w:rtl w:val="0"/>
              </w:rPr>
              <w:t xml:space="preserve">Myllena Oliveira Teles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4B">
            <w:pPr>
              <w:spacing w:after="240" w:before="240" w:line="240" w:lineRule="auto"/>
              <w:jc w:val="both"/>
              <w:rPr>
                <w:sz w:val="20"/>
                <w:szCs w:val="20"/>
              </w:rPr>
            </w:pPr>
            <w:r w:rsidDel="00000000" w:rsidR="00000000" w:rsidRPr="00000000">
              <w:rPr>
                <w:sz w:val="20"/>
                <w:szCs w:val="20"/>
                <w:rtl w:val="0"/>
              </w:rPr>
              <w:t xml:space="preserve">Duplicidade de recurso.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after="240" w:before="240" w:line="240" w:lineRule="auto"/>
              <w:jc w:val="both"/>
              <w:rPr>
                <w:sz w:val="20"/>
                <w:szCs w:val="20"/>
              </w:rPr>
            </w:pPr>
            <w:r w:rsidDel="00000000" w:rsidR="00000000" w:rsidRPr="00000000">
              <w:rPr>
                <w:sz w:val="20"/>
                <w:szCs w:val="20"/>
                <w:rtl w:val="0"/>
              </w:rPr>
              <w:t xml:space="preserve">57582-2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after="240" w:before="240" w:line="240" w:lineRule="auto"/>
              <w:jc w:val="both"/>
              <w:rPr>
                <w:sz w:val="20"/>
                <w:szCs w:val="20"/>
              </w:rPr>
            </w:pPr>
            <w:r w:rsidDel="00000000" w:rsidR="00000000" w:rsidRPr="00000000">
              <w:rPr>
                <w:sz w:val="20"/>
                <w:szCs w:val="20"/>
                <w:rtl w:val="0"/>
              </w:rPr>
              <w:t xml:space="preserve">MATHEUS GALENO VIEIRA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4F">
            <w:pPr>
              <w:spacing w:after="240" w:before="240" w:line="240" w:lineRule="auto"/>
              <w:jc w:val="both"/>
              <w:rPr>
                <w:sz w:val="20"/>
                <w:szCs w:val="20"/>
              </w:rPr>
            </w:pPr>
            <w:r w:rsidDel="00000000" w:rsidR="00000000" w:rsidRPr="00000000">
              <w:rPr>
                <w:sz w:val="20"/>
                <w:szCs w:val="20"/>
                <w:rtl w:val="0"/>
              </w:rPr>
              <w:t xml:space="preserve">DEFERIDO. QUESTÃO ANULADA. QUESTÃO COM ENUNCIADO: Assinale a alternativa incorreta: A) Segundo entendimento do STJ, no caso de duplicidade de</w:t>
            </w:r>
          </w:p>
          <w:p w:rsidR="00000000" w:rsidDel="00000000" w:rsidP="00000000" w:rsidRDefault="00000000" w:rsidRPr="00000000" w14:paraId="00000250">
            <w:pPr>
              <w:spacing w:line="240" w:lineRule="auto"/>
              <w:jc w:val="both"/>
              <w:rPr>
                <w:sz w:val="20"/>
                <w:szCs w:val="20"/>
              </w:rPr>
            </w:pPr>
            <w:r w:rsidDel="00000000" w:rsidR="00000000" w:rsidRPr="00000000">
              <w:rPr>
                <w:sz w:val="20"/>
                <w:szCs w:val="20"/>
                <w:rtl w:val="0"/>
              </w:rPr>
              <w:t xml:space="preserve">intimações, via portal eletrônico e via diário de justiça eletrônico (Dje),</w:t>
            </w:r>
          </w:p>
          <w:p w:rsidR="00000000" w:rsidDel="00000000" w:rsidP="00000000" w:rsidRDefault="00000000" w:rsidRPr="00000000" w14:paraId="00000251">
            <w:pPr>
              <w:spacing w:line="240" w:lineRule="auto"/>
              <w:jc w:val="both"/>
              <w:rPr>
                <w:sz w:val="20"/>
                <w:szCs w:val="20"/>
              </w:rPr>
            </w:pPr>
            <w:r w:rsidDel="00000000" w:rsidR="00000000" w:rsidRPr="00000000">
              <w:rPr>
                <w:sz w:val="20"/>
                <w:szCs w:val="20"/>
                <w:rtl w:val="0"/>
              </w:rPr>
              <w:t xml:space="preserve">deve prevalecer esta última;</w:t>
            </w:r>
          </w:p>
          <w:p w:rsidR="00000000" w:rsidDel="00000000" w:rsidP="00000000" w:rsidRDefault="00000000" w:rsidRPr="00000000" w14:paraId="00000252">
            <w:pPr>
              <w:spacing w:line="240" w:lineRule="auto"/>
              <w:jc w:val="both"/>
              <w:rPr>
                <w:sz w:val="20"/>
                <w:szCs w:val="20"/>
              </w:rPr>
            </w:pPr>
            <w:r w:rsidDel="00000000" w:rsidR="00000000" w:rsidRPr="00000000">
              <w:rPr>
                <w:sz w:val="20"/>
                <w:szCs w:val="20"/>
                <w:rtl w:val="0"/>
              </w:rPr>
              <w:t xml:space="preserve">B) Segundo o CPC, a citação será efetivada em até 45 dias a partir da</w:t>
            </w:r>
          </w:p>
          <w:p w:rsidR="00000000" w:rsidDel="00000000" w:rsidP="00000000" w:rsidRDefault="00000000" w:rsidRPr="00000000" w14:paraId="00000253">
            <w:pPr>
              <w:spacing w:line="240" w:lineRule="auto"/>
              <w:jc w:val="both"/>
              <w:rPr>
                <w:sz w:val="20"/>
                <w:szCs w:val="20"/>
              </w:rPr>
            </w:pPr>
            <w:r w:rsidDel="00000000" w:rsidR="00000000" w:rsidRPr="00000000">
              <w:rPr>
                <w:sz w:val="20"/>
                <w:szCs w:val="20"/>
                <w:rtl w:val="0"/>
              </w:rPr>
              <w:t xml:space="preserve">propositura da ação;</w:t>
            </w:r>
          </w:p>
          <w:p w:rsidR="00000000" w:rsidDel="00000000" w:rsidP="00000000" w:rsidRDefault="00000000" w:rsidRPr="00000000" w14:paraId="00000254">
            <w:pPr>
              <w:spacing w:line="240" w:lineRule="auto"/>
              <w:jc w:val="both"/>
              <w:rPr>
                <w:sz w:val="20"/>
                <w:szCs w:val="20"/>
              </w:rPr>
            </w:pPr>
            <w:r w:rsidDel="00000000" w:rsidR="00000000" w:rsidRPr="00000000">
              <w:rPr>
                <w:sz w:val="20"/>
                <w:szCs w:val="20"/>
                <w:rtl w:val="0"/>
              </w:rPr>
              <w:t xml:space="preserve">X C) O prazo da citação por edital variará entre 10 (dez) e 30 (trinta) dias,</w:t>
            </w:r>
          </w:p>
          <w:p w:rsidR="00000000" w:rsidDel="00000000" w:rsidP="00000000" w:rsidRDefault="00000000" w:rsidRPr="00000000" w14:paraId="00000255">
            <w:pPr>
              <w:spacing w:line="240" w:lineRule="auto"/>
              <w:jc w:val="both"/>
              <w:rPr>
                <w:sz w:val="20"/>
                <w:szCs w:val="20"/>
              </w:rPr>
            </w:pPr>
            <w:r w:rsidDel="00000000" w:rsidR="00000000" w:rsidRPr="00000000">
              <w:rPr>
                <w:sz w:val="20"/>
                <w:szCs w:val="20"/>
                <w:rtl w:val="0"/>
              </w:rPr>
              <w:t xml:space="preserve">fluindo da data da publicação única ou, havendo mais de uma, da</w:t>
            </w:r>
          </w:p>
          <w:p w:rsidR="00000000" w:rsidDel="00000000" w:rsidP="00000000" w:rsidRDefault="00000000" w:rsidRPr="00000000" w14:paraId="00000256">
            <w:pPr>
              <w:spacing w:line="240" w:lineRule="auto"/>
              <w:jc w:val="both"/>
              <w:rPr>
                <w:sz w:val="20"/>
                <w:szCs w:val="20"/>
              </w:rPr>
            </w:pPr>
            <w:r w:rsidDel="00000000" w:rsidR="00000000" w:rsidRPr="00000000">
              <w:rPr>
                <w:sz w:val="20"/>
                <w:szCs w:val="20"/>
                <w:rtl w:val="0"/>
              </w:rPr>
              <w:t xml:space="preserve">primeira;</w:t>
            </w:r>
          </w:p>
          <w:p w:rsidR="00000000" w:rsidDel="00000000" w:rsidP="00000000" w:rsidRDefault="00000000" w:rsidRPr="00000000" w14:paraId="00000257">
            <w:pPr>
              <w:spacing w:line="240" w:lineRule="auto"/>
              <w:jc w:val="both"/>
              <w:rPr>
                <w:sz w:val="20"/>
                <w:szCs w:val="20"/>
              </w:rPr>
            </w:pPr>
            <w:r w:rsidDel="00000000" w:rsidR="00000000" w:rsidRPr="00000000">
              <w:rPr>
                <w:sz w:val="20"/>
                <w:szCs w:val="20"/>
                <w:rtl w:val="0"/>
              </w:rPr>
              <w:t xml:space="preserve">D) Citação é o ato pelo qual são convocados o réu, o executado ou o</w:t>
            </w:r>
          </w:p>
          <w:p w:rsidR="00000000" w:rsidDel="00000000" w:rsidP="00000000" w:rsidRDefault="00000000" w:rsidRPr="00000000" w14:paraId="00000258">
            <w:pPr>
              <w:spacing w:line="240" w:lineRule="auto"/>
              <w:jc w:val="both"/>
              <w:rPr>
                <w:sz w:val="20"/>
                <w:szCs w:val="20"/>
              </w:rPr>
            </w:pPr>
            <w:r w:rsidDel="00000000" w:rsidR="00000000" w:rsidRPr="00000000">
              <w:rPr>
                <w:sz w:val="20"/>
                <w:szCs w:val="20"/>
                <w:rtl w:val="0"/>
              </w:rPr>
              <w:t xml:space="preserve">interessado para integrar a relação processual;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after="240" w:before="240" w:line="240" w:lineRule="auto"/>
              <w:jc w:val="both"/>
              <w:rPr>
                <w:sz w:val="20"/>
                <w:szCs w:val="20"/>
              </w:rPr>
            </w:pPr>
            <w:r w:rsidDel="00000000" w:rsidR="00000000" w:rsidRPr="00000000">
              <w:rPr>
                <w:sz w:val="20"/>
                <w:szCs w:val="20"/>
                <w:rtl w:val="0"/>
              </w:rPr>
              <w:t xml:space="preserve">57582</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after="240" w:before="240" w:line="240" w:lineRule="auto"/>
              <w:jc w:val="both"/>
              <w:rPr>
                <w:sz w:val="20"/>
                <w:szCs w:val="20"/>
              </w:rPr>
            </w:pPr>
            <w:r w:rsidDel="00000000" w:rsidR="00000000" w:rsidRPr="00000000">
              <w:rPr>
                <w:sz w:val="20"/>
                <w:szCs w:val="20"/>
                <w:rtl w:val="0"/>
              </w:rPr>
              <w:t xml:space="preserve">JULYANNA ARAÚJO CARDOSO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5C">
            <w:pPr>
              <w:spacing w:after="240" w:before="240" w:line="240" w:lineRule="auto"/>
              <w:jc w:val="both"/>
              <w:rPr>
                <w:sz w:val="20"/>
                <w:szCs w:val="20"/>
              </w:rPr>
            </w:pPr>
            <w:r w:rsidDel="00000000" w:rsidR="00000000" w:rsidRPr="00000000">
              <w:rPr>
                <w:sz w:val="20"/>
                <w:szCs w:val="20"/>
                <w:rtl w:val="0"/>
              </w:rPr>
              <w:t xml:space="preserve">DEFERIDO. QUESTÃO ANULADA. QUESTÃO COM ENUNCIADO: Assinale a alternativa incorreta: A) Segundo entendimento do STJ, no caso de duplicidade de</w:t>
            </w:r>
          </w:p>
          <w:p w:rsidR="00000000" w:rsidDel="00000000" w:rsidP="00000000" w:rsidRDefault="00000000" w:rsidRPr="00000000" w14:paraId="0000025D">
            <w:pPr>
              <w:spacing w:line="240" w:lineRule="auto"/>
              <w:jc w:val="both"/>
              <w:rPr>
                <w:sz w:val="20"/>
                <w:szCs w:val="20"/>
              </w:rPr>
            </w:pPr>
            <w:r w:rsidDel="00000000" w:rsidR="00000000" w:rsidRPr="00000000">
              <w:rPr>
                <w:sz w:val="20"/>
                <w:szCs w:val="20"/>
                <w:rtl w:val="0"/>
              </w:rPr>
              <w:t xml:space="preserve">intimações, via portal eletrônico e via diário de justiça eletrônico (Dje),</w:t>
            </w:r>
          </w:p>
          <w:p w:rsidR="00000000" w:rsidDel="00000000" w:rsidP="00000000" w:rsidRDefault="00000000" w:rsidRPr="00000000" w14:paraId="0000025E">
            <w:pPr>
              <w:spacing w:line="240" w:lineRule="auto"/>
              <w:jc w:val="both"/>
              <w:rPr>
                <w:sz w:val="20"/>
                <w:szCs w:val="20"/>
              </w:rPr>
            </w:pPr>
            <w:r w:rsidDel="00000000" w:rsidR="00000000" w:rsidRPr="00000000">
              <w:rPr>
                <w:sz w:val="20"/>
                <w:szCs w:val="20"/>
                <w:rtl w:val="0"/>
              </w:rPr>
              <w:t xml:space="preserve">deve prevalecer esta última;</w:t>
            </w:r>
          </w:p>
          <w:p w:rsidR="00000000" w:rsidDel="00000000" w:rsidP="00000000" w:rsidRDefault="00000000" w:rsidRPr="00000000" w14:paraId="0000025F">
            <w:pPr>
              <w:spacing w:line="240" w:lineRule="auto"/>
              <w:jc w:val="both"/>
              <w:rPr>
                <w:sz w:val="20"/>
                <w:szCs w:val="20"/>
              </w:rPr>
            </w:pPr>
            <w:r w:rsidDel="00000000" w:rsidR="00000000" w:rsidRPr="00000000">
              <w:rPr>
                <w:sz w:val="20"/>
                <w:szCs w:val="20"/>
                <w:rtl w:val="0"/>
              </w:rPr>
              <w:t xml:space="preserve">B) Segundo o CPC, a citação será efetivada em até 45 dias a partir da</w:t>
            </w:r>
          </w:p>
          <w:p w:rsidR="00000000" w:rsidDel="00000000" w:rsidP="00000000" w:rsidRDefault="00000000" w:rsidRPr="00000000" w14:paraId="00000260">
            <w:pPr>
              <w:spacing w:line="240" w:lineRule="auto"/>
              <w:jc w:val="both"/>
              <w:rPr>
                <w:sz w:val="20"/>
                <w:szCs w:val="20"/>
              </w:rPr>
            </w:pPr>
            <w:r w:rsidDel="00000000" w:rsidR="00000000" w:rsidRPr="00000000">
              <w:rPr>
                <w:sz w:val="20"/>
                <w:szCs w:val="20"/>
                <w:rtl w:val="0"/>
              </w:rPr>
              <w:t xml:space="preserve">propositura da ação;</w:t>
            </w:r>
          </w:p>
          <w:p w:rsidR="00000000" w:rsidDel="00000000" w:rsidP="00000000" w:rsidRDefault="00000000" w:rsidRPr="00000000" w14:paraId="00000261">
            <w:pPr>
              <w:spacing w:line="240" w:lineRule="auto"/>
              <w:jc w:val="both"/>
              <w:rPr>
                <w:sz w:val="20"/>
                <w:szCs w:val="20"/>
              </w:rPr>
            </w:pPr>
            <w:r w:rsidDel="00000000" w:rsidR="00000000" w:rsidRPr="00000000">
              <w:rPr>
                <w:sz w:val="20"/>
                <w:szCs w:val="20"/>
                <w:rtl w:val="0"/>
              </w:rPr>
              <w:t xml:space="preserve">X C) O prazo da citação por edital variará entre 10 (dez) e 30 (trinta) dias,</w:t>
            </w:r>
          </w:p>
          <w:p w:rsidR="00000000" w:rsidDel="00000000" w:rsidP="00000000" w:rsidRDefault="00000000" w:rsidRPr="00000000" w14:paraId="00000262">
            <w:pPr>
              <w:spacing w:line="240" w:lineRule="auto"/>
              <w:jc w:val="both"/>
              <w:rPr>
                <w:sz w:val="20"/>
                <w:szCs w:val="20"/>
              </w:rPr>
            </w:pPr>
            <w:r w:rsidDel="00000000" w:rsidR="00000000" w:rsidRPr="00000000">
              <w:rPr>
                <w:sz w:val="20"/>
                <w:szCs w:val="20"/>
                <w:rtl w:val="0"/>
              </w:rPr>
              <w:t xml:space="preserve">fluindo da data da publicação única ou, havendo mais de uma, da</w:t>
            </w:r>
          </w:p>
          <w:p w:rsidR="00000000" w:rsidDel="00000000" w:rsidP="00000000" w:rsidRDefault="00000000" w:rsidRPr="00000000" w14:paraId="00000263">
            <w:pPr>
              <w:spacing w:line="240" w:lineRule="auto"/>
              <w:jc w:val="both"/>
              <w:rPr>
                <w:sz w:val="20"/>
                <w:szCs w:val="20"/>
              </w:rPr>
            </w:pPr>
            <w:r w:rsidDel="00000000" w:rsidR="00000000" w:rsidRPr="00000000">
              <w:rPr>
                <w:sz w:val="20"/>
                <w:szCs w:val="20"/>
                <w:rtl w:val="0"/>
              </w:rPr>
              <w:t xml:space="preserve">primeira;</w:t>
            </w:r>
          </w:p>
          <w:p w:rsidR="00000000" w:rsidDel="00000000" w:rsidP="00000000" w:rsidRDefault="00000000" w:rsidRPr="00000000" w14:paraId="00000264">
            <w:pPr>
              <w:spacing w:line="240" w:lineRule="auto"/>
              <w:jc w:val="both"/>
              <w:rPr>
                <w:sz w:val="20"/>
                <w:szCs w:val="20"/>
              </w:rPr>
            </w:pPr>
            <w:r w:rsidDel="00000000" w:rsidR="00000000" w:rsidRPr="00000000">
              <w:rPr>
                <w:sz w:val="20"/>
                <w:szCs w:val="20"/>
                <w:rtl w:val="0"/>
              </w:rPr>
              <w:t xml:space="preserve">D) Citação é o ato pelo qual são convocados o réu, o executado ou o</w:t>
            </w:r>
          </w:p>
          <w:p w:rsidR="00000000" w:rsidDel="00000000" w:rsidP="00000000" w:rsidRDefault="00000000" w:rsidRPr="00000000" w14:paraId="00000265">
            <w:pPr>
              <w:spacing w:line="240" w:lineRule="auto"/>
              <w:jc w:val="both"/>
              <w:rPr>
                <w:sz w:val="20"/>
                <w:szCs w:val="20"/>
              </w:rPr>
            </w:pPr>
            <w:r w:rsidDel="00000000" w:rsidR="00000000" w:rsidRPr="00000000">
              <w:rPr>
                <w:sz w:val="20"/>
                <w:szCs w:val="20"/>
                <w:rtl w:val="0"/>
              </w:rPr>
              <w:t xml:space="preserve">interessado para integrar a relação processual;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after="240" w:before="240" w:line="240" w:lineRule="auto"/>
              <w:jc w:val="both"/>
              <w:rPr>
                <w:sz w:val="20"/>
                <w:szCs w:val="20"/>
              </w:rPr>
            </w:pPr>
            <w:r w:rsidDel="00000000" w:rsidR="00000000" w:rsidRPr="00000000">
              <w:rPr>
                <w:sz w:val="20"/>
                <w:szCs w:val="20"/>
                <w:rtl w:val="0"/>
              </w:rPr>
              <w:t xml:space="preserve">57612</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after="240" w:before="240" w:line="240" w:lineRule="auto"/>
              <w:jc w:val="both"/>
              <w:rPr>
                <w:sz w:val="20"/>
                <w:szCs w:val="20"/>
              </w:rPr>
            </w:pPr>
            <w:r w:rsidDel="00000000" w:rsidR="00000000" w:rsidRPr="00000000">
              <w:rPr>
                <w:sz w:val="20"/>
                <w:szCs w:val="20"/>
                <w:rtl w:val="0"/>
              </w:rPr>
              <w:t xml:space="preserve">Laryssa Vitoria Silva Cardoso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69">
            <w:pPr>
              <w:spacing w:after="240" w:before="240" w:line="240" w:lineRule="auto"/>
              <w:jc w:val="both"/>
              <w:rPr>
                <w:sz w:val="20"/>
                <w:szCs w:val="20"/>
              </w:rPr>
            </w:pPr>
            <w:r w:rsidDel="00000000" w:rsidR="00000000" w:rsidRPr="00000000">
              <w:rPr>
                <w:sz w:val="20"/>
                <w:szCs w:val="20"/>
                <w:rtl w:val="0"/>
              </w:rPr>
              <w:t xml:space="preserve">DEFERIDO. QUESTÃO ANULADA. QUESTÃO COM ENUNCIADO: Assinale a alternativa incorreta: A) Segundo entendimento do STJ, no caso de duplicidade de</w:t>
            </w:r>
          </w:p>
          <w:p w:rsidR="00000000" w:rsidDel="00000000" w:rsidP="00000000" w:rsidRDefault="00000000" w:rsidRPr="00000000" w14:paraId="0000026A">
            <w:pPr>
              <w:spacing w:line="240" w:lineRule="auto"/>
              <w:jc w:val="both"/>
              <w:rPr>
                <w:sz w:val="20"/>
                <w:szCs w:val="20"/>
              </w:rPr>
            </w:pPr>
            <w:r w:rsidDel="00000000" w:rsidR="00000000" w:rsidRPr="00000000">
              <w:rPr>
                <w:sz w:val="20"/>
                <w:szCs w:val="20"/>
                <w:rtl w:val="0"/>
              </w:rPr>
              <w:t xml:space="preserve">intimações, via portal eletrônico e via diário de justiça eletrônico (Dje),</w:t>
            </w:r>
          </w:p>
          <w:p w:rsidR="00000000" w:rsidDel="00000000" w:rsidP="00000000" w:rsidRDefault="00000000" w:rsidRPr="00000000" w14:paraId="0000026B">
            <w:pPr>
              <w:spacing w:line="240" w:lineRule="auto"/>
              <w:jc w:val="both"/>
              <w:rPr>
                <w:sz w:val="20"/>
                <w:szCs w:val="20"/>
              </w:rPr>
            </w:pPr>
            <w:r w:rsidDel="00000000" w:rsidR="00000000" w:rsidRPr="00000000">
              <w:rPr>
                <w:sz w:val="20"/>
                <w:szCs w:val="20"/>
                <w:rtl w:val="0"/>
              </w:rPr>
              <w:t xml:space="preserve">deve prevalecer esta última;</w:t>
            </w:r>
          </w:p>
          <w:p w:rsidR="00000000" w:rsidDel="00000000" w:rsidP="00000000" w:rsidRDefault="00000000" w:rsidRPr="00000000" w14:paraId="0000026C">
            <w:pPr>
              <w:spacing w:line="240" w:lineRule="auto"/>
              <w:jc w:val="both"/>
              <w:rPr>
                <w:sz w:val="20"/>
                <w:szCs w:val="20"/>
              </w:rPr>
            </w:pPr>
            <w:r w:rsidDel="00000000" w:rsidR="00000000" w:rsidRPr="00000000">
              <w:rPr>
                <w:sz w:val="20"/>
                <w:szCs w:val="20"/>
                <w:rtl w:val="0"/>
              </w:rPr>
              <w:t xml:space="preserve">B) Segundo o CPC, a citação será efetivada em até 45 dias a partir da</w:t>
            </w:r>
          </w:p>
          <w:p w:rsidR="00000000" w:rsidDel="00000000" w:rsidP="00000000" w:rsidRDefault="00000000" w:rsidRPr="00000000" w14:paraId="0000026D">
            <w:pPr>
              <w:spacing w:line="240" w:lineRule="auto"/>
              <w:jc w:val="both"/>
              <w:rPr>
                <w:sz w:val="20"/>
                <w:szCs w:val="20"/>
              </w:rPr>
            </w:pPr>
            <w:r w:rsidDel="00000000" w:rsidR="00000000" w:rsidRPr="00000000">
              <w:rPr>
                <w:sz w:val="20"/>
                <w:szCs w:val="20"/>
                <w:rtl w:val="0"/>
              </w:rPr>
              <w:t xml:space="preserve">propositura da ação;</w:t>
            </w:r>
          </w:p>
          <w:p w:rsidR="00000000" w:rsidDel="00000000" w:rsidP="00000000" w:rsidRDefault="00000000" w:rsidRPr="00000000" w14:paraId="0000026E">
            <w:pPr>
              <w:spacing w:line="240" w:lineRule="auto"/>
              <w:jc w:val="both"/>
              <w:rPr>
                <w:sz w:val="20"/>
                <w:szCs w:val="20"/>
              </w:rPr>
            </w:pPr>
            <w:r w:rsidDel="00000000" w:rsidR="00000000" w:rsidRPr="00000000">
              <w:rPr>
                <w:sz w:val="20"/>
                <w:szCs w:val="20"/>
                <w:rtl w:val="0"/>
              </w:rPr>
              <w:t xml:space="preserve">X C) O prazo da citação por edital variará entre 10 (dez) e 30 (trinta) dias,</w:t>
            </w:r>
          </w:p>
          <w:p w:rsidR="00000000" w:rsidDel="00000000" w:rsidP="00000000" w:rsidRDefault="00000000" w:rsidRPr="00000000" w14:paraId="0000026F">
            <w:pPr>
              <w:spacing w:line="240" w:lineRule="auto"/>
              <w:jc w:val="both"/>
              <w:rPr>
                <w:sz w:val="20"/>
                <w:szCs w:val="20"/>
              </w:rPr>
            </w:pPr>
            <w:r w:rsidDel="00000000" w:rsidR="00000000" w:rsidRPr="00000000">
              <w:rPr>
                <w:sz w:val="20"/>
                <w:szCs w:val="20"/>
                <w:rtl w:val="0"/>
              </w:rPr>
              <w:t xml:space="preserve">fluindo da data da publicação única ou, havendo mais de uma, da</w:t>
            </w:r>
          </w:p>
          <w:p w:rsidR="00000000" w:rsidDel="00000000" w:rsidP="00000000" w:rsidRDefault="00000000" w:rsidRPr="00000000" w14:paraId="00000270">
            <w:pPr>
              <w:spacing w:line="240" w:lineRule="auto"/>
              <w:jc w:val="both"/>
              <w:rPr>
                <w:sz w:val="20"/>
                <w:szCs w:val="20"/>
              </w:rPr>
            </w:pPr>
            <w:r w:rsidDel="00000000" w:rsidR="00000000" w:rsidRPr="00000000">
              <w:rPr>
                <w:sz w:val="20"/>
                <w:szCs w:val="20"/>
                <w:rtl w:val="0"/>
              </w:rPr>
              <w:t xml:space="preserve">primeira;</w:t>
            </w:r>
          </w:p>
          <w:p w:rsidR="00000000" w:rsidDel="00000000" w:rsidP="00000000" w:rsidRDefault="00000000" w:rsidRPr="00000000" w14:paraId="00000271">
            <w:pPr>
              <w:spacing w:line="240" w:lineRule="auto"/>
              <w:jc w:val="both"/>
              <w:rPr>
                <w:sz w:val="20"/>
                <w:szCs w:val="20"/>
              </w:rPr>
            </w:pPr>
            <w:r w:rsidDel="00000000" w:rsidR="00000000" w:rsidRPr="00000000">
              <w:rPr>
                <w:sz w:val="20"/>
                <w:szCs w:val="20"/>
                <w:rtl w:val="0"/>
              </w:rPr>
              <w:t xml:space="preserve">D) Citação é o ato pelo qual são convocados o réu, o executado ou o</w:t>
            </w:r>
          </w:p>
          <w:p w:rsidR="00000000" w:rsidDel="00000000" w:rsidP="00000000" w:rsidRDefault="00000000" w:rsidRPr="00000000" w14:paraId="00000272">
            <w:pPr>
              <w:spacing w:line="240" w:lineRule="auto"/>
              <w:jc w:val="both"/>
              <w:rPr>
                <w:sz w:val="20"/>
                <w:szCs w:val="20"/>
              </w:rPr>
            </w:pPr>
            <w:r w:rsidDel="00000000" w:rsidR="00000000" w:rsidRPr="00000000">
              <w:rPr>
                <w:sz w:val="20"/>
                <w:szCs w:val="20"/>
                <w:rtl w:val="0"/>
              </w:rPr>
              <w:t xml:space="preserve">interessado para integrar a relação processual;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after="240" w:before="240" w:line="240" w:lineRule="auto"/>
              <w:jc w:val="both"/>
              <w:rPr>
                <w:sz w:val="20"/>
                <w:szCs w:val="20"/>
              </w:rPr>
            </w:pPr>
            <w:r w:rsidDel="00000000" w:rsidR="00000000" w:rsidRPr="00000000">
              <w:rPr>
                <w:sz w:val="20"/>
                <w:szCs w:val="20"/>
                <w:rtl w:val="0"/>
              </w:rPr>
              <w:t xml:space="preserve">57721</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after="240" w:before="240" w:line="240" w:lineRule="auto"/>
              <w:jc w:val="both"/>
              <w:rPr>
                <w:sz w:val="20"/>
                <w:szCs w:val="20"/>
              </w:rPr>
            </w:pPr>
            <w:r w:rsidDel="00000000" w:rsidR="00000000" w:rsidRPr="00000000">
              <w:rPr>
                <w:sz w:val="20"/>
                <w:szCs w:val="20"/>
                <w:rtl w:val="0"/>
              </w:rPr>
              <w:t xml:space="preserve">Brunna Dias Damasceno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76">
            <w:pPr>
              <w:spacing w:after="240" w:before="240" w:line="240" w:lineRule="auto"/>
              <w:jc w:val="both"/>
              <w:rPr>
                <w:sz w:val="20"/>
                <w:szCs w:val="20"/>
              </w:rPr>
            </w:pPr>
            <w:r w:rsidDel="00000000" w:rsidR="00000000" w:rsidRPr="00000000">
              <w:rPr>
                <w:sz w:val="20"/>
                <w:szCs w:val="20"/>
                <w:rtl w:val="0"/>
              </w:rPr>
              <w:t xml:space="preserve">DEFERIDO. QUESTÃO ANULADA. QUESTÃO COM ENUNCIADO: Assinale a alternativa incorreta: A) Segundo entendimento do STJ, no caso de duplicidade de</w:t>
            </w:r>
          </w:p>
          <w:p w:rsidR="00000000" w:rsidDel="00000000" w:rsidP="00000000" w:rsidRDefault="00000000" w:rsidRPr="00000000" w14:paraId="00000277">
            <w:pPr>
              <w:spacing w:line="240" w:lineRule="auto"/>
              <w:jc w:val="both"/>
              <w:rPr>
                <w:sz w:val="20"/>
                <w:szCs w:val="20"/>
              </w:rPr>
            </w:pPr>
            <w:r w:rsidDel="00000000" w:rsidR="00000000" w:rsidRPr="00000000">
              <w:rPr>
                <w:sz w:val="20"/>
                <w:szCs w:val="20"/>
                <w:rtl w:val="0"/>
              </w:rPr>
              <w:t xml:space="preserve">intimações, via portal eletrônico e via diário de justiça eletrônico (Dje),</w:t>
            </w:r>
          </w:p>
          <w:p w:rsidR="00000000" w:rsidDel="00000000" w:rsidP="00000000" w:rsidRDefault="00000000" w:rsidRPr="00000000" w14:paraId="00000278">
            <w:pPr>
              <w:spacing w:line="240" w:lineRule="auto"/>
              <w:jc w:val="both"/>
              <w:rPr>
                <w:sz w:val="20"/>
                <w:szCs w:val="20"/>
              </w:rPr>
            </w:pPr>
            <w:r w:rsidDel="00000000" w:rsidR="00000000" w:rsidRPr="00000000">
              <w:rPr>
                <w:sz w:val="20"/>
                <w:szCs w:val="20"/>
                <w:rtl w:val="0"/>
              </w:rPr>
              <w:t xml:space="preserve">deve prevalecer esta última;</w:t>
            </w:r>
          </w:p>
          <w:p w:rsidR="00000000" w:rsidDel="00000000" w:rsidP="00000000" w:rsidRDefault="00000000" w:rsidRPr="00000000" w14:paraId="00000279">
            <w:pPr>
              <w:spacing w:line="240" w:lineRule="auto"/>
              <w:jc w:val="both"/>
              <w:rPr>
                <w:sz w:val="20"/>
                <w:szCs w:val="20"/>
              </w:rPr>
            </w:pPr>
            <w:r w:rsidDel="00000000" w:rsidR="00000000" w:rsidRPr="00000000">
              <w:rPr>
                <w:sz w:val="20"/>
                <w:szCs w:val="20"/>
                <w:rtl w:val="0"/>
              </w:rPr>
              <w:t xml:space="preserve">B) Segundo o CPC, a citação será efetivada em até 45 dias a partir da</w:t>
            </w:r>
          </w:p>
          <w:p w:rsidR="00000000" w:rsidDel="00000000" w:rsidP="00000000" w:rsidRDefault="00000000" w:rsidRPr="00000000" w14:paraId="0000027A">
            <w:pPr>
              <w:spacing w:line="240" w:lineRule="auto"/>
              <w:jc w:val="both"/>
              <w:rPr>
                <w:sz w:val="20"/>
                <w:szCs w:val="20"/>
              </w:rPr>
            </w:pPr>
            <w:r w:rsidDel="00000000" w:rsidR="00000000" w:rsidRPr="00000000">
              <w:rPr>
                <w:sz w:val="20"/>
                <w:szCs w:val="20"/>
                <w:rtl w:val="0"/>
              </w:rPr>
              <w:t xml:space="preserve">propositura da ação;</w:t>
            </w:r>
          </w:p>
          <w:p w:rsidR="00000000" w:rsidDel="00000000" w:rsidP="00000000" w:rsidRDefault="00000000" w:rsidRPr="00000000" w14:paraId="0000027B">
            <w:pPr>
              <w:spacing w:line="240" w:lineRule="auto"/>
              <w:jc w:val="both"/>
              <w:rPr>
                <w:sz w:val="20"/>
                <w:szCs w:val="20"/>
              </w:rPr>
            </w:pPr>
            <w:r w:rsidDel="00000000" w:rsidR="00000000" w:rsidRPr="00000000">
              <w:rPr>
                <w:sz w:val="20"/>
                <w:szCs w:val="20"/>
                <w:rtl w:val="0"/>
              </w:rPr>
              <w:t xml:space="preserve">X C) O prazo da citação por edital variará entre 10 (dez) e 30 (trinta) dias,</w:t>
            </w:r>
          </w:p>
          <w:p w:rsidR="00000000" w:rsidDel="00000000" w:rsidP="00000000" w:rsidRDefault="00000000" w:rsidRPr="00000000" w14:paraId="0000027C">
            <w:pPr>
              <w:spacing w:line="240" w:lineRule="auto"/>
              <w:jc w:val="both"/>
              <w:rPr>
                <w:sz w:val="20"/>
                <w:szCs w:val="20"/>
              </w:rPr>
            </w:pPr>
            <w:r w:rsidDel="00000000" w:rsidR="00000000" w:rsidRPr="00000000">
              <w:rPr>
                <w:sz w:val="20"/>
                <w:szCs w:val="20"/>
                <w:rtl w:val="0"/>
              </w:rPr>
              <w:t xml:space="preserve">fluindo da data da publicação única ou, havendo mais de uma, da</w:t>
            </w:r>
          </w:p>
          <w:p w:rsidR="00000000" w:rsidDel="00000000" w:rsidP="00000000" w:rsidRDefault="00000000" w:rsidRPr="00000000" w14:paraId="0000027D">
            <w:pPr>
              <w:spacing w:line="240" w:lineRule="auto"/>
              <w:jc w:val="both"/>
              <w:rPr>
                <w:sz w:val="20"/>
                <w:szCs w:val="20"/>
              </w:rPr>
            </w:pPr>
            <w:r w:rsidDel="00000000" w:rsidR="00000000" w:rsidRPr="00000000">
              <w:rPr>
                <w:sz w:val="20"/>
                <w:szCs w:val="20"/>
                <w:rtl w:val="0"/>
              </w:rPr>
              <w:t xml:space="preserve">primeira;</w:t>
            </w:r>
          </w:p>
          <w:p w:rsidR="00000000" w:rsidDel="00000000" w:rsidP="00000000" w:rsidRDefault="00000000" w:rsidRPr="00000000" w14:paraId="0000027E">
            <w:pPr>
              <w:spacing w:line="240" w:lineRule="auto"/>
              <w:jc w:val="both"/>
              <w:rPr>
                <w:sz w:val="20"/>
                <w:szCs w:val="20"/>
              </w:rPr>
            </w:pPr>
            <w:r w:rsidDel="00000000" w:rsidR="00000000" w:rsidRPr="00000000">
              <w:rPr>
                <w:sz w:val="20"/>
                <w:szCs w:val="20"/>
                <w:rtl w:val="0"/>
              </w:rPr>
              <w:t xml:space="preserve">D) Citação é o ato pelo qual são convocados o réu, o executado ou o</w:t>
            </w:r>
          </w:p>
          <w:p w:rsidR="00000000" w:rsidDel="00000000" w:rsidP="00000000" w:rsidRDefault="00000000" w:rsidRPr="00000000" w14:paraId="0000027F">
            <w:pPr>
              <w:spacing w:line="240" w:lineRule="auto"/>
              <w:jc w:val="both"/>
              <w:rPr>
                <w:sz w:val="20"/>
                <w:szCs w:val="20"/>
              </w:rPr>
            </w:pPr>
            <w:r w:rsidDel="00000000" w:rsidR="00000000" w:rsidRPr="00000000">
              <w:rPr>
                <w:sz w:val="20"/>
                <w:szCs w:val="20"/>
                <w:rtl w:val="0"/>
              </w:rPr>
              <w:t xml:space="preserve">interessado para integrar a relação processual;</w:t>
            </w:r>
          </w:p>
        </w:tc>
      </w:tr>
      <w:tr>
        <w:trPr>
          <w:cantSplit w:val="0"/>
          <w:trHeight w:val="103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after="240" w:before="240" w:line="240" w:lineRule="auto"/>
              <w:jc w:val="both"/>
              <w:rPr>
                <w:sz w:val="20"/>
                <w:szCs w:val="20"/>
              </w:rPr>
            </w:pPr>
            <w:r w:rsidDel="00000000" w:rsidR="00000000" w:rsidRPr="00000000">
              <w:rPr>
                <w:sz w:val="20"/>
                <w:szCs w:val="20"/>
                <w:rtl w:val="0"/>
              </w:rPr>
              <w:t xml:space="preserve">57914</w:t>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after="240" w:before="240" w:line="240" w:lineRule="auto"/>
              <w:jc w:val="both"/>
              <w:rPr>
                <w:sz w:val="20"/>
                <w:szCs w:val="20"/>
              </w:rPr>
            </w:pPr>
            <w:r w:rsidDel="00000000" w:rsidR="00000000" w:rsidRPr="00000000">
              <w:rPr>
                <w:sz w:val="20"/>
                <w:szCs w:val="20"/>
                <w:rtl w:val="0"/>
              </w:rPr>
              <w:t xml:space="preserve">Mirela de Lima Reis Araújo Soares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83">
            <w:pPr>
              <w:spacing w:after="240" w:before="240" w:line="240" w:lineRule="auto"/>
              <w:jc w:val="both"/>
              <w:rPr>
                <w:sz w:val="20"/>
                <w:szCs w:val="20"/>
              </w:rPr>
            </w:pPr>
            <w:r w:rsidDel="00000000" w:rsidR="00000000" w:rsidRPr="00000000">
              <w:rPr>
                <w:sz w:val="20"/>
                <w:szCs w:val="20"/>
                <w:rtl w:val="0"/>
              </w:rPr>
              <w:t xml:space="preserve">INDEFERIDO. A QUESTÃO INDICA QUE O IMÓVEL POSSUI 200 METROS QUADRADOS, LOGO DENTRO DO LIMITE CONSTITUCIONAL A REFERÊNCIA DE 300 METROS QUADRADOS É AO MÓDULO MÍNIMO DO MUNICÍPIO E NÃO AO IMÓVEL.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after="240" w:before="240" w:line="240" w:lineRule="auto"/>
              <w:jc w:val="both"/>
              <w:rPr>
                <w:sz w:val="20"/>
                <w:szCs w:val="20"/>
              </w:rPr>
            </w:pPr>
            <w:r w:rsidDel="00000000" w:rsidR="00000000" w:rsidRPr="00000000">
              <w:rPr>
                <w:sz w:val="20"/>
                <w:szCs w:val="20"/>
                <w:rtl w:val="0"/>
              </w:rPr>
              <w:t xml:space="preserve">58095-2</w:t>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after="240" w:before="240" w:line="240" w:lineRule="auto"/>
              <w:jc w:val="both"/>
              <w:rPr>
                <w:sz w:val="20"/>
                <w:szCs w:val="20"/>
              </w:rPr>
            </w:pPr>
            <w:r w:rsidDel="00000000" w:rsidR="00000000" w:rsidRPr="00000000">
              <w:rPr>
                <w:sz w:val="20"/>
                <w:szCs w:val="20"/>
                <w:rtl w:val="0"/>
              </w:rPr>
              <w:t xml:space="preserve">LEANDRO BRANDÃO DA SILVA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87">
            <w:pPr>
              <w:spacing w:after="240" w:before="240" w:line="240" w:lineRule="auto"/>
              <w:jc w:val="both"/>
              <w:rPr>
                <w:sz w:val="20"/>
                <w:szCs w:val="20"/>
              </w:rPr>
            </w:pPr>
            <w:r w:rsidDel="00000000" w:rsidR="00000000" w:rsidRPr="00000000">
              <w:rPr>
                <w:sz w:val="20"/>
                <w:szCs w:val="20"/>
                <w:rtl w:val="0"/>
              </w:rPr>
              <w:t xml:space="preserve">INDEFERIDO. O ENUNCIADO DIZ NÃO SER CABÍVEL A PRISÃO CIVIL DO INVENTARIANTE EM RAZÃO DO DESCUMPRIMENTO DO ESPÓLIO DE OBRIGAÇÃO DE PRESTAR ALIMENTOS. A PRISÃO ATINGE APENAS O DEVEDOR DE ALIMENTOS, NÃO PODENDO ATINGIR TERCEIROS COMO O INVENTARIANTE. </w:t>
            </w:r>
          </w:p>
          <w:p w:rsidR="00000000" w:rsidDel="00000000" w:rsidP="00000000" w:rsidRDefault="00000000" w:rsidRPr="00000000" w14:paraId="00000288">
            <w:pPr>
              <w:spacing w:after="240" w:before="240" w:line="240" w:lineRule="auto"/>
              <w:jc w:val="both"/>
              <w:rPr>
                <w:sz w:val="20"/>
                <w:szCs w:val="20"/>
              </w:rPr>
            </w:pPr>
            <w:r w:rsidDel="00000000" w:rsidR="00000000" w:rsidRPr="00000000">
              <w:rPr>
                <w:sz w:val="20"/>
                <w:szCs w:val="20"/>
                <w:rtl w:val="0"/>
              </w:rPr>
              <w:t xml:space="preserve">STJ. 4ª Turma. HC 256.793-RN, Rel. Min. Luis Felipe Salomão, julgado em 1º/10/2013 (Info 531)</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after="240" w:before="240" w:line="240" w:lineRule="auto"/>
              <w:jc w:val="both"/>
              <w:rPr>
                <w:sz w:val="20"/>
                <w:szCs w:val="20"/>
              </w:rPr>
            </w:pPr>
            <w:r w:rsidDel="00000000" w:rsidR="00000000" w:rsidRPr="00000000">
              <w:rPr>
                <w:sz w:val="20"/>
                <w:szCs w:val="20"/>
                <w:rtl w:val="0"/>
              </w:rPr>
              <w:t xml:space="preserve">58095</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after="240" w:before="240" w:line="240" w:lineRule="auto"/>
              <w:jc w:val="both"/>
              <w:rPr>
                <w:sz w:val="20"/>
                <w:szCs w:val="20"/>
              </w:rPr>
            </w:pPr>
            <w:r w:rsidDel="00000000" w:rsidR="00000000" w:rsidRPr="00000000">
              <w:rPr>
                <w:sz w:val="20"/>
                <w:szCs w:val="20"/>
                <w:rtl w:val="0"/>
              </w:rPr>
              <w:t xml:space="preserve">LEANDRO BRANDÃO DA SILVA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8C">
            <w:pPr>
              <w:spacing w:after="240" w:before="240" w:line="240" w:lineRule="auto"/>
              <w:jc w:val="both"/>
              <w:rPr>
                <w:sz w:val="20"/>
                <w:szCs w:val="20"/>
              </w:rPr>
            </w:pPr>
            <w:r w:rsidDel="00000000" w:rsidR="00000000" w:rsidRPr="00000000">
              <w:rPr>
                <w:sz w:val="20"/>
                <w:szCs w:val="20"/>
                <w:rtl w:val="0"/>
              </w:rPr>
              <w:t xml:space="preserve">DEFERIDO. QUESTÃO ANULADA. QUESTÃO COM ENUNCIADO: Assinale a alternativa incorreta: A) Segundo entendimento do STJ, no caso de duplicidade de</w:t>
            </w:r>
          </w:p>
          <w:p w:rsidR="00000000" w:rsidDel="00000000" w:rsidP="00000000" w:rsidRDefault="00000000" w:rsidRPr="00000000" w14:paraId="0000028D">
            <w:pPr>
              <w:spacing w:line="240" w:lineRule="auto"/>
              <w:jc w:val="both"/>
              <w:rPr>
                <w:sz w:val="20"/>
                <w:szCs w:val="20"/>
              </w:rPr>
            </w:pPr>
            <w:r w:rsidDel="00000000" w:rsidR="00000000" w:rsidRPr="00000000">
              <w:rPr>
                <w:sz w:val="20"/>
                <w:szCs w:val="20"/>
                <w:rtl w:val="0"/>
              </w:rPr>
              <w:t xml:space="preserve">intimações, via portal eletrônico e via diário de justiça eletrônico (Dje),</w:t>
            </w:r>
          </w:p>
          <w:p w:rsidR="00000000" w:rsidDel="00000000" w:rsidP="00000000" w:rsidRDefault="00000000" w:rsidRPr="00000000" w14:paraId="0000028E">
            <w:pPr>
              <w:spacing w:line="240" w:lineRule="auto"/>
              <w:jc w:val="both"/>
              <w:rPr>
                <w:sz w:val="20"/>
                <w:szCs w:val="20"/>
              </w:rPr>
            </w:pPr>
            <w:r w:rsidDel="00000000" w:rsidR="00000000" w:rsidRPr="00000000">
              <w:rPr>
                <w:sz w:val="20"/>
                <w:szCs w:val="20"/>
                <w:rtl w:val="0"/>
              </w:rPr>
              <w:t xml:space="preserve">deve prevalecer esta última;</w:t>
            </w:r>
          </w:p>
          <w:p w:rsidR="00000000" w:rsidDel="00000000" w:rsidP="00000000" w:rsidRDefault="00000000" w:rsidRPr="00000000" w14:paraId="0000028F">
            <w:pPr>
              <w:spacing w:line="240" w:lineRule="auto"/>
              <w:jc w:val="both"/>
              <w:rPr>
                <w:sz w:val="20"/>
                <w:szCs w:val="20"/>
              </w:rPr>
            </w:pPr>
            <w:r w:rsidDel="00000000" w:rsidR="00000000" w:rsidRPr="00000000">
              <w:rPr>
                <w:sz w:val="20"/>
                <w:szCs w:val="20"/>
                <w:rtl w:val="0"/>
              </w:rPr>
              <w:t xml:space="preserve">B) Segundo o CPC, a citação será efetivada em até 45 dias a partir da</w:t>
            </w:r>
          </w:p>
          <w:p w:rsidR="00000000" w:rsidDel="00000000" w:rsidP="00000000" w:rsidRDefault="00000000" w:rsidRPr="00000000" w14:paraId="00000290">
            <w:pPr>
              <w:spacing w:line="240" w:lineRule="auto"/>
              <w:jc w:val="both"/>
              <w:rPr>
                <w:sz w:val="20"/>
                <w:szCs w:val="20"/>
              </w:rPr>
            </w:pPr>
            <w:r w:rsidDel="00000000" w:rsidR="00000000" w:rsidRPr="00000000">
              <w:rPr>
                <w:sz w:val="20"/>
                <w:szCs w:val="20"/>
                <w:rtl w:val="0"/>
              </w:rPr>
              <w:t xml:space="preserve">propositura da ação;</w:t>
            </w:r>
          </w:p>
          <w:p w:rsidR="00000000" w:rsidDel="00000000" w:rsidP="00000000" w:rsidRDefault="00000000" w:rsidRPr="00000000" w14:paraId="00000291">
            <w:pPr>
              <w:spacing w:line="240" w:lineRule="auto"/>
              <w:jc w:val="both"/>
              <w:rPr>
                <w:sz w:val="20"/>
                <w:szCs w:val="20"/>
              </w:rPr>
            </w:pPr>
            <w:r w:rsidDel="00000000" w:rsidR="00000000" w:rsidRPr="00000000">
              <w:rPr>
                <w:sz w:val="20"/>
                <w:szCs w:val="20"/>
                <w:rtl w:val="0"/>
              </w:rPr>
              <w:t xml:space="preserve">X C) O prazo da citação por edital variará entre 10 (dez) e 30 (trinta) dias,</w:t>
            </w:r>
          </w:p>
          <w:p w:rsidR="00000000" w:rsidDel="00000000" w:rsidP="00000000" w:rsidRDefault="00000000" w:rsidRPr="00000000" w14:paraId="00000292">
            <w:pPr>
              <w:spacing w:line="240" w:lineRule="auto"/>
              <w:jc w:val="both"/>
              <w:rPr>
                <w:sz w:val="20"/>
                <w:szCs w:val="20"/>
              </w:rPr>
            </w:pPr>
            <w:r w:rsidDel="00000000" w:rsidR="00000000" w:rsidRPr="00000000">
              <w:rPr>
                <w:sz w:val="20"/>
                <w:szCs w:val="20"/>
                <w:rtl w:val="0"/>
              </w:rPr>
              <w:t xml:space="preserve">fluindo da data da publicação única ou, havendo mais de uma, da</w:t>
            </w:r>
          </w:p>
          <w:p w:rsidR="00000000" w:rsidDel="00000000" w:rsidP="00000000" w:rsidRDefault="00000000" w:rsidRPr="00000000" w14:paraId="00000293">
            <w:pPr>
              <w:spacing w:line="240" w:lineRule="auto"/>
              <w:jc w:val="both"/>
              <w:rPr>
                <w:sz w:val="20"/>
                <w:szCs w:val="20"/>
              </w:rPr>
            </w:pPr>
            <w:r w:rsidDel="00000000" w:rsidR="00000000" w:rsidRPr="00000000">
              <w:rPr>
                <w:sz w:val="20"/>
                <w:szCs w:val="20"/>
                <w:rtl w:val="0"/>
              </w:rPr>
              <w:t xml:space="preserve">primeira;</w:t>
            </w:r>
          </w:p>
          <w:p w:rsidR="00000000" w:rsidDel="00000000" w:rsidP="00000000" w:rsidRDefault="00000000" w:rsidRPr="00000000" w14:paraId="00000294">
            <w:pPr>
              <w:spacing w:line="240" w:lineRule="auto"/>
              <w:jc w:val="both"/>
              <w:rPr>
                <w:sz w:val="20"/>
                <w:szCs w:val="20"/>
              </w:rPr>
            </w:pPr>
            <w:r w:rsidDel="00000000" w:rsidR="00000000" w:rsidRPr="00000000">
              <w:rPr>
                <w:sz w:val="20"/>
                <w:szCs w:val="20"/>
                <w:rtl w:val="0"/>
              </w:rPr>
              <w:t xml:space="preserve">D) Citação é o ato pelo qual são convocados o réu, o executado ou o</w:t>
            </w:r>
          </w:p>
          <w:p w:rsidR="00000000" w:rsidDel="00000000" w:rsidP="00000000" w:rsidRDefault="00000000" w:rsidRPr="00000000" w14:paraId="00000295">
            <w:pPr>
              <w:spacing w:line="240" w:lineRule="auto"/>
              <w:jc w:val="both"/>
              <w:rPr>
                <w:sz w:val="20"/>
                <w:szCs w:val="20"/>
              </w:rPr>
            </w:pPr>
            <w:r w:rsidDel="00000000" w:rsidR="00000000" w:rsidRPr="00000000">
              <w:rPr>
                <w:sz w:val="20"/>
                <w:szCs w:val="20"/>
                <w:rtl w:val="0"/>
              </w:rPr>
              <w:t xml:space="preserve">interessado para integrar a relação processual;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after="240" w:before="240" w:line="240" w:lineRule="auto"/>
              <w:jc w:val="both"/>
              <w:rPr>
                <w:sz w:val="20"/>
                <w:szCs w:val="20"/>
              </w:rPr>
            </w:pPr>
            <w:r w:rsidDel="00000000" w:rsidR="00000000" w:rsidRPr="00000000">
              <w:rPr>
                <w:sz w:val="20"/>
                <w:szCs w:val="20"/>
                <w:rtl w:val="0"/>
              </w:rPr>
              <w:t xml:space="preserve">53935</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spacing w:after="240" w:before="240" w:line="240" w:lineRule="auto"/>
              <w:jc w:val="both"/>
              <w:rPr>
                <w:sz w:val="20"/>
                <w:szCs w:val="20"/>
              </w:rPr>
            </w:pPr>
            <w:r w:rsidDel="00000000" w:rsidR="00000000" w:rsidRPr="00000000">
              <w:rPr>
                <w:sz w:val="20"/>
                <w:szCs w:val="20"/>
                <w:rtl w:val="0"/>
              </w:rPr>
              <w:t xml:space="preserve">Giordio Kauã Silva Pessoa</w:t>
            </w:r>
          </w:p>
          <w:p w:rsidR="00000000" w:rsidDel="00000000" w:rsidP="00000000" w:rsidRDefault="00000000" w:rsidRPr="00000000" w14:paraId="00000299">
            <w:pPr>
              <w:widowControl w:val="0"/>
              <w:spacing w:after="240" w:before="240" w:line="240" w:lineRule="auto"/>
              <w:jc w:val="both"/>
              <w:rPr>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9A">
            <w:pPr>
              <w:spacing w:after="240" w:before="240" w:line="240" w:lineRule="auto"/>
              <w:jc w:val="both"/>
              <w:rPr>
                <w:sz w:val="20"/>
                <w:szCs w:val="20"/>
              </w:rPr>
            </w:pPr>
            <w:r w:rsidDel="00000000" w:rsidR="00000000" w:rsidRPr="00000000">
              <w:rPr>
                <w:sz w:val="20"/>
                <w:szCs w:val="20"/>
                <w:rtl w:val="0"/>
              </w:rPr>
              <w:t xml:space="preserve">DEFERIDO. Anulada. Questão com enunciado:  “Sobre o Estatuto da Pessoa Idosa (Lei 10741/2003). Assinale a alternativa INCORRETA:”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spacing w:after="240" w:before="240" w:line="240" w:lineRule="auto"/>
              <w:jc w:val="both"/>
              <w:rPr>
                <w:sz w:val="20"/>
                <w:szCs w:val="20"/>
              </w:rPr>
            </w:pPr>
            <w:r w:rsidDel="00000000" w:rsidR="00000000" w:rsidRPr="00000000">
              <w:rPr>
                <w:rtl w:val="0"/>
              </w:rPr>
            </w:r>
          </w:p>
          <w:p w:rsidR="00000000" w:rsidDel="00000000" w:rsidP="00000000" w:rsidRDefault="00000000" w:rsidRPr="00000000" w14:paraId="0000029D">
            <w:pPr>
              <w:widowControl w:val="0"/>
              <w:spacing w:after="240" w:before="240" w:line="240" w:lineRule="auto"/>
              <w:jc w:val="both"/>
              <w:rPr>
                <w:sz w:val="20"/>
                <w:szCs w:val="20"/>
              </w:rPr>
            </w:pPr>
            <w:r w:rsidDel="00000000" w:rsidR="00000000" w:rsidRPr="00000000">
              <w:rPr>
                <w:sz w:val="20"/>
                <w:szCs w:val="20"/>
                <w:rtl w:val="0"/>
              </w:rPr>
              <w:t xml:space="preserve">54029</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after="240" w:before="240" w:line="240" w:lineRule="auto"/>
              <w:jc w:val="both"/>
              <w:rPr>
                <w:sz w:val="20"/>
                <w:szCs w:val="20"/>
              </w:rPr>
            </w:pPr>
            <w:r w:rsidDel="00000000" w:rsidR="00000000" w:rsidRPr="00000000">
              <w:rPr>
                <w:rtl w:val="0"/>
              </w:rPr>
            </w:r>
          </w:p>
          <w:p w:rsidR="00000000" w:rsidDel="00000000" w:rsidP="00000000" w:rsidRDefault="00000000" w:rsidRPr="00000000" w14:paraId="0000029F">
            <w:pPr>
              <w:widowControl w:val="0"/>
              <w:spacing w:after="240" w:before="240" w:line="240" w:lineRule="auto"/>
              <w:jc w:val="both"/>
              <w:rPr>
                <w:sz w:val="20"/>
                <w:szCs w:val="20"/>
              </w:rPr>
            </w:pPr>
            <w:r w:rsidDel="00000000" w:rsidR="00000000" w:rsidRPr="00000000">
              <w:rPr>
                <w:sz w:val="20"/>
                <w:szCs w:val="20"/>
                <w:rtl w:val="0"/>
              </w:rPr>
              <w:t xml:space="preserve">Jackellyne Divina Carvalho Pinto</w:t>
            </w:r>
          </w:p>
          <w:p w:rsidR="00000000" w:rsidDel="00000000" w:rsidP="00000000" w:rsidRDefault="00000000" w:rsidRPr="00000000" w14:paraId="000002A0">
            <w:pPr>
              <w:widowControl w:val="0"/>
              <w:spacing w:after="240" w:before="240" w:line="240" w:lineRule="auto"/>
              <w:jc w:val="both"/>
              <w:rPr>
                <w:sz w:val="20"/>
                <w:szCs w:val="20"/>
              </w:rPr>
            </w:pPr>
            <w:r w:rsidDel="00000000" w:rsidR="00000000" w:rsidRPr="00000000">
              <w:rPr>
                <w:rtl w:val="0"/>
              </w:rPr>
            </w:r>
          </w:p>
          <w:p w:rsidR="00000000" w:rsidDel="00000000" w:rsidP="00000000" w:rsidRDefault="00000000" w:rsidRPr="00000000" w14:paraId="000002A1">
            <w:pPr>
              <w:widowControl w:val="0"/>
              <w:spacing w:after="240" w:before="240" w:line="240" w:lineRule="auto"/>
              <w:jc w:val="both"/>
              <w:rPr>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A2">
            <w:pPr>
              <w:spacing w:after="240" w:before="240" w:line="240" w:lineRule="auto"/>
              <w:jc w:val="both"/>
              <w:rPr>
                <w:sz w:val="20"/>
                <w:szCs w:val="20"/>
              </w:rPr>
            </w:pPr>
            <w:r w:rsidDel="00000000" w:rsidR="00000000" w:rsidRPr="00000000">
              <w:rPr>
                <w:sz w:val="20"/>
                <w:szCs w:val="20"/>
                <w:rtl w:val="0"/>
              </w:rPr>
              <w:t xml:space="preserve">INDEFERIDO. A questão faz alusão expressa ao que é estabelecido pelo Estatuto da Criança e do Adolescente. A análise casuística das possibilidades de concessão ou não de guarda em caso de adoção por estrangeiro não foi objeto de debate na questão. A assertiva considerada incorreta é a letra c, uma vez que de acordo com o § 2º do art. 121 do ECA. As demais assertivas estão em conformidade com os art. 33, </w:t>
            </w:r>
            <w:r w:rsidDel="00000000" w:rsidR="00000000" w:rsidRPr="00000000">
              <w:rPr>
                <w:i w:val="1"/>
                <w:sz w:val="20"/>
                <w:szCs w:val="20"/>
                <w:rtl w:val="0"/>
              </w:rPr>
              <w:t xml:space="preserve">caput</w:t>
            </w:r>
            <w:r w:rsidDel="00000000" w:rsidR="00000000" w:rsidRPr="00000000">
              <w:rPr>
                <w:sz w:val="20"/>
                <w:szCs w:val="20"/>
                <w:rtl w:val="0"/>
              </w:rPr>
              <w:t xml:space="preserve">, §§1º e 2 º, art. 39 e art.83 do ECA.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4">
            <w:pPr>
              <w:widowControl w:val="0"/>
              <w:spacing w:after="240" w:before="240" w:line="240" w:lineRule="auto"/>
              <w:jc w:val="both"/>
              <w:rPr>
                <w:sz w:val="20"/>
                <w:szCs w:val="20"/>
              </w:rPr>
            </w:pPr>
            <w:r w:rsidDel="00000000" w:rsidR="00000000" w:rsidRPr="00000000">
              <w:rPr>
                <w:sz w:val="20"/>
                <w:szCs w:val="20"/>
                <w:rtl w:val="0"/>
              </w:rPr>
              <w:t xml:space="preserve">54029.2</w:t>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widowControl w:val="0"/>
              <w:spacing w:after="240" w:before="240" w:line="240" w:lineRule="auto"/>
              <w:jc w:val="both"/>
              <w:rPr>
                <w:sz w:val="20"/>
                <w:szCs w:val="20"/>
              </w:rPr>
            </w:pPr>
            <w:r w:rsidDel="00000000" w:rsidR="00000000" w:rsidRPr="00000000">
              <w:rPr>
                <w:sz w:val="20"/>
                <w:szCs w:val="20"/>
                <w:rtl w:val="0"/>
              </w:rPr>
              <w:t xml:space="preserve">Jackellyne Divina Carvalho Pinto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A6">
            <w:pPr>
              <w:spacing w:after="240" w:before="240" w:line="240" w:lineRule="auto"/>
              <w:jc w:val="both"/>
              <w:rPr>
                <w:sz w:val="20"/>
                <w:szCs w:val="20"/>
              </w:rPr>
            </w:pPr>
            <w:r w:rsidDel="00000000" w:rsidR="00000000" w:rsidRPr="00000000">
              <w:rPr>
                <w:sz w:val="20"/>
                <w:szCs w:val="20"/>
                <w:rtl w:val="0"/>
              </w:rPr>
              <w:t xml:space="preserve">DEFERIDO. Anulada. Questão com enunciado:  “Sobre o Estatuto da Pessoa Idosa (Lei 10741/2003). Assinale a alternativa INCORRETA:”</w:t>
            </w:r>
          </w:p>
        </w:tc>
      </w:tr>
      <w:tr>
        <w:trPr>
          <w:cantSplit w:val="0"/>
          <w:trHeight w:val="2614.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8">
            <w:pPr>
              <w:widowControl w:val="0"/>
              <w:spacing w:after="240" w:before="240" w:line="240" w:lineRule="auto"/>
              <w:jc w:val="both"/>
              <w:rPr>
                <w:sz w:val="20"/>
                <w:szCs w:val="20"/>
              </w:rPr>
            </w:pPr>
            <w:r w:rsidDel="00000000" w:rsidR="00000000" w:rsidRPr="00000000">
              <w:rPr>
                <w:sz w:val="20"/>
                <w:szCs w:val="20"/>
                <w:rtl w:val="0"/>
              </w:rPr>
              <w:t xml:space="preserve">54029.3</w:t>
            </w:r>
          </w:p>
          <w:p w:rsidR="00000000" w:rsidDel="00000000" w:rsidP="00000000" w:rsidRDefault="00000000" w:rsidRPr="00000000" w14:paraId="000002A9">
            <w:pPr>
              <w:widowControl w:val="0"/>
              <w:spacing w:after="240" w:before="240" w:line="240" w:lineRule="auto"/>
              <w:jc w:val="both"/>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after="240" w:before="240" w:line="240" w:lineRule="auto"/>
              <w:jc w:val="both"/>
              <w:rPr>
                <w:sz w:val="20"/>
                <w:szCs w:val="20"/>
              </w:rPr>
            </w:pPr>
            <w:r w:rsidDel="00000000" w:rsidR="00000000" w:rsidRPr="00000000">
              <w:rPr>
                <w:sz w:val="20"/>
                <w:szCs w:val="20"/>
                <w:rtl w:val="0"/>
              </w:rPr>
              <w:t xml:space="preserve">Jackellyne Divina Carvalho Pinto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AB">
            <w:pPr>
              <w:spacing w:after="240" w:before="240" w:line="240" w:lineRule="auto"/>
              <w:jc w:val="both"/>
              <w:rPr>
                <w:sz w:val="20"/>
                <w:szCs w:val="20"/>
              </w:rPr>
            </w:pPr>
            <w:r w:rsidDel="00000000" w:rsidR="00000000" w:rsidRPr="00000000">
              <w:rPr>
                <w:sz w:val="20"/>
                <w:szCs w:val="20"/>
                <w:rtl w:val="0"/>
              </w:rPr>
              <w:t xml:space="preserve">INDEFERIDO. A assertiva correta que condiz com o posicionamento firmado pelo STJ é o de que é abusiva a cláusula contratual que restringe a responsabilidade de instituição financeira pelos danos decorrentes de roubo, furto ou extravio de bem entregue em garantia no âmbito de contrato de penhor civil. (SÚMULA 638 DO STJ). As demais estão em desacordo com as súmulas 563 do STJ, 675 do STJ e súmula 609 do STJ.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D">
            <w:pPr>
              <w:widowControl w:val="0"/>
              <w:spacing w:after="240" w:before="240" w:line="240" w:lineRule="auto"/>
              <w:jc w:val="both"/>
              <w:rPr>
                <w:sz w:val="20"/>
                <w:szCs w:val="20"/>
              </w:rPr>
            </w:pPr>
            <w:r w:rsidDel="00000000" w:rsidR="00000000" w:rsidRPr="00000000">
              <w:rPr>
                <w:sz w:val="20"/>
                <w:szCs w:val="20"/>
                <w:rtl w:val="0"/>
              </w:rPr>
              <w:t xml:space="preserve">54126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widowControl w:val="0"/>
              <w:spacing w:after="240" w:before="240" w:line="240" w:lineRule="auto"/>
              <w:jc w:val="both"/>
              <w:rPr>
                <w:sz w:val="20"/>
                <w:szCs w:val="20"/>
              </w:rPr>
            </w:pPr>
            <w:r w:rsidDel="00000000" w:rsidR="00000000" w:rsidRPr="00000000">
              <w:rPr>
                <w:sz w:val="20"/>
                <w:szCs w:val="20"/>
                <w:rtl w:val="0"/>
              </w:rPr>
              <w:t xml:space="preserve">Pedro Lucas Nogueira da Cruz</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AF">
            <w:pPr>
              <w:spacing w:after="240" w:before="240" w:line="240" w:lineRule="auto"/>
              <w:jc w:val="both"/>
              <w:rPr>
                <w:sz w:val="20"/>
                <w:szCs w:val="20"/>
              </w:rPr>
            </w:pPr>
            <w:r w:rsidDel="00000000" w:rsidR="00000000" w:rsidRPr="00000000">
              <w:rPr>
                <w:sz w:val="20"/>
                <w:szCs w:val="20"/>
                <w:rtl w:val="0"/>
              </w:rPr>
              <w:t xml:space="preserve">INDEFERIDO. A assertiva correta que condiz com o posicionamento firmado pelo STJ é o de que é abusiva a cláusula contratual que restringe a responsabilidade de instituição financeira pelos danos decorrentes de roubo, furto ou extravio de bem entregue em garantia no âmbito de contrato de penhor civil. (SÚMULA 638 DO STJ). As demais estão em desacordo com as súmulas 563 do STJ, 675 do STJ e súmula 609 do STJ. </w:t>
            </w:r>
          </w:p>
          <w:p w:rsidR="00000000" w:rsidDel="00000000" w:rsidP="00000000" w:rsidRDefault="00000000" w:rsidRPr="00000000" w14:paraId="000002B0">
            <w:pPr>
              <w:spacing w:after="240" w:before="240" w:line="240" w:lineRule="auto"/>
              <w:jc w:val="both"/>
              <w:rPr>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2">
            <w:pPr>
              <w:widowControl w:val="0"/>
              <w:spacing w:after="240" w:before="240" w:line="240" w:lineRule="auto"/>
              <w:jc w:val="both"/>
              <w:rPr>
                <w:sz w:val="20"/>
                <w:szCs w:val="20"/>
              </w:rPr>
            </w:pPr>
            <w:r w:rsidDel="00000000" w:rsidR="00000000" w:rsidRPr="00000000">
              <w:rPr>
                <w:sz w:val="20"/>
                <w:szCs w:val="20"/>
                <w:rtl w:val="0"/>
              </w:rPr>
              <w:t xml:space="preserve">55623</w:t>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widowControl w:val="0"/>
              <w:spacing w:after="240" w:before="240" w:line="240" w:lineRule="auto"/>
              <w:jc w:val="both"/>
              <w:rPr>
                <w:sz w:val="20"/>
                <w:szCs w:val="20"/>
              </w:rPr>
            </w:pPr>
            <w:r w:rsidDel="00000000" w:rsidR="00000000" w:rsidRPr="00000000">
              <w:rPr>
                <w:sz w:val="20"/>
                <w:szCs w:val="20"/>
                <w:rtl w:val="0"/>
              </w:rPr>
              <w:t xml:space="preserve">Eudália Santana Silva Ferreira</w:t>
            </w:r>
          </w:p>
          <w:p w:rsidR="00000000" w:rsidDel="00000000" w:rsidP="00000000" w:rsidRDefault="00000000" w:rsidRPr="00000000" w14:paraId="000002B4">
            <w:pPr>
              <w:widowControl w:val="0"/>
              <w:spacing w:after="240" w:before="240" w:line="240" w:lineRule="auto"/>
              <w:jc w:val="both"/>
              <w:rPr>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B5">
            <w:pPr>
              <w:spacing w:after="240" w:before="240" w:line="240" w:lineRule="auto"/>
              <w:jc w:val="both"/>
              <w:rPr>
                <w:sz w:val="20"/>
                <w:szCs w:val="20"/>
              </w:rPr>
            </w:pPr>
            <w:r w:rsidDel="00000000" w:rsidR="00000000" w:rsidRPr="00000000">
              <w:rPr>
                <w:sz w:val="20"/>
                <w:szCs w:val="20"/>
                <w:rtl w:val="0"/>
              </w:rPr>
              <w:t xml:space="preserve">INDEFERIDO. A candidata alega ter tido pouco tempo para analisar as questões. Não há fundamentos para nulidade dessas questões sendo plenamente possível respondê-las dentro do tempo concedido. Além disso, não foram apresentados quaisquer argumentos que apontassem incoerência ou desacordo com o conteúdo exigido. </w:t>
            </w:r>
          </w:p>
          <w:p w:rsidR="00000000" w:rsidDel="00000000" w:rsidP="00000000" w:rsidRDefault="00000000" w:rsidRPr="00000000" w14:paraId="000002B6">
            <w:pPr>
              <w:spacing w:after="240" w:before="240" w:line="240" w:lineRule="auto"/>
              <w:jc w:val="both"/>
              <w:rPr>
                <w:sz w:val="20"/>
                <w:szCs w:val="20"/>
              </w:rPr>
            </w:pPr>
            <w:r w:rsidDel="00000000" w:rsidR="00000000" w:rsidRPr="00000000">
              <w:rPr>
                <w:rtl w:val="0"/>
              </w:rPr>
            </w:r>
          </w:p>
        </w:tc>
      </w:tr>
      <w:tr>
        <w:trPr>
          <w:cantSplit w:val="0"/>
          <w:trHeight w:val="208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pacing w:after="240" w:before="240" w:line="240" w:lineRule="auto"/>
              <w:jc w:val="both"/>
              <w:rPr>
                <w:sz w:val="20"/>
                <w:szCs w:val="20"/>
              </w:rPr>
            </w:pPr>
            <w:r w:rsidDel="00000000" w:rsidR="00000000" w:rsidRPr="00000000">
              <w:rPr>
                <w:sz w:val="20"/>
                <w:szCs w:val="20"/>
                <w:rtl w:val="0"/>
              </w:rPr>
              <w:t xml:space="preserve">55757</w:t>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widowControl w:val="0"/>
              <w:spacing w:after="240" w:before="240" w:line="240" w:lineRule="auto"/>
              <w:jc w:val="both"/>
              <w:rPr>
                <w:sz w:val="20"/>
                <w:szCs w:val="20"/>
              </w:rPr>
            </w:pPr>
            <w:r w:rsidDel="00000000" w:rsidR="00000000" w:rsidRPr="00000000">
              <w:rPr>
                <w:sz w:val="20"/>
                <w:szCs w:val="20"/>
                <w:rtl w:val="0"/>
              </w:rPr>
              <w:t xml:space="preserve">Rodrigo Matos Velozo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BA">
            <w:pPr>
              <w:spacing w:after="240" w:before="240" w:line="240" w:lineRule="auto"/>
              <w:jc w:val="both"/>
              <w:rPr>
                <w:sz w:val="20"/>
                <w:szCs w:val="20"/>
              </w:rPr>
            </w:pPr>
            <w:r w:rsidDel="00000000" w:rsidR="00000000" w:rsidRPr="00000000">
              <w:rPr>
                <w:sz w:val="20"/>
                <w:szCs w:val="20"/>
                <w:rtl w:val="0"/>
              </w:rPr>
              <w:t xml:space="preserve">INDEFERIDO. A assertiva correta que condiz com o posicionamento firmado pelo STJ é o de que é abusiva a cláusula contratual que restringe a responsabilidade de instituição financeira pelos danos decorrentes de roubo, furto ou extravio de bem entregue em garantia no âmbito de contrato de penhor civil. (SÚMULA 638 DO STJ). As demais estão em desacordo com as súmulas 563 do STJ, 675 do STJ e súmula 609 do STJ.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C">
            <w:pPr>
              <w:widowControl w:val="0"/>
              <w:spacing w:after="240" w:before="240" w:line="240" w:lineRule="auto"/>
              <w:jc w:val="both"/>
              <w:rPr>
                <w:sz w:val="20"/>
                <w:szCs w:val="20"/>
              </w:rPr>
            </w:pPr>
            <w:r w:rsidDel="00000000" w:rsidR="00000000" w:rsidRPr="00000000">
              <w:rPr>
                <w:sz w:val="20"/>
                <w:szCs w:val="20"/>
                <w:rtl w:val="0"/>
              </w:rPr>
              <w:t xml:space="preserve">55773</w:t>
            </w:r>
          </w:p>
          <w:p w:rsidR="00000000" w:rsidDel="00000000" w:rsidP="00000000" w:rsidRDefault="00000000" w:rsidRPr="00000000" w14:paraId="000002BD">
            <w:pPr>
              <w:widowControl w:val="0"/>
              <w:spacing w:after="240" w:before="240" w:line="240" w:lineRule="auto"/>
              <w:jc w:val="both"/>
              <w:rPr>
                <w:sz w:val="20"/>
                <w:szCs w:val="20"/>
              </w:rPr>
            </w:pPr>
            <w:r w:rsidDel="00000000" w:rsidR="00000000" w:rsidRPr="00000000">
              <w:rPr>
                <w:rtl w:val="0"/>
              </w:rPr>
            </w:r>
          </w:p>
          <w:p w:rsidR="00000000" w:rsidDel="00000000" w:rsidP="00000000" w:rsidRDefault="00000000" w:rsidRPr="00000000" w14:paraId="000002BE">
            <w:pPr>
              <w:widowControl w:val="0"/>
              <w:spacing w:after="240" w:before="240" w:line="240" w:lineRule="auto"/>
              <w:jc w:val="both"/>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after="240" w:before="240" w:line="240" w:lineRule="auto"/>
              <w:jc w:val="both"/>
              <w:rPr>
                <w:sz w:val="20"/>
                <w:szCs w:val="20"/>
              </w:rPr>
            </w:pPr>
            <w:r w:rsidDel="00000000" w:rsidR="00000000" w:rsidRPr="00000000">
              <w:rPr>
                <w:sz w:val="20"/>
                <w:szCs w:val="20"/>
                <w:rtl w:val="0"/>
              </w:rPr>
              <w:t xml:space="preserve">Adriano Bandeira da Silva</w:t>
            </w:r>
          </w:p>
          <w:p w:rsidR="00000000" w:rsidDel="00000000" w:rsidP="00000000" w:rsidRDefault="00000000" w:rsidRPr="00000000" w14:paraId="000002C0">
            <w:pPr>
              <w:widowControl w:val="0"/>
              <w:spacing w:after="240" w:before="240" w:line="240" w:lineRule="auto"/>
              <w:jc w:val="both"/>
              <w:rPr>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C1">
            <w:pPr>
              <w:spacing w:after="240" w:before="240" w:line="240" w:lineRule="auto"/>
              <w:jc w:val="both"/>
              <w:rPr>
                <w:sz w:val="20"/>
                <w:szCs w:val="20"/>
              </w:rPr>
            </w:pPr>
            <w:r w:rsidDel="00000000" w:rsidR="00000000" w:rsidRPr="00000000">
              <w:rPr>
                <w:sz w:val="20"/>
                <w:szCs w:val="20"/>
                <w:rtl w:val="0"/>
              </w:rPr>
              <w:t xml:space="preserve">INDEFERIDO.  A questão faz alusão expressa ao que é estabelecido pelo Estatuto da Criança e do Adolescente. A assertiva considerada incorreta é a letra c, pois de acordo com o § 2º do art. 121 do ECA: “</w:t>
            </w:r>
            <w:r w:rsidDel="00000000" w:rsidR="00000000" w:rsidRPr="00000000">
              <w:rPr>
                <w:sz w:val="20"/>
                <w:szCs w:val="20"/>
                <w:rtl w:val="0"/>
              </w:rPr>
              <w:t xml:space="preserve"> A medida não comporta prazo determinado, devendo sua manutenção ser reavaliada, mediante decisão fundamentada, no máximo a cada seis meses.”</w:t>
            </w:r>
            <w:r w:rsidDel="00000000" w:rsidR="00000000" w:rsidRPr="00000000">
              <w:rPr>
                <w:sz w:val="20"/>
                <w:szCs w:val="20"/>
                <w:rtl w:val="0"/>
              </w:rPr>
              <w:t xml:space="preserve"> As demais assertivas estão em conformidade com os art. 33, </w:t>
            </w:r>
            <w:r w:rsidDel="00000000" w:rsidR="00000000" w:rsidRPr="00000000">
              <w:rPr>
                <w:i w:val="1"/>
                <w:sz w:val="20"/>
                <w:szCs w:val="20"/>
                <w:rtl w:val="0"/>
              </w:rPr>
              <w:t xml:space="preserve">caput</w:t>
            </w:r>
            <w:r w:rsidDel="00000000" w:rsidR="00000000" w:rsidRPr="00000000">
              <w:rPr>
                <w:sz w:val="20"/>
                <w:szCs w:val="20"/>
                <w:rtl w:val="0"/>
              </w:rPr>
              <w:t xml:space="preserve">, §§1º e 2 º, art. 39 e art.83 do ECA.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3">
            <w:pPr>
              <w:widowControl w:val="0"/>
              <w:spacing w:after="240" w:before="240" w:line="240" w:lineRule="auto"/>
              <w:jc w:val="both"/>
              <w:rPr>
                <w:sz w:val="20"/>
                <w:szCs w:val="20"/>
              </w:rPr>
            </w:pPr>
            <w:r w:rsidDel="00000000" w:rsidR="00000000" w:rsidRPr="00000000">
              <w:rPr>
                <w:sz w:val="20"/>
                <w:szCs w:val="20"/>
                <w:rtl w:val="0"/>
              </w:rPr>
              <w:t xml:space="preserve">55818.2</w:t>
            </w:r>
          </w:p>
          <w:p w:rsidR="00000000" w:rsidDel="00000000" w:rsidP="00000000" w:rsidRDefault="00000000" w:rsidRPr="00000000" w14:paraId="000002C4">
            <w:pPr>
              <w:widowControl w:val="0"/>
              <w:spacing w:after="240" w:before="240" w:line="240" w:lineRule="auto"/>
              <w:jc w:val="both"/>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spacing w:after="240" w:before="240" w:line="240" w:lineRule="auto"/>
              <w:jc w:val="both"/>
              <w:rPr>
                <w:sz w:val="20"/>
                <w:szCs w:val="20"/>
              </w:rPr>
            </w:pPr>
            <w:r w:rsidDel="00000000" w:rsidR="00000000" w:rsidRPr="00000000">
              <w:rPr>
                <w:sz w:val="20"/>
                <w:szCs w:val="20"/>
                <w:rtl w:val="0"/>
              </w:rPr>
              <w:t xml:space="preserve">Geysa Kalliane Araújo Meireles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C6">
            <w:pPr>
              <w:spacing w:after="240" w:before="240" w:line="240" w:lineRule="auto"/>
              <w:jc w:val="both"/>
              <w:rPr>
                <w:sz w:val="20"/>
                <w:szCs w:val="20"/>
              </w:rPr>
            </w:pPr>
            <w:r w:rsidDel="00000000" w:rsidR="00000000" w:rsidRPr="00000000">
              <w:rPr>
                <w:sz w:val="20"/>
                <w:szCs w:val="20"/>
                <w:rtl w:val="0"/>
              </w:rPr>
              <w:t xml:space="preserve">DEFERIDO. Anulada. Questão com enunciado:  “Sobre o Estatuto da Pessoa Idosa (Lei 10741/2003). Assinale a alternativa INCORRETA:”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8">
            <w:pPr>
              <w:widowControl w:val="0"/>
              <w:spacing w:after="240" w:before="240" w:line="240" w:lineRule="auto"/>
              <w:jc w:val="both"/>
              <w:rPr>
                <w:sz w:val="20"/>
                <w:szCs w:val="20"/>
              </w:rPr>
            </w:pPr>
            <w:r w:rsidDel="00000000" w:rsidR="00000000" w:rsidRPr="00000000">
              <w:rPr>
                <w:sz w:val="20"/>
                <w:szCs w:val="20"/>
                <w:rtl w:val="0"/>
              </w:rPr>
              <w:t xml:space="preserve">55818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widowControl w:val="0"/>
              <w:spacing w:after="240" w:before="240" w:line="240" w:lineRule="auto"/>
              <w:jc w:val="both"/>
              <w:rPr>
                <w:sz w:val="20"/>
                <w:szCs w:val="20"/>
              </w:rPr>
            </w:pPr>
            <w:r w:rsidDel="00000000" w:rsidR="00000000" w:rsidRPr="00000000">
              <w:rPr>
                <w:sz w:val="20"/>
                <w:szCs w:val="20"/>
                <w:rtl w:val="0"/>
              </w:rPr>
              <w:t xml:space="preserve">Geysa Kalliane Araújo Meireles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CA">
            <w:pPr>
              <w:spacing w:after="240" w:before="240" w:line="240" w:lineRule="auto"/>
              <w:jc w:val="both"/>
              <w:rPr>
                <w:sz w:val="20"/>
                <w:szCs w:val="20"/>
              </w:rPr>
            </w:pPr>
            <w:r w:rsidDel="00000000" w:rsidR="00000000" w:rsidRPr="00000000">
              <w:rPr>
                <w:sz w:val="20"/>
                <w:szCs w:val="20"/>
                <w:rtl w:val="0"/>
              </w:rPr>
              <w:t xml:space="preserve">INDEFERIDO. A candidata alega ter tido pouco tempo para analisar as questões. Não há fundamentos para nulidade dessas questões sendo plenamente possível respondê-las dentro do tempo concedido. Além disso, não foram apresentados quaisquer argumentos que apontassem incoerência ou desacordo com o conteúdo exigido.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C">
            <w:pPr>
              <w:widowControl w:val="0"/>
              <w:spacing w:after="240" w:before="240" w:line="240" w:lineRule="auto"/>
              <w:jc w:val="both"/>
              <w:rPr>
                <w:sz w:val="20"/>
                <w:szCs w:val="20"/>
              </w:rPr>
            </w:pPr>
            <w:r w:rsidDel="00000000" w:rsidR="00000000" w:rsidRPr="00000000">
              <w:rPr>
                <w:sz w:val="20"/>
                <w:szCs w:val="20"/>
                <w:rtl w:val="0"/>
              </w:rPr>
              <w:t xml:space="preserve">56384</w:t>
            </w:r>
          </w:p>
          <w:p w:rsidR="00000000" w:rsidDel="00000000" w:rsidP="00000000" w:rsidRDefault="00000000" w:rsidRPr="00000000" w14:paraId="000002CD">
            <w:pPr>
              <w:widowControl w:val="0"/>
              <w:spacing w:after="240" w:before="240" w:line="240" w:lineRule="auto"/>
              <w:jc w:val="both"/>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widowControl w:val="0"/>
              <w:spacing w:after="240" w:before="240" w:line="240" w:lineRule="auto"/>
              <w:jc w:val="both"/>
              <w:rPr>
                <w:sz w:val="20"/>
                <w:szCs w:val="20"/>
              </w:rPr>
            </w:pPr>
            <w:r w:rsidDel="00000000" w:rsidR="00000000" w:rsidRPr="00000000">
              <w:rPr>
                <w:sz w:val="20"/>
                <w:szCs w:val="20"/>
                <w:rtl w:val="0"/>
              </w:rPr>
              <w:t xml:space="preserve">Priscila Miriam Lucena Serra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CF">
            <w:pPr>
              <w:spacing w:after="240" w:before="240" w:line="240" w:lineRule="auto"/>
              <w:jc w:val="both"/>
              <w:rPr>
                <w:sz w:val="20"/>
                <w:szCs w:val="20"/>
              </w:rPr>
            </w:pPr>
            <w:r w:rsidDel="00000000" w:rsidR="00000000" w:rsidRPr="00000000">
              <w:rPr>
                <w:sz w:val="20"/>
                <w:szCs w:val="20"/>
                <w:rtl w:val="0"/>
              </w:rPr>
              <w:t xml:space="preserve">INDEFERIDO. A assertiva correta que condiz com o posicionamento firmado pelo STJ é o de que é abusiva a cláusula contratual que restringe a responsabilidade de instituição financeira pelos danos decorrentes de roubo, furto ou extravio de bem entregue em garantia no âmbito de contrato de penhor civil. (SÚMULA 638 DO STJ). As demais estão em desacordo com as súmulas 563 do STJ, 675 do STJ e súmula 609 do STJ.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1">
            <w:pPr>
              <w:widowControl w:val="0"/>
              <w:spacing w:after="240" w:before="240" w:line="240" w:lineRule="auto"/>
              <w:jc w:val="both"/>
              <w:rPr>
                <w:sz w:val="20"/>
                <w:szCs w:val="20"/>
              </w:rPr>
            </w:pPr>
            <w:r w:rsidDel="00000000" w:rsidR="00000000" w:rsidRPr="00000000">
              <w:rPr>
                <w:sz w:val="20"/>
                <w:szCs w:val="20"/>
                <w:rtl w:val="0"/>
              </w:rPr>
              <w:t xml:space="preserve">56863</w:t>
            </w:r>
          </w:p>
        </w:tc>
        <w:tc>
          <w:tcPr>
            <w:shd w:fill="auto" w:val="clear"/>
            <w:tcMar>
              <w:top w:w="100.0" w:type="dxa"/>
              <w:left w:w="100.0" w:type="dxa"/>
              <w:bottom w:w="100.0" w:type="dxa"/>
              <w:right w:w="100.0" w:type="dxa"/>
            </w:tcMar>
            <w:vAlign w:val="top"/>
          </w:tcPr>
          <w:p w:rsidR="00000000" w:rsidDel="00000000" w:rsidP="00000000" w:rsidRDefault="00000000" w:rsidRPr="00000000" w14:paraId="000002D2">
            <w:pPr>
              <w:widowControl w:val="0"/>
              <w:spacing w:after="240" w:before="240" w:line="240" w:lineRule="auto"/>
              <w:jc w:val="both"/>
              <w:rPr>
                <w:sz w:val="20"/>
                <w:szCs w:val="20"/>
              </w:rPr>
            </w:pPr>
            <w:r w:rsidDel="00000000" w:rsidR="00000000" w:rsidRPr="00000000">
              <w:rPr>
                <w:sz w:val="20"/>
                <w:szCs w:val="20"/>
                <w:rtl w:val="0"/>
              </w:rPr>
              <w:t xml:space="preserve">Thayla Regina Da Silva Alves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D3">
            <w:pPr>
              <w:spacing w:after="240" w:before="240" w:line="240" w:lineRule="auto"/>
              <w:jc w:val="both"/>
              <w:rPr>
                <w:sz w:val="20"/>
                <w:szCs w:val="20"/>
              </w:rPr>
            </w:pPr>
            <w:r w:rsidDel="00000000" w:rsidR="00000000" w:rsidRPr="00000000">
              <w:rPr>
                <w:sz w:val="20"/>
                <w:szCs w:val="20"/>
                <w:rtl w:val="0"/>
              </w:rPr>
              <w:t xml:space="preserve">INDEFERIDO.  A questão faz alusão expressa ao que é estabelecido pelo Estatuto da Criança e do Adolescente. A assertiva considerada incorreta é a letra c, pois de acordo com o § 2º do art. 121 do ECA: “</w:t>
            </w:r>
            <w:r w:rsidDel="00000000" w:rsidR="00000000" w:rsidRPr="00000000">
              <w:rPr>
                <w:sz w:val="20"/>
                <w:szCs w:val="20"/>
                <w:rtl w:val="0"/>
              </w:rPr>
              <w:t xml:space="preserve"> A medida não comporta prazo determinado, devendo sua manutenção ser reavaliada, mediante decisão fundamentada, no máximo a cada seis meses.</w:t>
            </w:r>
            <w:r w:rsidDel="00000000" w:rsidR="00000000" w:rsidRPr="00000000">
              <w:rPr>
                <w:sz w:val="20"/>
                <w:szCs w:val="20"/>
                <w:rtl w:val="0"/>
              </w:rPr>
              <w:t xml:space="preserve">” As demais assertivas estão em conformidade com os art. 33, </w:t>
            </w:r>
            <w:r w:rsidDel="00000000" w:rsidR="00000000" w:rsidRPr="00000000">
              <w:rPr>
                <w:i w:val="1"/>
                <w:sz w:val="20"/>
                <w:szCs w:val="20"/>
                <w:rtl w:val="0"/>
              </w:rPr>
              <w:t xml:space="preserve">caput</w:t>
            </w:r>
            <w:r w:rsidDel="00000000" w:rsidR="00000000" w:rsidRPr="00000000">
              <w:rPr>
                <w:sz w:val="20"/>
                <w:szCs w:val="20"/>
                <w:rtl w:val="0"/>
              </w:rPr>
              <w:t xml:space="preserve">, §§1º e 2 º, art. 39 e art.83 do ECA.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5">
            <w:pPr>
              <w:widowControl w:val="0"/>
              <w:spacing w:after="240" w:before="240" w:line="240" w:lineRule="auto"/>
              <w:jc w:val="both"/>
              <w:rPr>
                <w:sz w:val="20"/>
                <w:szCs w:val="20"/>
              </w:rPr>
            </w:pPr>
            <w:r w:rsidDel="00000000" w:rsidR="00000000" w:rsidRPr="00000000">
              <w:rPr>
                <w:sz w:val="20"/>
                <w:szCs w:val="20"/>
                <w:rtl w:val="0"/>
              </w:rPr>
              <w:t xml:space="preserve">57233</w:t>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widowControl w:val="0"/>
              <w:spacing w:after="240" w:before="240" w:line="240" w:lineRule="auto"/>
              <w:jc w:val="both"/>
              <w:rPr>
                <w:sz w:val="20"/>
                <w:szCs w:val="20"/>
              </w:rPr>
            </w:pPr>
            <w:r w:rsidDel="00000000" w:rsidR="00000000" w:rsidRPr="00000000">
              <w:rPr>
                <w:sz w:val="20"/>
                <w:szCs w:val="20"/>
                <w:rtl w:val="0"/>
              </w:rPr>
              <w:t xml:space="preserve">ISABEL CRISTINA DA CRUZ VIEIRA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D7">
            <w:pPr>
              <w:spacing w:after="240" w:before="240" w:line="240" w:lineRule="auto"/>
              <w:jc w:val="both"/>
              <w:rPr>
                <w:sz w:val="20"/>
                <w:szCs w:val="20"/>
              </w:rPr>
            </w:pPr>
            <w:r w:rsidDel="00000000" w:rsidR="00000000" w:rsidRPr="00000000">
              <w:rPr>
                <w:sz w:val="20"/>
                <w:szCs w:val="20"/>
                <w:rtl w:val="0"/>
              </w:rPr>
              <w:t xml:space="preserve">DEFERIDO. Anulada. Questão com enunciado:  “Sobre o Estatuto da Pessoa Idosa (Lei 10741/2003). Assinale a alternativa INCORRETA:”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9">
            <w:pPr>
              <w:widowControl w:val="0"/>
              <w:spacing w:after="240" w:before="240" w:line="240" w:lineRule="auto"/>
              <w:jc w:val="both"/>
              <w:rPr>
                <w:sz w:val="20"/>
                <w:szCs w:val="20"/>
              </w:rPr>
            </w:pPr>
            <w:r w:rsidDel="00000000" w:rsidR="00000000" w:rsidRPr="00000000">
              <w:rPr>
                <w:sz w:val="20"/>
                <w:szCs w:val="20"/>
                <w:rtl w:val="0"/>
              </w:rPr>
              <w:t xml:space="preserve">58095</w:t>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widowControl w:val="0"/>
              <w:spacing w:after="240" w:before="240" w:line="240" w:lineRule="auto"/>
              <w:jc w:val="both"/>
              <w:rPr>
                <w:sz w:val="20"/>
                <w:szCs w:val="20"/>
              </w:rPr>
            </w:pPr>
            <w:r w:rsidDel="00000000" w:rsidR="00000000" w:rsidRPr="00000000">
              <w:rPr>
                <w:sz w:val="20"/>
                <w:szCs w:val="20"/>
                <w:rtl w:val="0"/>
              </w:rPr>
              <w:t xml:space="preserve">LEANDRO BRANDÃO DA SILVA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DB">
            <w:pPr>
              <w:spacing w:after="240" w:before="240" w:line="240" w:lineRule="auto"/>
              <w:jc w:val="both"/>
              <w:rPr>
                <w:sz w:val="20"/>
                <w:szCs w:val="20"/>
              </w:rPr>
            </w:pPr>
            <w:r w:rsidDel="00000000" w:rsidR="00000000" w:rsidRPr="00000000">
              <w:rPr>
                <w:sz w:val="20"/>
                <w:szCs w:val="20"/>
                <w:rtl w:val="0"/>
              </w:rPr>
              <w:t xml:space="preserve">DEFERIDO. Anulada. Questão com enunciado:  “Sobre o Estatuto da Pessoa Idosa (Lei 10741/2003). Assinale a alternativa INCORRETA:”</w:t>
            </w:r>
          </w:p>
        </w:tc>
      </w:tr>
    </w:tbl>
    <w:p w:rsidR="00000000" w:rsidDel="00000000" w:rsidP="00000000" w:rsidRDefault="00000000" w:rsidRPr="00000000" w14:paraId="000002DD">
      <w:pPr>
        <w:spacing w:line="240" w:lineRule="auto"/>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