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004/2024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IX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IX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DIVULGAR,</w:t>
      </w:r>
      <w:r w:rsidDel="00000000" w:rsidR="00000000" w:rsidRPr="00000000">
        <w:rPr>
          <w:rtl w:val="0"/>
        </w:rPr>
        <w:t xml:space="preserve"> conforme </w:t>
      </w:r>
      <w:r w:rsidDel="00000000" w:rsidR="00000000" w:rsidRPr="00000000">
        <w:rPr>
          <w:b w:val="1"/>
          <w:rtl w:val="0"/>
        </w:rPr>
        <w:t xml:space="preserve">listas anexas </w:t>
      </w:r>
      <w:r w:rsidDel="00000000" w:rsidR="00000000" w:rsidRPr="00000000">
        <w:rPr>
          <w:rtl w:val="0"/>
        </w:rPr>
        <w:t xml:space="preserve">a este Edital, o resultado da análise curricular preliminar. </w:t>
      </w:r>
    </w:p>
    <w:p w:rsidR="00000000" w:rsidDel="00000000" w:rsidP="00000000" w:rsidRDefault="00000000" w:rsidRPr="00000000" w14:paraId="0000000B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252"/>
          <w:tab w:val="right" w:leader="none" w:pos="850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 INFORMAR</w:t>
      </w:r>
      <w:r w:rsidDel="00000000" w:rsidR="00000000" w:rsidRPr="00000000">
        <w:rPr>
          <w:rtl w:val="0"/>
        </w:rPr>
        <w:t xml:space="preserve"> que os recursos em face da Análise Curricular deverão ser interpostos entres os dias </w:t>
      </w:r>
      <w:r w:rsidDel="00000000" w:rsidR="00000000" w:rsidRPr="00000000">
        <w:rPr>
          <w:b w:val="1"/>
          <w:rtl w:val="0"/>
        </w:rPr>
        <w:t xml:space="preserve">15/10/2024 </w:t>
      </w:r>
      <w:r w:rsidDel="00000000" w:rsidR="00000000" w:rsidRPr="00000000">
        <w:rPr>
          <w:b w:val="1"/>
          <w:highlight w:val="white"/>
          <w:rtl w:val="0"/>
        </w:rPr>
        <w:t xml:space="preserve">até às 23h59min de </w:t>
      </w:r>
      <w:r w:rsidDel="00000000" w:rsidR="00000000" w:rsidRPr="00000000">
        <w:rPr>
          <w:b w:val="1"/>
          <w:rtl w:val="0"/>
        </w:rPr>
        <w:t xml:space="preserve">16/10/2024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exclusivamente</w:t>
      </w:r>
      <w:r w:rsidDel="00000000" w:rsidR="00000000" w:rsidRPr="00000000">
        <w:rPr>
          <w:rtl w:val="0"/>
        </w:rPr>
        <w:t xml:space="preserve"> através </w:t>
      </w:r>
      <w:r w:rsidDel="00000000" w:rsidR="00000000" w:rsidRPr="00000000">
        <w:rPr>
          <w:b w:val="1"/>
          <w:rtl w:val="0"/>
        </w:rPr>
        <w:t xml:space="preserve">do seguinte formulário:</w:t>
      </w:r>
      <w:hyperlink r:id="rId7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https://forms.gle/W9d2GxBou6VV5x3c9</w:t>
        </w:r>
      </w:hyperlink>
      <w:r w:rsidDel="00000000" w:rsidR="00000000" w:rsidRPr="00000000">
        <w:rPr>
          <w:b w:val="1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§ 1º Não serão deferidos recursos solicitando a inclusão de novos documentos.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F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15 de outubro de 2024.</w:t>
      </w:r>
    </w:p>
    <w:p w:rsidR="00000000" w:rsidDel="00000000" w:rsidP="00000000" w:rsidRDefault="00000000" w:rsidRPr="00000000" w14:paraId="00000011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00" w:line="240" w:lineRule="auto"/>
        <w:ind w:left="5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Pública-Geral do Estado do Maranhão </w:t>
      </w:r>
    </w:p>
    <w:p w:rsidR="00000000" w:rsidDel="00000000" w:rsidP="00000000" w:rsidRDefault="00000000" w:rsidRPr="00000000" w14:paraId="00000013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vCrprW2ypTS9KF749" TargetMode="External"/><Relationship Id="rId8" Type="http://schemas.openxmlformats.org/officeDocument/2006/relationships/hyperlink" Target="https://forms.gle/W9d2GxBou6VV5x3c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5dFam4BkKWevOVDnXlVCO0/PoA==">CgMxLjA4AHIhMWlsZzhZN2lvUGhNdkRmOE13Ukp1YWFNWmNaT3ZITHMt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