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Nº 003/2024 - ESDPEMA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ESCOLA SUPERIOR DA DEFENSORIA PÚBLICA DO ESTADO DO MARANHÃO</w:t>
      </w:r>
      <w:r w:rsidDel="00000000" w:rsidR="00000000" w:rsidRPr="00000000">
        <w:rPr>
          <w:rtl w:val="0"/>
        </w:rPr>
        <w:t xml:space="preserve">, por meio de sua Diretoria, no uso de suas atribuições legais, e: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Considerando o Curso de “</w:t>
      </w:r>
      <w:r w:rsidDel="00000000" w:rsidR="00000000" w:rsidRPr="00000000">
        <w:rPr>
          <w:b w:val="1"/>
          <w:rtl w:val="0"/>
        </w:rPr>
        <w:t xml:space="preserve">Assistente Administrativo</w:t>
      </w:r>
      <w:r w:rsidDel="00000000" w:rsidR="00000000" w:rsidRPr="00000000">
        <w:rPr>
          <w:rtl w:val="0"/>
        </w:rPr>
        <w:t xml:space="preserve">” realizado em parceria com o SENAI/MA;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Considerando a existência de vagas decorrente da desistência de candidatos/as inscritos/as;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RESOLVE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b w:val="1"/>
          <w:rtl w:val="0"/>
        </w:rPr>
        <w:t xml:space="preserve">Art. 1º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DEFERIR a inscrição dos/as candidatos/as remanescentes</w:t>
      </w:r>
      <w:r w:rsidDel="00000000" w:rsidR="00000000" w:rsidRPr="00000000">
        <w:rPr>
          <w:rtl w:val="0"/>
        </w:rPr>
        <w:t xml:space="preserve"> arrolados no anexo único deste Edital.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2º </w:t>
      </w:r>
      <w:r w:rsidDel="00000000" w:rsidR="00000000" w:rsidRPr="00000000">
        <w:rPr>
          <w:color w:val="212529"/>
          <w:rtl w:val="0"/>
        </w:rPr>
        <w:t xml:space="preserve"> O presente Edital será </w:t>
      </w:r>
      <w:r w:rsidDel="00000000" w:rsidR="00000000" w:rsidRPr="00000000">
        <w:rPr>
          <w:b w:val="1"/>
          <w:color w:val="212529"/>
          <w:rtl w:val="0"/>
        </w:rPr>
        <w:t xml:space="preserve">PUBLICADO </w:t>
      </w:r>
      <w:r w:rsidDel="00000000" w:rsidR="00000000" w:rsidRPr="00000000">
        <w:rPr>
          <w:color w:val="212529"/>
          <w:rtl w:val="0"/>
        </w:rPr>
        <w:t xml:space="preserve">no site da DPE/MA.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right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        </w:t>
      </w:r>
      <w:r w:rsidDel="00000000" w:rsidR="00000000" w:rsidRPr="00000000">
        <w:rPr>
          <w:rtl w:val="0"/>
        </w:rPr>
        <w:t xml:space="preserve">São Luís (MA), 26 de fevereiro de 2024.</w:t>
      </w:r>
    </w:p>
    <w:p w:rsidR="00000000" w:rsidDel="00000000" w:rsidP="00000000" w:rsidRDefault="00000000" w:rsidRPr="00000000" w14:paraId="0000001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left"/>
        <w:rPr>
          <w:b w:val="1"/>
        </w:rPr>
      </w:pPr>
      <w:r w:rsidDel="00000000" w:rsidR="00000000" w:rsidRPr="00000000">
        <w:rPr>
          <w:rtl w:val="0"/>
        </w:rPr>
        <w:t xml:space="preserve">                             </w:t>
      </w:r>
      <w:r w:rsidDel="00000000" w:rsidR="00000000" w:rsidRPr="00000000">
        <w:rPr>
          <w:b w:val="1"/>
          <w:rtl w:val="0"/>
        </w:rPr>
        <w:t xml:space="preserve">ELAINNE ALVES DO RÊGO BARROS MONTEIRO</w:t>
      </w:r>
    </w:p>
    <w:p w:rsidR="00000000" w:rsidDel="00000000" w:rsidP="00000000" w:rsidRDefault="00000000" w:rsidRPr="00000000" w14:paraId="00000016">
      <w:pPr>
        <w:jc w:val="center"/>
        <w:rPr/>
        <w:sectPr>
          <w:headerReference r:id="rId7" w:type="default"/>
          <w:pgSz w:h="16820" w:w="11900" w:orient="portrait"/>
          <w:pgMar w:bottom="1440.0000000000002" w:top="1440.0000000000002" w:left="1440.0000000000002" w:right="1440.0000000000002" w:header="0" w:footer="720"/>
          <w:pgNumType w:start="1"/>
        </w:sectPr>
      </w:pPr>
      <w:r w:rsidDel="00000000" w:rsidR="00000000" w:rsidRPr="00000000">
        <w:rPr>
          <w:rtl w:val="0"/>
        </w:rPr>
        <w:t xml:space="preserve">Diretora da Escola Superior da Defensoria Pública do Maranhão</w:t>
      </w:r>
    </w:p>
    <w:p w:rsidR="00000000" w:rsidDel="00000000" w:rsidP="00000000" w:rsidRDefault="00000000" w:rsidRPr="00000000" w14:paraId="00000017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ANEXO ÚNICO</w:t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65.0" w:type="dxa"/>
        <w:jc w:val="left"/>
        <w:tblInd w:w="1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0"/>
        <w:gridCol w:w="5280"/>
        <w:gridCol w:w="2295"/>
        <w:tblGridChange w:id="0">
          <w:tblGrid>
            <w:gridCol w:w="990"/>
            <w:gridCol w:w="5280"/>
            <w:gridCol w:w="2295"/>
          </w:tblGrid>
        </w:tblGridChange>
      </w:tblGrid>
      <w:tr>
        <w:trPr>
          <w:cantSplit w:val="1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ORDEM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 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SITUAÇÃO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LUÍZA MOREIRA GUIMARÃES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SABRYNA VITÓRIA SANTOS DA SILVA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JOELINE SOUSA LIMA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FRANCISCA MOREIRA GUIMARÃES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1"/>
          <w:trHeight w:val="42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BRUNA DE LIMA MOREIRA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</w:tbl>
    <w:p w:rsidR="00000000" w:rsidDel="00000000" w:rsidP="00000000" w:rsidRDefault="00000000" w:rsidRPr="00000000" w14:paraId="0000002C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sectPr>
      <w:type w:val="nextPage"/>
      <w:pgSz w:h="16820" w:w="11900" w:orient="portrait"/>
      <w:pgMar w:bottom="1440.0000000000002" w:top="1440.0000000000002" w:left="1440.0000000000002" w:right="1440.0000000000002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spacing w:after="160" w:line="259" w:lineRule="auto"/>
      <w:ind w:left="567" w:firstLine="0"/>
      <w:jc w:val="center"/>
      <w:rPr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2657475</wp:posOffset>
          </wp:positionH>
          <wp:positionV relativeFrom="paragraph">
            <wp:posOffset>219075</wp:posOffset>
          </wp:positionV>
          <wp:extent cx="620550" cy="447675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0550" cy="4476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F">
    <w:pPr>
      <w:spacing w:after="160" w:line="259" w:lineRule="auto"/>
      <w:ind w:left="567" w:firstLine="0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spacing w:after="160" w:line="259" w:lineRule="auto"/>
      <w:ind w:left="567" w:firstLine="0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Bdr>
        <w:bottom w:color="000000" w:space="0" w:sz="6" w:val="single"/>
      </w:pBdr>
      <w:spacing w:after="160" w:line="259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color w:val="008000"/>
        <w:sz w:val="20"/>
        <w:szCs w:val="20"/>
        <w:rtl w:val="0"/>
      </w:rPr>
      <w:t xml:space="preserve">        Defensoria Pública do Estado do Maranhão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9UAcY72bDs2Gz7XBgYLOMaKnFA==">CgMxLjA4AHIhMW95dDZxR1pYeDdmTEpuOGJTRVFzd0pHbEpQWFZNajla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