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WW-Corpodetexto2"/>
        <w:spacing w:lineRule="auto" w:line="360" w:before="0" w:after="0"/>
        <w:jc w:val="center"/>
        <w:rPr>
          <w:rFonts w:ascii="Times New Roman" w:hAnsi="Times New Roman" w:cs="Arial"/>
          <w:b/>
          <w:bCs/>
        </w:rPr>
      </w:pPr>
      <w:r>
        <w:rPr>
          <w:rFonts w:cs="Arial" w:ascii="Times New Roman" w:hAnsi="Times New Roman"/>
          <w:b/>
          <w:bCs/>
          <w:sz w:val="22"/>
        </w:rPr>
        <w:t xml:space="preserve"> </w:t>
      </w:r>
      <w:r>
        <w:rPr>
          <w:rFonts w:cs="Arial" w:ascii="Times New Roman" w:hAnsi="Times New Roman"/>
          <w:b/>
          <w:bCs/>
          <w:sz w:val="22"/>
        </w:rPr>
        <w:t xml:space="preserve">PROCESSO SELETIVO SIMPLIFICADO PARA CONTRATAÇÃO DE SERVIÇO VOLUNTÁRIO </w:t>
      </w:r>
      <w:r>
        <w:rPr>
          <w:rFonts w:cs="Arial" w:ascii="Times New Roman" w:hAnsi="Times New Roman"/>
          <w:b/>
          <w:bCs/>
          <w:sz w:val="22"/>
          <w:shd w:fill="auto" w:val="clear"/>
        </w:rPr>
        <w:t xml:space="preserve">DE GRADUAÇÃO EM DIREITO </w:t>
      </w:r>
      <w:r>
        <w:rPr>
          <w:rFonts w:cs="Arial" w:ascii="Times New Roman" w:hAnsi="Times New Roman"/>
          <w:b/>
          <w:bCs/>
          <w:sz w:val="22"/>
        </w:rPr>
        <w:t xml:space="preserve">NO ÂMBITO DA DEFENSORIA PÚBLICA </w:t>
      </w:r>
    </w:p>
    <w:p>
      <w:pPr>
        <w:pStyle w:val="WW-Corpodetexto2"/>
        <w:spacing w:lineRule="auto" w:line="360" w:before="0" w:after="0"/>
        <w:jc w:val="center"/>
        <w:rPr>
          <w:rFonts w:ascii="Times New Roman" w:hAnsi="Times New Roman" w:cs="Arial"/>
          <w:b/>
          <w:bCs/>
        </w:rPr>
      </w:pPr>
      <w:r>
        <w:rPr>
          <w:rFonts w:cs="Arial" w:ascii="Times New Roman" w:hAnsi="Times New Roman"/>
          <w:b/>
          <w:bCs/>
        </w:rPr>
      </w:r>
    </w:p>
    <w:p>
      <w:pPr>
        <w:pStyle w:val="WW-Corpodetexto2"/>
        <w:spacing w:lineRule="auto" w:line="360" w:before="0" w:after="0"/>
        <w:jc w:val="center"/>
        <w:rPr>
          <w:rFonts w:ascii="Times New Roman" w:hAnsi="Times New Roman" w:cs="Arial"/>
          <w:b/>
          <w:bCs/>
          <w:u w:val="single"/>
        </w:rPr>
      </w:pPr>
      <w:r>
        <w:rPr>
          <w:rFonts w:cs="Arial" w:ascii="Times New Roman" w:hAnsi="Times New Roman"/>
          <w:b/>
          <w:bCs/>
          <w:u w:val="single"/>
        </w:rPr>
        <w:t>Edital de seleção nº 00</w:t>
      </w:r>
      <w:r>
        <w:rPr>
          <w:rFonts w:cs="Arial" w:ascii="Times New Roman" w:hAnsi="Times New Roman"/>
          <w:b/>
          <w:bCs/>
          <w:u w:val="single"/>
        </w:rPr>
        <w:t>1</w:t>
      </w:r>
      <w:r>
        <w:rPr>
          <w:rFonts w:cs="Arial" w:ascii="Times New Roman" w:hAnsi="Times New Roman"/>
          <w:b/>
          <w:bCs/>
          <w:u w:val="single"/>
        </w:rPr>
        <w:t>/20</w:t>
      </w:r>
      <w:r>
        <w:rPr>
          <w:rFonts w:cs="Arial" w:ascii="Times New Roman" w:hAnsi="Times New Roman"/>
          <w:b/>
          <w:bCs/>
          <w:u w:val="single"/>
        </w:rPr>
        <w:t>23</w:t>
      </w:r>
    </w:p>
    <w:p>
      <w:pPr>
        <w:pStyle w:val="WW-Corpodetexto2"/>
        <w:spacing w:lineRule="auto" w:line="360" w:before="0" w:after="0"/>
        <w:jc w:val="center"/>
        <w:rPr>
          <w:rFonts w:ascii="Times New Roman" w:hAnsi="Times New Roman" w:cs="Arial"/>
          <w:b/>
          <w:bCs/>
          <w:u w:val="single"/>
        </w:rPr>
      </w:pPr>
      <w:r>
        <w:rPr>
          <w:rFonts w:cs="Arial" w:ascii="Times New Roman" w:hAnsi="Times New Roman"/>
          <w:b/>
          <w:bCs/>
          <w:u w:val="single"/>
        </w:rPr>
      </w:r>
    </w:p>
    <w:p>
      <w:pPr>
        <w:pStyle w:val="WW-Corpodetexto2"/>
        <w:spacing w:lineRule="auto" w:line="360" w:before="0" w:after="0"/>
        <w:ind w:left="0" w:right="0" w:firstLine="1701"/>
        <w:jc w:val="both"/>
        <w:rPr/>
      </w:pPr>
      <w:r>
        <w:rPr>
          <w:rFonts w:cs="Arial" w:ascii="Times New Roman" w:hAnsi="Times New Roman"/>
          <w:b/>
          <w:bCs/>
        </w:rPr>
        <w:t xml:space="preserve">O Núcleo Regional da Defensoria Pública em Coroatá, nos termos da </w:t>
      </w:r>
      <w:r>
        <w:rPr>
          <w:rStyle w:val="Nfaseforte"/>
          <w:rFonts w:ascii="Times New Roman" w:hAnsi="Times New Roman"/>
          <w:sz w:val="22"/>
        </w:rPr>
        <w:t>Portaria nº 2086-DPGE</w:t>
      </w:r>
      <w:r>
        <w:rPr>
          <w:rFonts w:cs="Arial" w:ascii="Times New Roman" w:hAnsi="Times New Roman"/>
          <w:b/>
          <w:bCs/>
        </w:rPr>
        <w:t>/20</w:t>
      </w:r>
      <w:r>
        <w:rPr>
          <w:rFonts w:cs="Arial" w:ascii="Times New Roman" w:hAnsi="Times New Roman"/>
          <w:b/>
          <w:bCs/>
        </w:rPr>
        <w:t>23</w:t>
      </w:r>
      <w:r>
        <w:rPr>
          <w:rFonts w:cs="Arial" w:ascii="Times New Roman" w:hAnsi="Times New Roman"/>
          <w:b/>
          <w:bCs/>
        </w:rPr>
        <w:t xml:space="preserve">, por meio deste edital, abre seleção </w:t>
      </w:r>
      <w:r>
        <w:rPr>
          <w:rFonts w:cs="Arial" w:ascii="Times New Roman" w:hAnsi="Times New Roman"/>
          <w:b/>
          <w:bCs/>
        </w:rPr>
        <w:t>prestação de serviço voluntário de graduação em direito.</w:t>
      </w:r>
    </w:p>
    <w:p>
      <w:pPr>
        <w:pStyle w:val="WW-Corpodetexto2"/>
        <w:spacing w:lineRule="auto" w:line="360" w:before="0" w:after="0"/>
        <w:ind w:left="0" w:right="0" w:firstLine="1701"/>
        <w:jc w:val="both"/>
        <w:rPr>
          <w:rFonts w:ascii="Times New Roman" w:hAnsi="Times New Roman" w:cs="Arial"/>
          <w:b/>
          <w:bCs/>
        </w:rPr>
      </w:pPr>
      <w:r>
        <w:rPr>
          <w:rFonts w:cs="Arial" w:ascii="Times New Roman" w:hAnsi="Times New Roman"/>
          <w:b/>
          <w:bCs/>
        </w:rPr>
        <w:t>1. DAS VAGAS</w:t>
      </w:r>
    </w:p>
    <w:p>
      <w:pPr>
        <w:pStyle w:val="WW-Corpodetexto2"/>
        <w:spacing w:lineRule="auto" w:line="360" w:before="0" w:after="0"/>
        <w:ind w:left="0" w:right="0" w:firstLine="1701"/>
        <w:jc w:val="both"/>
        <w:rPr>
          <w:rFonts w:ascii="Times New Roman" w:hAnsi="Times New Roman" w:cs="Arial"/>
        </w:rPr>
      </w:pPr>
      <w:r>
        <w:rPr>
          <w:rFonts w:cs="Arial" w:ascii="Times New Roman" w:hAnsi="Times New Roman"/>
        </w:rPr>
        <w:t xml:space="preserve">1.1. Está sendo ofertada 01 (uma) vaga, mais </w:t>
      </w:r>
      <w:r>
        <w:rPr>
          <w:rFonts w:cs="Arial" w:ascii="Times New Roman" w:hAnsi="Times New Roman"/>
        </w:rPr>
        <w:t xml:space="preserve">uma </w:t>
      </w:r>
      <w:r>
        <w:rPr>
          <w:rFonts w:cs="Arial" w:ascii="Times New Roman" w:hAnsi="Times New Roman"/>
        </w:rPr>
        <w:t>de cadastro de reserva, na área de Direito.</w:t>
      </w:r>
    </w:p>
    <w:p>
      <w:pPr>
        <w:pStyle w:val="WW-Corpodetexto2"/>
        <w:spacing w:lineRule="auto" w:line="360" w:before="0" w:after="0"/>
        <w:ind w:left="0" w:right="0" w:firstLine="1701"/>
        <w:jc w:val="both"/>
        <w:rPr>
          <w:rFonts w:ascii="Times New Roman" w:hAnsi="Times New Roman" w:cs="Arial"/>
          <w:b/>
          <w:bCs/>
        </w:rPr>
      </w:pPr>
      <w:r>
        <w:rPr>
          <w:rFonts w:cs="Arial" w:ascii="Times New Roman" w:hAnsi="Times New Roman"/>
          <w:b/>
          <w:bCs/>
        </w:rPr>
        <w:t>2. ATUAÇÃO</w:t>
      </w:r>
    </w:p>
    <w:p>
      <w:pPr>
        <w:pStyle w:val="WW-Corpodetexto2"/>
        <w:spacing w:lineRule="auto" w:line="360" w:before="0" w:after="0"/>
        <w:ind w:left="0" w:right="0" w:firstLine="1701"/>
        <w:jc w:val="both"/>
        <w:rPr>
          <w:rFonts w:ascii="Times New Roman" w:hAnsi="Times New Roman" w:cs="Arial"/>
        </w:rPr>
      </w:pPr>
      <w:r>
        <w:rPr>
          <w:rFonts w:cs="Arial" w:ascii="Times New Roman" w:hAnsi="Times New Roman"/>
        </w:rPr>
        <w:t xml:space="preserve"> </w:t>
      </w:r>
      <w:r>
        <w:rPr>
          <w:rFonts w:cs="Arial" w:ascii="Times New Roman" w:hAnsi="Times New Roman"/>
        </w:rPr>
        <w:t>2.1. O contratado poderá atuar em todas as áreas das ciências jurídicas.</w:t>
      </w:r>
    </w:p>
    <w:p>
      <w:pPr>
        <w:pStyle w:val="WW-Corpodetexto2"/>
        <w:spacing w:lineRule="auto" w:line="360" w:before="0" w:after="0"/>
        <w:ind w:left="0" w:right="0" w:firstLine="1701"/>
        <w:jc w:val="both"/>
        <w:rPr>
          <w:rFonts w:ascii="Times New Roman" w:hAnsi="Times New Roman" w:cs="Arial"/>
          <w:b/>
          <w:bCs/>
        </w:rPr>
      </w:pPr>
      <w:r>
        <w:rPr>
          <w:rFonts w:cs="Arial" w:ascii="Times New Roman" w:hAnsi="Times New Roman"/>
          <w:b/>
          <w:bCs/>
        </w:rPr>
        <w:t>3. REQUISITOS</w:t>
      </w:r>
    </w:p>
    <w:p>
      <w:pPr>
        <w:pStyle w:val="LO-Normal"/>
        <w:spacing w:lineRule="auto" w:line="360"/>
        <w:ind w:left="0" w:right="0" w:firstLine="1701"/>
        <w:jc w:val="both"/>
        <w:rPr/>
      </w:pPr>
      <w:r>
        <w:rPr>
          <w:rStyle w:val="Fontepargpadro"/>
          <w:rFonts w:cs="Arial"/>
          <w:sz w:val="22"/>
          <w:szCs w:val="22"/>
        </w:rPr>
        <w:t xml:space="preserve">3.1. Para concorrer o(a) candidato(a) necessita estar matriculado(a) a partir do </w:t>
      </w:r>
      <w:r>
        <w:rPr>
          <w:rStyle w:val="Fontepargpadro"/>
          <w:rFonts w:cs="Arial"/>
          <w:sz w:val="22"/>
          <w:szCs w:val="22"/>
        </w:rPr>
        <w:t>9</w:t>
      </w:r>
      <w:r>
        <w:rPr>
          <w:rStyle w:val="Fontepargpadro"/>
          <w:rFonts w:cs="Arial"/>
          <w:sz w:val="22"/>
          <w:szCs w:val="22"/>
        </w:rPr>
        <w:t>º</w:t>
      </w:r>
      <w:r>
        <w:rPr>
          <w:rStyle w:val="Fontepargpadro"/>
          <w:rFonts w:cs="Arial"/>
          <w:b/>
          <w:bCs/>
          <w:sz w:val="22"/>
          <w:szCs w:val="22"/>
        </w:rPr>
        <w:t xml:space="preserve"> semestre ou seu equivalente, </w:t>
      </w:r>
      <w:r>
        <w:rPr>
          <w:rStyle w:val="Fontepargpadro"/>
          <w:rFonts w:cs="Arial"/>
          <w:sz w:val="22"/>
          <w:szCs w:val="22"/>
        </w:rPr>
        <w:t xml:space="preserve">em caso de curso anual. Caso aprovado(a), o(a) candidato(a) somente poderá ser admitido(a) como </w:t>
      </w:r>
      <w:r>
        <w:rPr>
          <w:rStyle w:val="Fontepargpadro"/>
          <w:rFonts w:cs="Arial"/>
          <w:sz w:val="22"/>
          <w:szCs w:val="22"/>
        </w:rPr>
        <w:t>voluntário</w:t>
      </w:r>
      <w:r>
        <w:rPr>
          <w:rStyle w:val="Fontepargpadro"/>
          <w:rFonts w:cs="Arial"/>
          <w:sz w:val="22"/>
          <w:szCs w:val="22"/>
        </w:rPr>
        <w:t>(a) se, no momento da convocação, preencher o requisito de estar regularmente matriculado no</w:t>
      </w:r>
      <w:r>
        <w:rPr>
          <w:rStyle w:val="Fontepargpadro"/>
          <w:rFonts w:cs="Arial"/>
          <w:b/>
          <w:bCs/>
          <w:sz w:val="22"/>
          <w:szCs w:val="22"/>
        </w:rPr>
        <w:t xml:space="preserve"> </w:t>
      </w:r>
      <w:r>
        <w:rPr>
          <w:rStyle w:val="Fontepargpadro"/>
          <w:rFonts w:cs="Arial"/>
          <w:b/>
          <w:bCs/>
          <w:sz w:val="22"/>
          <w:szCs w:val="22"/>
        </w:rPr>
        <w:t>9</w:t>
      </w:r>
      <w:r>
        <w:rPr>
          <w:rStyle w:val="Fontepargpadro"/>
          <w:rFonts w:cs="Arial"/>
          <w:b/>
          <w:bCs/>
          <w:sz w:val="22"/>
          <w:szCs w:val="22"/>
        </w:rPr>
        <w:t>ª período.</w:t>
      </w:r>
    </w:p>
    <w:p>
      <w:pPr>
        <w:pStyle w:val="WW-Corpodetexto2"/>
        <w:spacing w:lineRule="auto" w:line="360" w:before="0" w:after="0"/>
        <w:ind w:left="0" w:right="0" w:firstLine="1701"/>
        <w:jc w:val="both"/>
        <w:rPr>
          <w:rFonts w:ascii="Times New Roman" w:hAnsi="Times New Roman" w:cs="Arial"/>
          <w:b/>
          <w:bCs/>
        </w:rPr>
      </w:pPr>
      <w:r>
        <w:rPr>
          <w:rFonts w:cs="Arial" w:ascii="Times New Roman" w:hAnsi="Times New Roman"/>
          <w:b/>
          <w:bCs/>
        </w:rPr>
        <w:t>4. CARGA HORÁRIA</w:t>
      </w:r>
    </w:p>
    <w:p>
      <w:pPr>
        <w:pStyle w:val="WW-Corpodetexto2"/>
        <w:spacing w:lineRule="auto" w:line="360" w:before="0" w:after="0"/>
        <w:ind w:left="0" w:right="0" w:firstLine="1701"/>
        <w:jc w:val="both"/>
        <w:rPr>
          <w:rFonts w:ascii="Times New Roman" w:hAnsi="Times New Roman" w:cs="Arial"/>
        </w:rPr>
      </w:pPr>
      <w:r>
        <w:rPr>
          <w:rFonts w:cs="Arial" w:ascii="Times New Roman" w:hAnsi="Times New Roman"/>
        </w:rPr>
        <w:t>4.1. A carga horária é de 4 (quatro) horas diárias, cinco dias por semana, garantida a adequação da jornada de trabalho com o horário de estudo.</w:t>
      </w:r>
    </w:p>
    <w:p>
      <w:pPr>
        <w:pStyle w:val="WW-Corpodetexto2"/>
        <w:spacing w:lineRule="auto" w:line="360" w:before="0" w:after="0"/>
        <w:ind w:left="0" w:right="0" w:firstLine="1701"/>
        <w:jc w:val="both"/>
        <w:rPr>
          <w:rFonts w:ascii="Times New Roman" w:hAnsi="Times New Roman" w:cs="Arial"/>
        </w:rPr>
      </w:pPr>
      <w:r>
        <w:rPr>
          <w:rFonts w:cs="Arial" w:ascii="Times New Roman" w:hAnsi="Times New Roman"/>
          <w:b/>
          <w:bCs/>
        </w:rPr>
        <w:t>5</w:t>
      </w:r>
      <w:r>
        <w:rPr>
          <w:rFonts w:cs="Arial" w:ascii="Times New Roman" w:hAnsi="Times New Roman"/>
          <w:b/>
          <w:bCs/>
        </w:rPr>
        <w:t>. PROCESSO DE INSCRIÇÃO</w:t>
      </w:r>
    </w:p>
    <w:p>
      <w:pPr>
        <w:pStyle w:val="WW-Corpodetexto2"/>
        <w:spacing w:lineRule="auto" w:line="360" w:before="0" w:after="0"/>
        <w:ind w:left="0" w:right="0" w:firstLine="1701"/>
        <w:jc w:val="both"/>
        <w:rPr/>
      </w:pPr>
      <w:r>
        <w:rPr>
          <w:rStyle w:val="Fontepargpadro"/>
          <w:rFonts w:cs="Arial" w:ascii="Times New Roman" w:hAnsi="Times New Roman"/>
        </w:rPr>
        <w:t>5</w:t>
      </w:r>
      <w:r>
        <w:rPr>
          <w:rStyle w:val="Fontepargpadro"/>
          <w:rFonts w:cs="Arial" w:ascii="Times New Roman" w:hAnsi="Times New Roman"/>
        </w:rPr>
        <w:t xml:space="preserve">.1. Os interessados deverão encaminhar </w:t>
      </w:r>
      <w:r>
        <w:rPr>
          <w:rStyle w:val="Fontepargpadro"/>
          <w:rFonts w:cs="Arial" w:ascii="Times New Roman" w:hAnsi="Times New Roman"/>
          <w:i/>
        </w:rPr>
        <w:t>curriculum</w:t>
      </w:r>
      <w:r>
        <w:rPr>
          <w:rStyle w:val="Fontepargpadro"/>
          <w:rFonts w:cs="Arial" w:ascii="Times New Roman" w:hAnsi="Times New Roman"/>
        </w:rPr>
        <w:t xml:space="preserve"> acompanhado de histórico escolar, comprovante de matrícula a partir do quinto período, cédula de identidade e CPF, e comprovante de residência para o seguinte endereço: </w:t>
      </w:r>
      <w:r>
        <w:rPr>
          <w:rStyle w:val="Fontepargpadro"/>
          <w:rFonts w:cs="Arial" w:ascii="Times New Roman" w:hAnsi="Times New Roman"/>
          <w:b/>
        </w:rPr>
        <w:t>nucleocoroata@ma.def.br</w:t>
      </w:r>
      <w:r>
        <w:rPr>
          <w:rStyle w:val="Fontepargpadro"/>
          <w:rFonts w:cs="Arial" w:ascii="Times New Roman" w:hAnsi="Times New Roman"/>
        </w:rPr>
        <w:t>, até o d</w:t>
      </w:r>
      <w:r>
        <w:rPr>
          <w:rStyle w:val="Fontepargpadro"/>
          <w:rFonts w:cs="Arial" w:ascii="Times New Roman" w:hAnsi="Times New Roman"/>
          <w:color w:val="000000"/>
        </w:rPr>
        <w:t xml:space="preserve">ia </w:t>
      </w:r>
      <w:r>
        <w:rPr>
          <w:rStyle w:val="Fontepargpadro"/>
          <w:rFonts w:cs="Arial" w:ascii="Times New Roman" w:hAnsi="Times New Roman"/>
          <w:color w:val="000000"/>
        </w:rPr>
        <w:t>30</w:t>
      </w:r>
      <w:r>
        <w:rPr>
          <w:rStyle w:val="Fontepargpadro"/>
          <w:rFonts w:cs="Arial" w:ascii="Times New Roman" w:hAnsi="Times New Roman"/>
          <w:b/>
          <w:bCs/>
          <w:color w:val="000000"/>
        </w:rPr>
        <w:t xml:space="preserve"> de </w:t>
      </w:r>
      <w:r>
        <w:rPr>
          <w:rStyle w:val="Fontepargpadro"/>
          <w:rFonts w:cs="Arial" w:ascii="Times New Roman" w:hAnsi="Times New Roman"/>
          <w:b/>
          <w:bCs/>
          <w:color w:val="000000"/>
        </w:rPr>
        <w:t>novembro</w:t>
      </w:r>
      <w:r>
        <w:rPr>
          <w:rStyle w:val="Fontepargpadro"/>
          <w:rFonts w:cs="Arial" w:ascii="Times New Roman" w:hAnsi="Times New Roman"/>
          <w:b/>
          <w:bCs/>
          <w:color w:val="000000"/>
        </w:rPr>
        <w:t xml:space="preserve"> de 20</w:t>
      </w:r>
      <w:r>
        <w:rPr>
          <w:rStyle w:val="Fontepargpadro"/>
          <w:rFonts w:cs="Arial" w:ascii="Times New Roman" w:hAnsi="Times New Roman"/>
          <w:b/>
          <w:bCs/>
          <w:color w:val="000000"/>
        </w:rPr>
        <w:t>23</w:t>
      </w:r>
      <w:r>
        <w:rPr>
          <w:rStyle w:val="Fontepargpadro"/>
          <w:rFonts w:cs="Arial" w:ascii="Times New Roman" w:hAnsi="Times New Roman"/>
          <w:b/>
          <w:bCs/>
          <w:color w:val="000000"/>
        </w:rPr>
        <w:t>.</w:t>
      </w:r>
      <w:r>
        <w:rPr>
          <w:rStyle w:val="Fontepargpadro"/>
          <w:rFonts w:cs="Arial" w:ascii="Times New Roman" w:hAnsi="Times New Roman"/>
          <w:color w:val="000000"/>
        </w:rPr>
        <w:t xml:space="preserve"> </w:t>
      </w:r>
    </w:p>
    <w:p>
      <w:pPr>
        <w:pStyle w:val="WW-Corpodetexto2"/>
        <w:spacing w:lineRule="auto" w:line="360" w:before="0" w:after="0"/>
        <w:ind w:left="0" w:right="0" w:firstLine="1701"/>
        <w:jc w:val="both"/>
        <w:rPr>
          <w:rFonts w:ascii="Times New Roman" w:hAnsi="Times New Roman" w:cs="Arial"/>
        </w:rPr>
      </w:pPr>
      <w:r>
        <w:rPr>
          <w:rFonts w:cs="Arial" w:ascii="Times New Roman" w:hAnsi="Times New Roman"/>
          <w:b/>
        </w:rPr>
        <w:t>6</w:t>
      </w:r>
      <w:r>
        <w:rPr>
          <w:rFonts w:cs="Arial" w:ascii="Times New Roman" w:hAnsi="Times New Roman"/>
          <w:b/>
        </w:rPr>
        <w:t>. DA SELEÇÃO</w:t>
      </w:r>
    </w:p>
    <w:p>
      <w:pPr>
        <w:pStyle w:val="Normal1"/>
        <w:widowControl/>
        <w:suppressAutoHyphens w:val="false"/>
        <w:spacing w:lineRule="auto" w:line="360"/>
        <w:ind w:left="0" w:right="0" w:firstLine="1701"/>
        <w:jc w:val="both"/>
        <w:textAlignment w:val="auto"/>
        <w:rPr>
          <w:rFonts w:ascii="Times New Roman" w:hAnsi="Times New Roman" w:eastAsia="Times New Roman" w:cs="Arial"/>
          <w:kern w:val="0"/>
          <w:sz w:val="22"/>
          <w:szCs w:val="22"/>
          <w:lang w:eastAsia="pt-BR" w:bidi="ar-SA"/>
        </w:rPr>
      </w:pPr>
      <w:r>
        <w:rPr>
          <w:rFonts w:eastAsia="Times New Roman" w:cs="Arial" w:ascii="Times New Roman" w:hAnsi="Times New Roman"/>
          <w:kern w:val="0"/>
          <w:sz w:val="22"/>
          <w:szCs w:val="22"/>
          <w:lang w:eastAsia="pt-BR" w:bidi="ar-SA"/>
        </w:rPr>
        <w:t>6</w:t>
      </w:r>
      <w:r>
        <w:rPr>
          <w:rFonts w:eastAsia="Times New Roman" w:cs="Arial" w:ascii="Times New Roman" w:hAnsi="Times New Roman"/>
          <w:kern w:val="0"/>
          <w:sz w:val="22"/>
          <w:szCs w:val="22"/>
          <w:lang w:eastAsia="pt-BR" w:bidi="ar-SA"/>
        </w:rPr>
        <w:t>.1. O processo seletivo consistirá em uma prova objetiva, contendo 20 (vinte) questões de múltipla escolha, e em uma prova discursiva, com 02 (duas) duas questões, de no mínimo 10 (dez) e no máximo 30 (trinta) linhas, sobre quaisquer das matérias integrantes do conteúdo programático indicado no ANEXO I deste Edital.</w:t>
      </w:r>
    </w:p>
    <w:p>
      <w:pPr>
        <w:pStyle w:val="Normal1"/>
        <w:widowControl/>
        <w:suppressAutoHyphens w:val="false"/>
        <w:spacing w:lineRule="auto" w:line="360"/>
        <w:ind w:left="0" w:right="0" w:firstLine="1701"/>
        <w:jc w:val="both"/>
        <w:textAlignment w:val="auto"/>
        <w:rPr>
          <w:rFonts w:ascii="Times New Roman" w:hAnsi="Times New Roman" w:eastAsia="Times New Roman" w:cs="Arial"/>
          <w:kern w:val="0"/>
          <w:sz w:val="22"/>
          <w:szCs w:val="22"/>
          <w:lang w:eastAsia="pt-BR" w:bidi="ar-SA"/>
        </w:rPr>
      </w:pPr>
      <w:r>
        <w:rPr>
          <w:rFonts w:eastAsia="Times New Roman" w:cs="Arial" w:ascii="Times New Roman" w:hAnsi="Times New Roman"/>
          <w:kern w:val="0"/>
          <w:sz w:val="22"/>
          <w:szCs w:val="22"/>
          <w:lang w:eastAsia="pt-BR" w:bidi="ar-SA"/>
        </w:rPr>
        <w:t>6</w:t>
      </w:r>
      <w:r>
        <w:rPr>
          <w:rFonts w:eastAsia="Times New Roman" w:cs="Arial" w:ascii="Times New Roman" w:hAnsi="Times New Roman"/>
          <w:kern w:val="0"/>
          <w:sz w:val="22"/>
          <w:szCs w:val="22"/>
          <w:lang w:eastAsia="pt-BR" w:bidi="ar-SA"/>
        </w:rPr>
        <w:t xml:space="preserve">.2. Ambas as provas (objetiva e discursiva) serão realizadas na mesma data e terão a duração única de 03 (três) horas. </w:t>
      </w:r>
    </w:p>
    <w:p>
      <w:pPr>
        <w:pStyle w:val="Normal1"/>
        <w:widowControl/>
        <w:suppressAutoHyphens w:val="false"/>
        <w:spacing w:lineRule="auto" w:line="360"/>
        <w:ind w:left="0" w:right="0" w:firstLine="1701"/>
        <w:jc w:val="both"/>
        <w:textAlignment w:val="auto"/>
        <w:rPr/>
      </w:pPr>
      <w:r>
        <w:rPr>
          <w:rStyle w:val="Fontepargpadro"/>
          <w:rFonts w:eastAsia="Times New Roman" w:cs="Arial" w:ascii="Times New Roman" w:hAnsi="Times New Roman"/>
          <w:kern w:val="0"/>
          <w:sz w:val="22"/>
          <w:szCs w:val="22"/>
          <w:lang w:eastAsia="pt-BR" w:bidi="ar-SA"/>
        </w:rPr>
        <w:t>6</w:t>
      </w:r>
      <w:r>
        <w:rPr>
          <w:rStyle w:val="Fontepargpadro"/>
          <w:rFonts w:eastAsia="Times New Roman" w:cs="Arial" w:ascii="Times New Roman" w:hAnsi="Times New Roman"/>
          <w:kern w:val="0"/>
          <w:sz w:val="22"/>
          <w:szCs w:val="22"/>
          <w:lang w:eastAsia="pt-BR" w:bidi="ar-SA"/>
        </w:rPr>
        <w:t xml:space="preserve">.3. As provas ocorrerão </w:t>
      </w:r>
      <w:r>
        <w:rPr>
          <w:rStyle w:val="Fontepargpadro"/>
          <w:rFonts w:cs="Arial" w:ascii="Times New Roman" w:hAnsi="Times New Roman"/>
          <w:sz w:val="22"/>
          <w:szCs w:val="22"/>
        </w:rPr>
        <w:t>no dia</w:t>
      </w:r>
      <w:r>
        <w:rPr>
          <w:rStyle w:val="Fontepargpadro"/>
          <w:rFonts w:cs="Arial" w:ascii="Times New Roman" w:hAnsi="Times New Roman"/>
          <w:b/>
          <w:bCs/>
          <w:color w:val="000000"/>
          <w:sz w:val="22"/>
          <w:szCs w:val="22"/>
        </w:rPr>
        <w:t xml:space="preserve"> </w:t>
      </w:r>
      <w:r>
        <w:rPr>
          <w:rStyle w:val="Fontepargpadro"/>
          <w:rFonts w:cs="Arial" w:ascii="Times New Roman" w:hAnsi="Times New Roman"/>
          <w:b/>
          <w:bCs/>
          <w:color w:val="000000"/>
          <w:sz w:val="22"/>
          <w:szCs w:val="22"/>
        </w:rPr>
        <w:t>0</w:t>
      </w:r>
      <w:r>
        <w:rPr>
          <w:rStyle w:val="Fontepargpadro"/>
          <w:rFonts w:cs="Arial" w:ascii="Times New Roman" w:hAnsi="Times New Roman"/>
          <w:b/>
          <w:bCs/>
          <w:color w:val="000000"/>
          <w:sz w:val="22"/>
          <w:szCs w:val="22"/>
        </w:rPr>
        <w:t>7</w:t>
      </w:r>
      <w:r>
        <w:rPr>
          <w:rStyle w:val="Fontepargpadro"/>
          <w:rFonts w:cs="Arial" w:ascii="Times New Roman" w:hAnsi="Times New Roman"/>
          <w:b/>
          <w:bCs/>
          <w:color w:val="000000"/>
          <w:sz w:val="22"/>
          <w:szCs w:val="22"/>
        </w:rPr>
        <w:t>-12-20</w:t>
      </w:r>
      <w:r>
        <w:rPr>
          <w:rStyle w:val="Fontepargpadro"/>
          <w:rFonts w:cs="Arial" w:ascii="Times New Roman" w:hAnsi="Times New Roman"/>
          <w:b/>
          <w:bCs/>
          <w:color w:val="000000"/>
          <w:sz w:val="22"/>
          <w:szCs w:val="22"/>
        </w:rPr>
        <w:t>23</w:t>
      </w:r>
      <w:r>
        <w:rPr>
          <w:rStyle w:val="Fontepargpadro"/>
          <w:rFonts w:cs="Arial" w:ascii="Times New Roman" w:hAnsi="Times New Roman"/>
          <w:b/>
          <w:bCs/>
          <w:color w:val="000000"/>
          <w:sz w:val="22"/>
          <w:szCs w:val="22"/>
        </w:rPr>
        <w:t xml:space="preserve">, </w:t>
      </w:r>
      <w:r>
        <w:rPr>
          <w:rStyle w:val="Fontepargpadro"/>
          <w:rFonts w:cs="Arial" w:ascii="Times New Roman" w:hAnsi="Times New Roman"/>
          <w:b/>
          <w:color w:val="000000"/>
          <w:sz w:val="22"/>
          <w:szCs w:val="22"/>
        </w:rPr>
        <w:t>às 14h00min</w:t>
      </w:r>
      <w:r>
        <w:rPr>
          <w:rStyle w:val="Fontepargpadro"/>
          <w:rFonts w:cs="Arial" w:ascii="Times New Roman" w:hAnsi="Times New Roman"/>
          <w:color w:val="000000"/>
          <w:sz w:val="22"/>
          <w:szCs w:val="22"/>
        </w:rPr>
        <w:t>, na s</w:t>
      </w:r>
      <w:r>
        <w:rPr>
          <w:rStyle w:val="Fontepargpadro"/>
          <w:rFonts w:cs="Arial" w:ascii="Times New Roman" w:hAnsi="Times New Roman"/>
          <w:sz w:val="22"/>
          <w:szCs w:val="22"/>
        </w:rPr>
        <w:t>ede do Núcleo Regional de Coroatá, situado na rua Gonçalves Dias, nº 733, bairro Americanos, Coroatá/MA, CEP 65.415-000, Telefone: (99) 3641-1018, podendo ser designado outro (s) dia (s), a depender da quantidade de interessados.</w:t>
      </w:r>
    </w:p>
    <w:p>
      <w:pPr>
        <w:pStyle w:val="Normal1"/>
        <w:widowControl/>
        <w:suppressAutoHyphens w:val="false"/>
        <w:spacing w:lineRule="auto" w:line="360"/>
        <w:ind w:left="0" w:right="0" w:firstLine="1701"/>
        <w:jc w:val="both"/>
        <w:textAlignment w:val="auto"/>
        <w:rPr>
          <w:rFonts w:ascii="Times New Roman" w:hAnsi="Times New Roman" w:cs="Arial"/>
          <w:sz w:val="22"/>
          <w:szCs w:val="22"/>
        </w:rPr>
      </w:pPr>
      <w:r>
        <w:rPr>
          <w:rFonts w:cs="Arial" w:ascii="Times New Roman" w:hAnsi="Times New Roman"/>
          <w:sz w:val="22"/>
          <w:szCs w:val="22"/>
        </w:rPr>
        <w:t>6</w:t>
      </w:r>
      <w:r>
        <w:rPr>
          <w:rFonts w:cs="Arial" w:ascii="Times New Roman" w:hAnsi="Times New Roman"/>
          <w:sz w:val="22"/>
          <w:szCs w:val="22"/>
        </w:rPr>
        <w:t>.4. Durante a realização das provas não serão permitidas consultas a qualquer material, comunicação entre os candidatos e utilização de aparelhos de comunicação e/ou telefônicos.</w:t>
      </w:r>
    </w:p>
    <w:p>
      <w:pPr>
        <w:pStyle w:val="WW-Corpodetexto2"/>
        <w:spacing w:lineRule="auto" w:line="360" w:before="0" w:after="0"/>
        <w:ind w:left="0" w:right="0" w:firstLine="1701"/>
        <w:jc w:val="both"/>
        <w:rPr>
          <w:rFonts w:ascii="Times New Roman" w:hAnsi="Times New Roman" w:cs="Arial"/>
        </w:rPr>
      </w:pPr>
      <w:r>
        <w:rPr>
          <w:rFonts w:cs="Arial" w:ascii="Times New Roman" w:hAnsi="Times New Roman"/>
          <w:b/>
        </w:rPr>
        <w:t>7</w:t>
      </w:r>
      <w:r>
        <w:rPr>
          <w:rFonts w:cs="Arial" w:ascii="Times New Roman" w:hAnsi="Times New Roman"/>
          <w:b/>
        </w:rPr>
        <w:t>. DOS CRITÉRIOS DE CLASSIFICAÇÃO</w:t>
      </w:r>
    </w:p>
    <w:p>
      <w:pPr>
        <w:pStyle w:val="Normal1"/>
        <w:widowControl/>
        <w:suppressAutoHyphens w:val="false"/>
        <w:spacing w:lineRule="auto" w:line="360"/>
        <w:ind w:left="0" w:right="0" w:firstLine="1701"/>
        <w:textAlignment w:val="auto"/>
        <w:rPr>
          <w:rFonts w:ascii="Times New Roman" w:hAnsi="Times New Roman" w:eastAsia="Times New Roman" w:cs="Arial"/>
          <w:kern w:val="0"/>
          <w:sz w:val="22"/>
          <w:szCs w:val="22"/>
          <w:lang w:eastAsia="pt-BR" w:bidi="ar-SA"/>
        </w:rPr>
      </w:pPr>
      <w:r>
        <w:rPr>
          <w:rFonts w:eastAsia="Times New Roman" w:cs="Arial" w:ascii="Times New Roman" w:hAnsi="Times New Roman"/>
          <w:kern w:val="0"/>
          <w:sz w:val="22"/>
          <w:szCs w:val="22"/>
          <w:lang w:eastAsia="pt-BR" w:bidi="ar-SA"/>
        </w:rPr>
        <w:t>7</w:t>
      </w:r>
      <w:r>
        <w:rPr>
          <w:rFonts w:eastAsia="Times New Roman" w:cs="Arial" w:ascii="Times New Roman" w:hAnsi="Times New Roman"/>
          <w:kern w:val="0"/>
          <w:sz w:val="22"/>
          <w:szCs w:val="22"/>
          <w:lang w:eastAsia="pt-BR" w:bidi="ar-SA"/>
        </w:rPr>
        <w:t>.1. A prova objetiva valerá de 0 (zero) a 10,0 (dez) pontos; cada questão da prova objetiva valerá 0,50 (meio ponto);</w:t>
      </w:r>
    </w:p>
    <w:p>
      <w:pPr>
        <w:pStyle w:val="Normal1"/>
        <w:widowControl/>
        <w:suppressAutoHyphens w:val="false"/>
        <w:spacing w:lineRule="auto" w:line="360"/>
        <w:ind w:left="0" w:right="0" w:firstLine="1701"/>
        <w:textAlignment w:val="auto"/>
        <w:rPr>
          <w:rFonts w:ascii="Times New Roman" w:hAnsi="Times New Roman" w:eastAsia="Times New Roman" w:cs="Arial"/>
          <w:kern w:val="0"/>
          <w:sz w:val="22"/>
          <w:szCs w:val="22"/>
          <w:lang w:eastAsia="pt-BR" w:bidi="ar-SA"/>
        </w:rPr>
      </w:pPr>
      <w:r>
        <w:rPr>
          <w:rFonts w:eastAsia="Times New Roman" w:cs="Arial" w:ascii="Times New Roman" w:hAnsi="Times New Roman"/>
          <w:kern w:val="0"/>
          <w:sz w:val="22"/>
          <w:szCs w:val="22"/>
          <w:lang w:eastAsia="pt-BR" w:bidi="ar-SA"/>
        </w:rPr>
        <w:t>7</w:t>
      </w:r>
      <w:r>
        <w:rPr>
          <w:rFonts w:eastAsia="Times New Roman" w:cs="Arial" w:ascii="Times New Roman" w:hAnsi="Times New Roman"/>
          <w:kern w:val="0"/>
          <w:sz w:val="22"/>
          <w:szCs w:val="22"/>
          <w:lang w:eastAsia="pt-BR" w:bidi="ar-SA"/>
        </w:rPr>
        <w:t>.2. A prova subjetiva valerá de 0 (zero) a 05,0 (cinco) pontos; cada questão valerá 2,5 (dois pontos e meio);</w:t>
      </w:r>
    </w:p>
    <w:p>
      <w:pPr>
        <w:pStyle w:val="Normal1"/>
        <w:widowControl/>
        <w:suppressAutoHyphens w:val="false"/>
        <w:spacing w:lineRule="auto" w:line="360"/>
        <w:ind w:left="0" w:right="0" w:firstLine="1701"/>
        <w:jc w:val="both"/>
        <w:textAlignment w:val="auto"/>
        <w:rPr>
          <w:rFonts w:ascii="Times New Roman" w:hAnsi="Times New Roman" w:eastAsia="Times New Roman" w:cs="Arial"/>
          <w:kern w:val="0"/>
          <w:sz w:val="22"/>
          <w:szCs w:val="22"/>
          <w:lang w:eastAsia="pt-BR" w:bidi="ar-SA"/>
        </w:rPr>
      </w:pPr>
      <w:r>
        <w:rPr>
          <w:rFonts w:eastAsia="Times New Roman" w:cs="Arial" w:ascii="Times New Roman" w:hAnsi="Times New Roman"/>
          <w:kern w:val="0"/>
          <w:sz w:val="22"/>
          <w:szCs w:val="22"/>
          <w:lang w:eastAsia="pt-BR" w:bidi="ar-SA"/>
        </w:rPr>
        <w:t>7</w:t>
      </w:r>
      <w:r>
        <w:rPr>
          <w:rFonts w:eastAsia="Times New Roman" w:cs="Arial" w:ascii="Times New Roman" w:hAnsi="Times New Roman"/>
          <w:kern w:val="0"/>
          <w:sz w:val="22"/>
          <w:szCs w:val="22"/>
          <w:lang w:eastAsia="pt-BR" w:bidi="ar-SA"/>
        </w:rPr>
        <w:t>.3. Somente será corrigida a prova subjetiva dos candidatos que obtiverem, na prova objetiva, pelo menos 50% (cinquenta por cento) de acertos.</w:t>
      </w:r>
    </w:p>
    <w:p>
      <w:pPr>
        <w:pStyle w:val="WW-Corpodetexto2"/>
        <w:spacing w:lineRule="auto" w:line="360" w:before="0" w:after="0"/>
        <w:ind w:left="0" w:right="0" w:firstLine="1701"/>
        <w:jc w:val="both"/>
        <w:rPr>
          <w:rFonts w:ascii="Times New Roman" w:hAnsi="Times New Roman" w:cs="Arial"/>
        </w:rPr>
      </w:pPr>
      <w:r>
        <w:rPr>
          <w:rFonts w:cs="Arial" w:ascii="Times New Roman" w:hAnsi="Times New Roman"/>
        </w:rPr>
        <w:t>7</w:t>
      </w:r>
      <w:r>
        <w:rPr>
          <w:rFonts w:cs="Arial" w:ascii="Times New Roman" w:hAnsi="Times New Roman"/>
        </w:rPr>
        <w:t>.4. Serão classificados ao final em ordem decrescente de pontos os candidatos que obtiverem, no mínimo, 50% (cinquenta por cento) de cada uma das provas (objetiva e discursiva), que, juntas, somarão o valor de 15 (quinze) pontos. O candidato que não obtiver o percentual mínimo acima não terá classificação alguma no certame.</w:t>
      </w:r>
    </w:p>
    <w:p>
      <w:pPr>
        <w:pStyle w:val="WW-Corpodetexto2"/>
        <w:spacing w:lineRule="auto" w:line="360" w:before="0" w:after="0"/>
        <w:ind w:left="0" w:right="0" w:firstLine="1701"/>
        <w:jc w:val="both"/>
        <w:rPr>
          <w:rFonts w:ascii="Times New Roman" w:hAnsi="Times New Roman" w:cs="Arial"/>
        </w:rPr>
      </w:pPr>
      <w:r>
        <w:rPr>
          <w:rFonts w:cs="Arial" w:ascii="Times New Roman" w:hAnsi="Times New Roman"/>
        </w:rPr>
        <w:t>7</w:t>
      </w:r>
      <w:r>
        <w:rPr>
          <w:rFonts w:cs="Arial" w:ascii="Times New Roman" w:hAnsi="Times New Roman"/>
        </w:rPr>
        <w:t>.5. Em caso de empate, terá preferência, na seguinte ordem, o candidato:</w:t>
      </w:r>
    </w:p>
    <w:p>
      <w:pPr>
        <w:pStyle w:val="WW-Corpodetexto2"/>
        <w:numPr>
          <w:ilvl w:val="0"/>
          <w:numId w:val="2"/>
        </w:numPr>
        <w:spacing w:lineRule="auto" w:line="360" w:before="0" w:after="0"/>
        <w:jc w:val="both"/>
        <w:rPr>
          <w:rFonts w:ascii="Times New Roman" w:hAnsi="Times New Roman" w:cs="Arial"/>
        </w:rPr>
      </w:pPr>
      <w:r>
        <w:rPr>
          <w:rFonts w:cs="Arial" w:ascii="Times New Roman" w:hAnsi="Times New Roman"/>
        </w:rPr>
        <w:t>com maior nota na prova discursiva;</w:t>
      </w:r>
    </w:p>
    <w:p>
      <w:pPr>
        <w:pStyle w:val="WW-Corpodetexto2"/>
        <w:numPr>
          <w:ilvl w:val="0"/>
          <w:numId w:val="2"/>
        </w:numPr>
        <w:spacing w:lineRule="auto" w:line="360" w:before="0" w:after="0"/>
        <w:jc w:val="both"/>
        <w:rPr>
          <w:rFonts w:ascii="Times New Roman" w:hAnsi="Times New Roman" w:cs="Arial"/>
        </w:rPr>
      </w:pPr>
      <w:r>
        <w:rPr>
          <w:rFonts w:cs="Arial" w:ascii="Times New Roman" w:hAnsi="Times New Roman"/>
        </w:rPr>
        <w:t>com maior nota na prova objetiva;</w:t>
      </w:r>
    </w:p>
    <w:p>
      <w:pPr>
        <w:pStyle w:val="WW-Corpodetexto2"/>
        <w:numPr>
          <w:ilvl w:val="0"/>
          <w:numId w:val="2"/>
        </w:numPr>
        <w:spacing w:lineRule="auto" w:line="360" w:before="0" w:after="0"/>
        <w:jc w:val="both"/>
        <w:rPr>
          <w:rFonts w:ascii="Times New Roman" w:hAnsi="Times New Roman" w:cs="Arial"/>
        </w:rPr>
      </w:pPr>
      <w:r>
        <w:rPr>
          <w:rFonts w:cs="Arial" w:ascii="Times New Roman" w:hAnsi="Times New Roman"/>
        </w:rPr>
        <w:t>com melhor coeficiente escolar, segundo o histórico;</w:t>
      </w:r>
    </w:p>
    <w:p>
      <w:pPr>
        <w:pStyle w:val="WW-Corpodetexto2"/>
        <w:numPr>
          <w:ilvl w:val="0"/>
          <w:numId w:val="2"/>
        </w:numPr>
        <w:spacing w:lineRule="auto" w:line="360" w:before="0" w:after="0"/>
        <w:jc w:val="both"/>
        <w:rPr>
          <w:rFonts w:ascii="Times New Roman" w:hAnsi="Times New Roman" w:cs="Arial"/>
        </w:rPr>
      </w:pPr>
      <w:r>
        <w:rPr>
          <w:rFonts w:cs="Arial" w:ascii="Times New Roman" w:hAnsi="Times New Roman"/>
        </w:rPr>
        <w:t>matriculado em semestre mais avançado;</w:t>
      </w:r>
    </w:p>
    <w:p>
      <w:pPr>
        <w:pStyle w:val="WW-Corpodetexto2"/>
        <w:numPr>
          <w:ilvl w:val="0"/>
          <w:numId w:val="2"/>
        </w:numPr>
        <w:spacing w:lineRule="auto" w:line="360" w:before="0" w:after="0"/>
        <w:jc w:val="both"/>
        <w:rPr>
          <w:rFonts w:ascii="Times New Roman" w:hAnsi="Times New Roman" w:cs="Arial"/>
        </w:rPr>
      </w:pPr>
      <w:r>
        <w:rPr>
          <w:rFonts w:cs="Arial" w:ascii="Times New Roman" w:hAnsi="Times New Roman"/>
        </w:rPr>
        <w:t>que tiver maior idade.</w:t>
      </w:r>
    </w:p>
    <w:p>
      <w:pPr>
        <w:pStyle w:val="WW-Corpodetexto2"/>
        <w:spacing w:lineRule="auto" w:line="360" w:before="0" w:after="0"/>
        <w:ind w:left="0" w:right="0" w:firstLine="1701"/>
        <w:jc w:val="both"/>
        <w:rPr>
          <w:rFonts w:ascii="Times New Roman" w:hAnsi="Times New Roman" w:cs="Arial"/>
        </w:rPr>
      </w:pPr>
      <w:r>
        <w:rPr>
          <w:rFonts w:cs="Arial" w:ascii="Times New Roman" w:hAnsi="Times New Roman"/>
          <w:b/>
          <w:bCs/>
        </w:rPr>
        <w:t>8</w:t>
      </w:r>
      <w:r>
        <w:rPr>
          <w:rFonts w:cs="Arial" w:ascii="Times New Roman" w:hAnsi="Times New Roman"/>
          <w:b/>
          <w:bCs/>
        </w:rPr>
        <w:t>. DO RESULTADO E VALIDADE DO CERTAME</w:t>
      </w:r>
    </w:p>
    <w:p>
      <w:pPr>
        <w:pStyle w:val="WW-Corpodetexto2"/>
        <w:spacing w:lineRule="auto" w:line="360" w:before="0" w:after="0"/>
        <w:ind w:left="0" w:right="0" w:firstLine="1701"/>
        <w:jc w:val="both"/>
        <w:rPr>
          <w:rFonts w:ascii="Times New Roman" w:hAnsi="Times New Roman" w:cs="Arial"/>
        </w:rPr>
      </w:pPr>
      <w:r>
        <w:rPr>
          <w:rFonts w:cs="Arial" w:ascii="Times New Roman" w:hAnsi="Times New Roman"/>
        </w:rPr>
        <w:t>8</w:t>
      </w:r>
      <w:r>
        <w:rPr>
          <w:rFonts w:cs="Arial" w:ascii="Times New Roman" w:hAnsi="Times New Roman"/>
        </w:rPr>
        <w:t>.1. O resultado do presente certame será publicado no mural do Núcleo Regional de Coroatá, e enviado ao e-mail dos candidatos.</w:t>
      </w:r>
    </w:p>
    <w:p>
      <w:pPr>
        <w:pStyle w:val="WW-Corpodetexto2"/>
        <w:spacing w:lineRule="auto" w:line="360" w:before="0" w:after="0"/>
        <w:ind w:left="0" w:right="0" w:firstLine="1701"/>
        <w:jc w:val="both"/>
        <w:rPr>
          <w:rFonts w:ascii="Times New Roman" w:hAnsi="Times New Roman" w:cs="Arial"/>
        </w:rPr>
      </w:pPr>
      <w:r>
        <w:rPr>
          <w:rFonts w:cs="Arial" w:ascii="Times New Roman" w:hAnsi="Times New Roman"/>
        </w:rPr>
        <w:t>8</w:t>
      </w:r>
      <w:r>
        <w:rPr>
          <w:rFonts w:cs="Arial" w:ascii="Times New Roman" w:hAnsi="Times New Roman"/>
        </w:rPr>
        <w:t>.2. O presente seletivo terá prazo de validade máxima de 01 (um) ano, podendo ser prorrogado, a critério d</w:t>
      </w:r>
      <w:r>
        <w:rPr>
          <w:rFonts w:cs="Arial" w:ascii="Times New Roman" w:hAnsi="Times New Roman"/>
        </w:rPr>
        <w:t>a</w:t>
      </w:r>
      <w:r>
        <w:rPr>
          <w:rFonts w:cs="Arial" w:ascii="Times New Roman" w:hAnsi="Times New Roman"/>
        </w:rPr>
        <w:t xml:space="preserve"> Defensor</w:t>
      </w:r>
      <w:r>
        <w:rPr>
          <w:rFonts w:cs="Arial" w:ascii="Times New Roman" w:hAnsi="Times New Roman"/>
        </w:rPr>
        <w:t>a</w:t>
      </w:r>
      <w:r>
        <w:rPr>
          <w:rFonts w:cs="Arial" w:ascii="Times New Roman" w:hAnsi="Times New Roman"/>
        </w:rPr>
        <w:t xml:space="preserve"> Públic</w:t>
      </w:r>
      <w:r>
        <w:rPr>
          <w:rFonts w:cs="Arial" w:ascii="Times New Roman" w:hAnsi="Times New Roman"/>
        </w:rPr>
        <w:t>a</w:t>
      </w:r>
      <w:r>
        <w:rPr>
          <w:rFonts w:cs="Arial" w:ascii="Times New Roman" w:hAnsi="Times New Roman"/>
        </w:rPr>
        <w:t xml:space="preserve"> coordenador</w:t>
      </w:r>
      <w:r>
        <w:rPr>
          <w:rFonts w:cs="Arial" w:ascii="Times New Roman" w:hAnsi="Times New Roman"/>
        </w:rPr>
        <w:t>a</w:t>
      </w:r>
      <w:r>
        <w:rPr>
          <w:rFonts w:cs="Arial" w:ascii="Times New Roman" w:hAnsi="Times New Roman"/>
        </w:rPr>
        <w:t xml:space="preserve"> do Núcleo Regional de Coroatá-MA.</w:t>
      </w:r>
    </w:p>
    <w:p>
      <w:pPr>
        <w:pStyle w:val="WW-Corpodetexto2"/>
        <w:spacing w:lineRule="auto" w:line="360" w:before="0" w:after="0"/>
        <w:ind w:left="0" w:right="0" w:firstLine="1701"/>
        <w:jc w:val="both"/>
        <w:rPr>
          <w:rFonts w:ascii="Times New Roman" w:hAnsi="Times New Roman" w:cs="Arial"/>
          <w:b/>
          <w:bCs/>
        </w:rPr>
      </w:pPr>
      <w:r>
        <w:rPr>
          <w:rFonts w:cs="Arial" w:ascii="Times New Roman" w:hAnsi="Times New Roman"/>
          <w:b/>
          <w:bCs/>
        </w:rPr>
        <w:t>9</w:t>
      </w:r>
      <w:r>
        <w:rPr>
          <w:rFonts w:cs="Arial" w:ascii="Times New Roman" w:hAnsi="Times New Roman"/>
          <w:b/>
          <w:bCs/>
        </w:rPr>
        <w:t>. DISPOSIÇÕES FINAIS</w:t>
      </w:r>
    </w:p>
    <w:p>
      <w:pPr>
        <w:pStyle w:val="WW-Corpodetexto2"/>
        <w:spacing w:lineRule="auto" w:line="360" w:before="0" w:after="0"/>
        <w:ind w:left="0" w:right="0" w:firstLine="1701"/>
        <w:jc w:val="both"/>
        <w:rPr>
          <w:rFonts w:ascii="Times New Roman" w:hAnsi="Times New Roman" w:cs="Arial"/>
        </w:rPr>
      </w:pPr>
      <w:r>
        <w:rPr>
          <w:rFonts w:cs="Arial" w:ascii="Times New Roman" w:hAnsi="Times New Roman"/>
        </w:rPr>
        <w:t>9</w:t>
      </w:r>
      <w:r>
        <w:rPr>
          <w:rFonts w:cs="Arial" w:ascii="Times New Roman" w:hAnsi="Times New Roman"/>
        </w:rPr>
        <w:t>.1. O (a) candidato (a) selecionado em 1º (primeiro) terá seu nome comunicado à Administração Superior da Defensoria Pública do Maranhão, para as providências cabíveis, inclusive a apresentação dos documentos necessários à assinatura do termo de compromisso de prestação</w:t>
      </w:r>
      <w:r>
        <w:rPr>
          <w:rFonts w:cs="Arial" w:ascii="Times New Roman" w:hAnsi="Times New Roman"/>
          <w:b w:val="false"/>
          <w:bCs w:val="false"/>
        </w:rPr>
        <w:t xml:space="preserve"> de serviço voluntário.</w:t>
      </w:r>
    </w:p>
    <w:p>
      <w:pPr>
        <w:pStyle w:val="WW-Corpodetexto2"/>
        <w:spacing w:lineRule="auto" w:line="360" w:before="0" w:after="0"/>
        <w:ind w:left="0" w:right="0" w:firstLine="1701"/>
        <w:jc w:val="both"/>
        <w:rPr>
          <w:rFonts w:ascii="Times New Roman" w:hAnsi="Times New Roman" w:cs="Arial"/>
        </w:rPr>
      </w:pPr>
      <w:r>
        <w:rPr>
          <w:rFonts w:cs="Arial" w:ascii="Times New Roman" w:hAnsi="Times New Roman"/>
        </w:rPr>
        <w:t>9</w:t>
      </w:r>
      <w:r>
        <w:rPr>
          <w:rFonts w:cs="Arial" w:ascii="Times New Roman" w:hAnsi="Times New Roman"/>
        </w:rPr>
        <w:t>.2. Os casos omissos serão resolvidos pela Comissão Organizadora do presente certame.</w:t>
      </w:r>
    </w:p>
    <w:p>
      <w:pPr>
        <w:pStyle w:val="Normal"/>
        <w:widowControl w:val="false"/>
        <w:spacing w:lineRule="auto" w:line="360" w:before="0" w:after="0"/>
        <w:ind w:left="0" w:right="0" w:firstLine="1701"/>
        <w:rPr>
          <w:rFonts w:ascii="Times New Roman" w:hAnsi="Times New Roman" w:cs="Arial"/>
        </w:rPr>
      </w:pPr>
      <w:r>
        <w:rPr>
          <w:rFonts w:cs="Arial" w:ascii="Times New Roman" w:hAnsi="Times New Roman"/>
        </w:rPr>
        <w:t xml:space="preserve">Coroatá-MA, </w:t>
      </w:r>
      <w:r>
        <w:rPr>
          <w:rFonts w:cs="Arial" w:ascii="Times New Roman" w:hAnsi="Times New Roman"/>
        </w:rPr>
        <w:t>2</w:t>
      </w:r>
      <w:r>
        <w:rPr>
          <w:rFonts w:cs="Arial" w:ascii="Times New Roman" w:hAnsi="Times New Roman"/>
        </w:rPr>
        <w:t>2</w:t>
      </w:r>
      <w:r>
        <w:rPr>
          <w:rFonts w:cs="Arial" w:ascii="Times New Roman" w:hAnsi="Times New Roman"/>
        </w:rPr>
        <w:t xml:space="preserve"> de novembro de 20</w:t>
      </w:r>
      <w:r>
        <w:rPr>
          <w:rFonts w:cs="Arial" w:ascii="Times New Roman" w:hAnsi="Times New Roman"/>
        </w:rPr>
        <w:t>23</w:t>
      </w:r>
      <w:r>
        <w:rPr>
          <w:rFonts w:cs="Arial" w:ascii="Times New Roman" w:hAnsi="Times New Roman"/>
        </w:rPr>
        <w:t>.</w:t>
      </w:r>
    </w:p>
    <w:p>
      <w:pPr>
        <w:pStyle w:val="Normal"/>
        <w:widowControl w:val="false"/>
        <w:spacing w:lineRule="auto" w:line="360" w:before="0" w:after="0"/>
        <w:ind w:left="0" w:right="0" w:firstLine="1417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Normal"/>
        <w:widowControl w:val="false"/>
        <w:spacing w:lineRule="auto" w:line="360" w:before="0" w:after="0"/>
        <w:ind w:left="0" w:right="0" w:firstLine="1417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Western"/>
        <w:tabs>
          <w:tab w:val="clear" w:pos="709"/>
          <w:tab w:val="center" w:pos="4535" w:leader="none"/>
          <w:tab w:val="left" w:pos="6555" w:leader="none"/>
        </w:tabs>
        <w:spacing w:lineRule="auto" w:line="240" w:before="0" w:after="0"/>
        <w:rPr/>
      </w:pPr>
      <w:r>
        <w:rPr>
          <w:rFonts w:cs="Arial" w:ascii="Times New Roman" w:hAnsi="Times New Roman"/>
          <w:b/>
          <w:bCs/>
          <w:iCs/>
          <w:color w:val="000000"/>
        </w:rPr>
        <w:tab/>
      </w:r>
      <w:r>
        <w:rPr>
          <w:rStyle w:val="Fontepargpadro"/>
          <w:rFonts w:cs="Arial" w:ascii="Times New Roman" w:hAnsi="Times New Roman"/>
          <w:b/>
          <w:bCs/>
          <w:iCs/>
          <w:color w:val="000000"/>
        </w:rPr>
        <w:t>ISABELLA RUTH CARMINATTI SEIXAS</w:t>
      </w:r>
    </w:p>
    <w:p>
      <w:pPr>
        <w:pStyle w:val="Western"/>
        <w:tabs>
          <w:tab w:val="clear" w:pos="709"/>
          <w:tab w:val="center" w:pos="4535" w:leader="none"/>
          <w:tab w:val="left" w:pos="6555" w:leader="none"/>
        </w:tabs>
        <w:spacing w:lineRule="auto" w:line="240" w:before="0" w:after="0"/>
        <w:jc w:val="center"/>
        <w:rPr/>
      </w:pPr>
      <w:r>
        <w:rPr>
          <w:rStyle w:val="Fontepargpadro"/>
          <w:rFonts w:cs="Arial" w:ascii="Times New Roman" w:hAnsi="Times New Roman"/>
          <w:b/>
          <w:bCs/>
          <w:iCs/>
          <w:color w:val="000000"/>
        </w:rPr>
        <w:t>Defensora Pública Estadual</w:t>
      </w:r>
    </w:p>
    <w:p>
      <w:pPr>
        <w:pStyle w:val="Normal"/>
        <w:spacing w:lineRule="auto" w:line="240" w:before="0" w:after="0"/>
        <w:jc w:val="center"/>
        <w:rPr/>
      </w:pPr>
      <w:r>
        <w:rPr>
          <w:rStyle w:val="Fontepargpadro"/>
          <w:rFonts w:cs="Arial" w:ascii="Times New Roman" w:hAnsi="Times New Roman"/>
          <w:color w:val="000000"/>
        </w:rPr>
        <w:t>Presidente</w:t>
      </w:r>
    </w:p>
    <w:p>
      <w:pPr>
        <w:pStyle w:val="Normal"/>
        <w:spacing w:lineRule="auto" w:line="240" w:before="0" w:after="0"/>
        <w:jc w:val="center"/>
        <w:rPr>
          <w:rStyle w:val="Fontepargpadro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Style w:val="Fontepargpadro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Arial"/>
          <w:b/>
        </w:rPr>
      </w:pPr>
      <w:r>
        <w:rPr>
          <w:rFonts w:cs="Arial" w:ascii="Times New Roman" w:hAnsi="Times New Roman"/>
          <w:b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Arial"/>
          <w:b/>
          <w:color w:val="000000"/>
        </w:rPr>
      </w:pPr>
      <w:r>
        <w:rPr>
          <w:rFonts w:cs="Arial" w:ascii="Times New Roman" w:hAnsi="Times New Roman"/>
          <w:b/>
          <w:color w:val="000000"/>
        </w:rPr>
        <w:t>Iolanda Cunha Sousa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Arial"/>
          <w:color w:val="000000"/>
        </w:rPr>
      </w:pPr>
      <w:r>
        <w:rPr>
          <w:rFonts w:cs="Arial" w:ascii="Times New Roman" w:hAnsi="Times New Roman"/>
          <w:color w:val="000000"/>
        </w:rPr>
        <w:t>Servidora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Arial"/>
          <w:color w:val="000000"/>
        </w:rPr>
      </w:pPr>
      <w:r>
        <w:rPr>
          <w:rFonts w:cs="Arial" w:ascii="Times New Roman" w:hAnsi="Times New Roman"/>
          <w:color w:val="000000"/>
        </w:rPr>
        <w:t>Secretária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Arial"/>
          <w:color w:val="000000"/>
        </w:rPr>
      </w:pPr>
      <w:r>
        <w:rPr>
          <w:rFonts w:cs="Arial" w:ascii="Times New Roman" w:hAnsi="Times New Roman"/>
          <w:color w:val="00000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Arial"/>
          <w:color w:val="000000"/>
        </w:rPr>
      </w:pPr>
      <w:r>
        <w:rPr>
          <w:rFonts w:cs="Arial" w:ascii="Times New Roman" w:hAnsi="Times New Roman"/>
          <w:color w:val="000000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Arial"/>
          <w:b/>
          <w:color w:val="000000"/>
        </w:rPr>
      </w:pPr>
      <w:r>
        <w:rPr>
          <w:rFonts w:cs="Arial" w:ascii="Times New Roman" w:hAnsi="Times New Roman"/>
          <w:b/>
          <w:color w:val="000000"/>
        </w:rPr>
      </w:r>
    </w:p>
    <w:p>
      <w:pPr>
        <w:pStyle w:val="Normal"/>
        <w:spacing w:lineRule="auto" w:line="360" w:before="0" w:after="0"/>
        <w:jc w:val="center"/>
        <w:rPr/>
      </w:pPr>
      <w:r>
        <w:rPr>
          <w:rStyle w:val="Fontepargpadro"/>
          <w:rFonts w:cs="Arial" w:ascii="Times New Roman" w:hAnsi="Times New Roman"/>
          <w:b/>
          <w:color w:val="000000"/>
        </w:rPr>
        <w:t>A</w:t>
      </w:r>
      <w:r>
        <w:rPr>
          <w:rStyle w:val="Fontepargpadro"/>
          <w:rFonts w:cs="Arial" w:ascii="Times New Roman" w:hAnsi="Times New Roman"/>
          <w:b/>
        </w:rPr>
        <w:t>NEXO I – PROGRAMA</w:t>
      </w:r>
    </w:p>
    <w:p>
      <w:pPr>
        <w:pStyle w:val="Normal1"/>
        <w:spacing w:lineRule="auto" w:line="360"/>
        <w:jc w:val="center"/>
        <w:rPr>
          <w:rFonts w:ascii="Times New Roman" w:hAnsi="Times New Roman" w:cs="Arial"/>
          <w:sz w:val="22"/>
          <w:szCs w:val="22"/>
        </w:rPr>
      </w:pPr>
      <w:r>
        <w:rPr>
          <w:rFonts w:cs="Arial" w:ascii="Times New Roman" w:hAnsi="Times New Roman"/>
          <w:sz w:val="22"/>
          <w:szCs w:val="22"/>
        </w:rPr>
      </w:r>
    </w:p>
    <w:p>
      <w:pPr>
        <w:pStyle w:val="Corpodetexto"/>
        <w:spacing w:lineRule="auto" w:line="360" w:before="0" w:after="0"/>
        <w:jc w:val="both"/>
        <w:rPr>
          <w:rFonts w:ascii="Times New Roman" w:hAnsi="Times New Roman" w:cs="Arial"/>
          <w:b/>
          <w:sz w:val="22"/>
          <w:szCs w:val="22"/>
        </w:rPr>
      </w:pPr>
      <w:r>
        <w:rPr>
          <w:rFonts w:cs="Arial" w:ascii="Times New Roman" w:hAnsi="Times New Roman"/>
          <w:b/>
          <w:sz w:val="22"/>
          <w:szCs w:val="22"/>
        </w:rPr>
        <w:t xml:space="preserve">DIREITO CONSTITUCIONAL. DIREITO DA CRIANÇA E DO ADOLESCENTE. DEFENSORIA PÚBLICA: Lei Complementar Federal nº 80/94, com redação determinada pela Lei 132/2009; Lei Complementar Estadual nº 19/94 e Lei Federal 1.060/50). DIREITO PENAL. DIREITO PROCESSUAL PENAL. DIREITO CIVIL (FAMÍLIA, SUCESSÕES, LEI 6.015/73). DIREITO PROCESSUAL CIVIL. 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Arial"/>
          <w:b/>
        </w:rPr>
      </w:pPr>
      <w:r>
        <w:rPr>
          <w:rFonts w:cs="Arial" w:ascii="Times New Roman" w:hAnsi="Times New Roman"/>
          <w:b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Cambria">
    <w:charset w:val="00"/>
    <w:family w:val="roman"/>
    <w:pitch w:val="variable"/>
  </w:font>
  <w:font w:name="Tahoma">
    <w:charset w:val="00"/>
    <w:family w:val="swiss"/>
    <w:pitch w:val="variable"/>
  </w:font>
  <w:font w:name="OpenSymbol">
    <w:altName w:val="Arial Unicode MS"/>
    <w:charset w:val="02"/>
    <w:family w:val="auto"/>
    <w:pitch w:val="default"/>
  </w:font>
  <w:font w:name="Courier New">
    <w:charset w:val="00"/>
    <w:family w:val="modern"/>
    <w:pitch w:val="fixed"/>
  </w:font>
  <w:font w:name="Wingdings">
    <w:charset w:val="02"/>
    <w:family w:val="auto"/>
    <w:pitch w:val="variable"/>
  </w:font>
  <w:font w:name="Bookman Old Style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pStyle w:val="Ttulo2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pStyle w:val="Ttulo3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pStyle w:val="Ttulo4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pStyle w:val="Ttulo5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pStyle w:val="Ttulo6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pStyle w:val="Ttulo7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pStyle w:val="Ttulo8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pStyle w:val="Ttulo9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206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78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50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22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94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66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38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10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821" w:hanging="18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76" w:before="0" w:after="200"/>
      <w:jc w:val="lef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bidi="ar-SA" w:val="pt-BR" w:eastAsia="zh-C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uppressAutoHyphens w:val="true"/>
      <w:spacing w:before="240" w:after="60"/>
      <w:outlineLvl w:val="0"/>
    </w:pPr>
    <w:rPr>
      <w:rFonts w:ascii="Cambria" w:hAnsi="Cambria" w:eastAsia="Times New Roman" w:cs="Cambria"/>
      <w:b/>
      <w:bCs/>
      <w:sz w:val="32"/>
      <w:szCs w:val="32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spacing w:lineRule="auto" w:line="240" w:before="0" w:after="0"/>
      <w:ind w:left="0" w:right="0" w:firstLine="3119"/>
      <w:jc w:val="both"/>
      <w:outlineLvl w:val="1"/>
    </w:pPr>
    <w:rPr>
      <w:rFonts w:ascii="Arial" w:hAnsi="Arial" w:eastAsia="Times New Roman" w:cs="Arial"/>
      <w:b/>
      <w:sz w:val="32"/>
      <w:szCs w:val="20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suppressAutoHyphens w:val="true"/>
      <w:spacing w:lineRule="auto" w:line="240" w:before="0" w:after="0"/>
      <w:outlineLvl w:val="2"/>
    </w:pPr>
    <w:rPr>
      <w:rFonts w:ascii="Times New Roman" w:hAnsi="Times New Roman" w:eastAsia="Times New Roman"/>
      <w:w w:val="105"/>
      <w:sz w:val="24"/>
      <w:szCs w:val="20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suppressAutoHyphens w:val="true"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uppressAutoHyphens w:val="true"/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Corpodotexto"/>
    <w:qFormat/>
    <w:pPr>
      <w:keepNext w:val="true"/>
      <w:numPr>
        <w:ilvl w:val="5"/>
        <w:numId w:val="1"/>
      </w:numPr>
      <w:suppressAutoHyphens w:val="true"/>
      <w:ind w:left="0" w:right="0" w:firstLine="709"/>
      <w:outlineLvl w:val="5"/>
    </w:pPr>
    <w:rPr>
      <w:sz w:val="24"/>
    </w:rPr>
  </w:style>
  <w:style w:type="paragraph" w:styleId="Ttulo7">
    <w:name w:val="Heading 7"/>
    <w:basedOn w:val="Normal"/>
    <w:next w:val="Corpodotexto"/>
    <w:qFormat/>
    <w:pPr>
      <w:keepNext w:val="true"/>
      <w:numPr>
        <w:ilvl w:val="6"/>
        <w:numId w:val="1"/>
      </w:numPr>
      <w:suppressAutoHyphens w:val="true"/>
      <w:outlineLvl w:val="6"/>
    </w:pPr>
    <w:rPr>
      <w:b/>
      <w:sz w:val="24"/>
    </w:rPr>
  </w:style>
  <w:style w:type="paragraph" w:styleId="Ttulo8">
    <w:name w:val="Heading 8"/>
    <w:basedOn w:val="Normal"/>
    <w:next w:val="Corpodotexto"/>
    <w:qFormat/>
    <w:pPr>
      <w:keepNext w:val="true"/>
      <w:numPr>
        <w:ilvl w:val="7"/>
        <w:numId w:val="1"/>
      </w:numPr>
      <w:suppressAutoHyphens w:val="true"/>
      <w:jc w:val="center"/>
      <w:outlineLvl w:val="7"/>
    </w:pPr>
    <w:rPr>
      <w:b/>
    </w:rPr>
  </w:style>
  <w:style w:type="paragraph" w:styleId="Ttulo9">
    <w:name w:val="Heading 9"/>
    <w:basedOn w:val="Normal"/>
    <w:next w:val="Corpodotexto"/>
    <w:qFormat/>
    <w:pPr>
      <w:keepNext w:val="true"/>
      <w:numPr>
        <w:ilvl w:val="8"/>
        <w:numId w:val="1"/>
      </w:numPr>
      <w:suppressAutoHyphens w:val="true"/>
      <w:jc w:val="center"/>
      <w:outlineLvl w:val="8"/>
    </w:pPr>
    <w:rPr>
      <w:b/>
      <w:sz w:val="28"/>
    </w:rPr>
  </w:style>
  <w:style w:type="character" w:styleId="Fontepargpadro">
    <w:name w:val="Fonte parág. padrão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Calibri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1zfalse">
    <w:name w:val="WW8Num1zfalse"/>
    <w:qFormat/>
    <w:rPr/>
  </w:style>
  <w:style w:type="character" w:styleId="WW8Num1ztrue">
    <w:name w:val="WW8Num1ztrue"/>
    <w:qFormat/>
    <w:rPr/>
  </w:style>
  <w:style w:type="character" w:styleId="WW-WW8Num1ztrue">
    <w:name w:val="WW-WW8Num1ztrue"/>
    <w:qFormat/>
    <w:rPr/>
  </w:style>
  <w:style w:type="character" w:styleId="WW-WW8Num1ztrue1">
    <w:name w:val="WW-WW8Num1ztrue1"/>
    <w:qFormat/>
    <w:rPr/>
  </w:style>
  <w:style w:type="character" w:styleId="WW-WW8Num1ztrue2">
    <w:name w:val="WW-WW8Num1ztrue2"/>
    <w:qFormat/>
    <w:rPr/>
  </w:style>
  <w:style w:type="character" w:styleId="WW-WW8Num1ztrue3">
    <w:name w:val="WW-WW8Num1ztrue3"/>
    <w:qFormat/>
    <w:rPr/>
  </w:style>
  <w:style w:type="character" w:styleId="WW-WW8Num1ztrue4">
    <w:name w:val="WW-WW8Num1ztrue4"/>
    <w:qFormat/>
    <w:rPr/>
  </w:style>
  <w:style w:type="character" w:styleId="WW-WW8Num1ztrue5">
    <w:name w:val="WW-WW8Num1ztrue5"/>
    <w:qFormat/>
    <w:rPr/>
  </w:style>
  <w:style w:type="character" w:styleId="WW-WW8Num1ztrue6">
    <w:name w:val="WW-WW8Num1ztrue6"/>
    <w:qFormat/>
    <w:rPr/>
  </w:style>
  <w:style w:type="character" w:styleId="WW8Num2ztrue">
    <w:name w:val="WW8Num2ztrue"/>
    <w:qFormat/>
    <w:rPr/>
  </w:style>
  <w:style w:type="character" w:styleId="WW-WW8Num2ztrue">
    <w:name w:val="WW-WW8Num2ztrue"/>
    <w:qFormat/>
    <w:rPr/>
  </w:style>
  <w:style w:type="character" w:styleId="WW-WW8Num2ztrue1">
    <w:name w:val="WW-WW8Num2ztrue1"/>
    <w:qFormat/>
    <w:rPr/>
  </w:style>
  <w:style w:type="character" w:styleId="WW-WW8Num2ztrue2">
    <w:name w:val="WW-WW8Num2ztrue2"/>
    <w:qFormat/>
    <w:rPr/>
  </w:style>
  <w:style w:type="character" w:styleId="WW-WW8Num2ztrue3">
    <w:name w:val="WW-WW8Num2ztrue3"/>
    <w:qFormat/>
    <w:rPr/>
  </w:style>
  <w:style w:type="character" w:styleId="WW-WW8Num2ztrue4">
    <w:name w:val="WW-WW8Num2ztrue4"/>
    <w:qFormat/>
    <w:rPr/>
  </w:style>
  <w:style w:type="character" w:styleId="WW-WW8Num2ztrue5">
    <w:name w:val="WW-WW8Num2ztrue5"/>
    <w:qFormat/>
    <w:rPr/>
  </w:style>
  <w:style w:type="character" w:styleId="WW-WW8Num2ztrue6">
    <w:name w:val="WW-WW8Num2ztrue6"/>
    <w:qFormat/>
    <w:rPr/>
  </w:style>
  <w:style w:type="character" w:styleId="WW8Num3z0">
    <w:name w:val="WW8Num3z0"/>
    <w:qFormat/>
    <w:rPr>
      <w:rFonts w:ascii="Times New Roman" w:hAnsi="Times New Roman" w:eastAsia="Calibri" w:cs="Times New Roman"/>
      <w:sz w:val="26"/>
      <w:szCs w:val="26"/>
    </w:rPr>
  </w:style>
  <w:style w:type="character" w:styleId="WW8Num3ztrue">
    <w:name w:val="WW8Num3ztrue"/>
    <w:qFormat/>
    <w:rPr/>
  </w:style>
  <w:style w:type="character" w:styleId="WW-WW8Num3ztrue">
    <w:name w:val="WW-WW8Num3ztrue"/>
    <w:qFormat/>
    <w:rPr/>
  </w:style>
  <w:style w:type="character" w:styleId="WW-WW8Num3ztrue1">
    <w:name w:val="WW-WW8Num3ztrue1"/>
    <w:qFormat/>
    <w:rPr/>
  </w:style>
  <w:style w:type="character" w:styleId="WW-WW8Num3ztrue2">
    <w:name w:val="WW-WW8Num3ztrue2"/>
    <w:qFormat/>
    <w:rPr/>
  </w:style>
  <w:style w:type="character" w:styleId="WW-WW8Num3ztrue3">
    <w:name w:val="WW-WW8Num3ztrue3"/>
    <w:qFormat/>
    <w:rPr/>
  </w:style>
  <w:style w:type="character" w:styleId="WW-WW8Num3ztrue4">
    <w:name w:val="WW-WW8Num3ztrue4"/>
    <w:qFormat/>
    <w:rPr/>
  </w:style>
  <w:style w:type="character" w:styleId="WW-WW8Num3ztrue5">
    <w:name w:val="WW-WW8Num3ztrue5"/>
    <w:qFormat/>
    <w:rPr/>
  </w:style>
  <w:style w:type="character" w:styleId="WW-WW8Num3ztrue6">
    <w:name w:val="WW-WW8Num3ztrue6"/>
    <w:qFormat/>
    <w:rPr/>
  </w:style>
  <w:style w:type="character" w:styleId="WW8Num4zfalse">
    <w:name w:val="WW8Num4zfalse"/>
    <w:qFormat/>
    <w:rPr/>
  </w:style>
  <w:style w:type="character" w:styleId="WW8Num4ztrue">
    <w:name w:val="WW8Num4ztrue"/>
    <w:qFormat/>
    <w:rPr/>
  </w:style>
  <w:style w:type="character" w:styleId="WW-WW8Num4ztrue">
    <w:name w:val="WW-WW8Num4ztrue"/>
    <w:qFormat/>
    <w:rPr/>
  </w:style>
  <w:style w:type="character" w:styleId="WW-WW8Num4ztrue1">
    <w:name w:val="WW-WW8Num4ztrue1"/>
    <w:qFormat/>
    <w:rPr/>
  </w:style>
  <w:style w:type="character" w:styleId="WW-WW8Num4ztrue2">
    <w:name w:val="WW-WW8Num4ztrue2"/>
    <w:qFormat/>
    <w:rPr/>
  </w:style>
  <w:style w:type="character" w:styleId="WW-WW8Num4ztrue3">
    <w:name w:val="WW-WW8Num4ztrue3"/>
    <w:qFormat/>
    <w:rPr/>
  </w:style>
  <w:style w:type="character" w:styleId="WW-WW8Num4ztrue4">
    <w:name w:val="WW-WW8Num4ztrue4"/>
    <w:qFormat/>
    <w:rPr/>
  </w:style>
  <w:style w:type="character" w:styleId="WW-WW8Num4ztrue5">
    <w:name w:val="WW-WW8Num4ztrue5"/>
    <w:qFormat/>
    <w:rPr/>
  </w:style>
  <w:style w:type="character" w:styleId="WW-WW8Num4ztrue6">
    <w:name w:val="WW-WW8Num4ztrue6"/>
    <w:qFormat/>
    <w:rPr/>
  </w:style>
  <w:style w:type="character" w:styleId="WW8Num5zfalse">
    <w:name w:val="WW8Num5zfalse"/>
    <w:qFormat/>
    <w:rPr/>
  </w:style>
  <w:style w:type="character" w:styleId="WW8Num5ztrue">
    <w:name w:val="WW8Num5ztrue"/>
    <w:qFormat/>
    <w:rPr/>
  </w:style>
  <w:style w:type="character" w:styleId="WW-WW8Num5ztrue">
    <w:name w:val="WW-WW8Num5ztrue"/>
    <w:qFormat/>
    <w:rPr/>
  </w:style>
  <w:style w:type="character" w:styleId="WW-WW8Num5ztrue1">
    <w:name w:val="WW-WW8Num5ztrue1"/>
    <w:qFormat/>
    <w:rPr/>
  </w:style>
  <w:style w:type="character" w:styleId="WW-WW8Num5ztrue2">
    <w:name w:val="WW-WW8Num5ztrue2"/>
    <w:qFormat/>
    <w:rPr/>
  </w:style>
  <w:style w:type="character" w:styleId="WW-WW8Num5ztrue3">
    <w:name w:val="WW-WW8Num5ztrue3"/>
    <w:qFormat/>
    <w:rPr/>
  </w:style>
  <w:style w:type="character" w:styleId="WW-WW8Num5ztrue4">
    <w:name w:val="WW-WW8Num5ztrue4"/>
    <w:qFormat/>
    <w:rPr/>
  </w:style>
  <w:style w:type="character" w:styleId="WW-WW8Num5ztrue5">
    <w:name w:val="WW-WW8Num5ztrue5"/>
    <w:qFormat/>
    <w:rPr/>
  </w:style>
  <w:style w:type="character" w:styleId="WW-WW8Num5ztrue6">
    <w:name w:val="WW-WW8Num5ztrue6"/>
    <w:qFormat/>
    <w:rPr/>
  </w:style>
  <w:style w:type="character" w:styleId="WW8Num6zfalse">
    <w:name w:val="WW8Num6zfalse"/>
    <w:qFormat/>
    <w:rPr/>
  </w:style>
  <w:style w:type="character" w:styleId="WW8Num6ztrue">
    <w:name w:val="WW8Num6ztrue"/>
    <w:qFormat/>
    <w:rPr/>
  </w:style>
  <w:style w:type="character" w:styleId="WW-WW8Num6ztrue">
    <w:name w:val="WW-WW8Num6ztrue"/>
    <w:qFormat/>
    <w:rPr/>
  </w:style>
  <w:style w:type="character" w:styleId="WW-WW8Num6ztrue1">
    <w:name w:val="WW-WW8Num6ztrue1"/>
    <w:qFormat/>
    <w:rPr/>
  </w:style>
  <w:style w:type="character" w:styleId="WW-WW8Num6ztrue2">
    <w:name w:val="WW-WW8Num6ztrue2"/>
    <w:qFormat/>
    <w:rPr/>
  </w:style>
  <w:style w:type="character" w:styleId="WW-WW8Num6ztrue3">
    <w:name w:val="WW-WW8Num6ztrue3"/>
    <w:qFormat/>
    <w:rPr/>
  </w:style>
  <w:style w:type="character" w:styleId="WW-WW8Num6ztrue4">
    <w:name w:val="WW-WW8Num6ztrue4"/>
    <w:qFormat/>
    <w:rPr/>
  </w:style>
  <w:style w:type="character" w:styleId="WW-WW8Num6ztrue5">
    <w:name w:val="WW-WW8Num6ztrue5"/>
    <w:qFormat/>
    <w:rPr/>
  </w:style>
  <w:style w:type="character" w:styleId="WW-WW8Num6ztrue6">
    <w:name w:val="WW-WW8Num6ztrue6"/>
    <w:qFormat/>
    <w:rPr/>
  </w:style>
  <w:style w:type="character" w:styleId="CabealhoChar">
    <w:name w:val="Cabeçalho Char"/>
    <w:basedOn w:val="Fontepargpadro"/>
    <w:qFormat/>
    <w:rPr/>
  </w:style>
  <w:style w:type="character" w:styleId="RodapChar">
    <w:name w:val="Rodapé Char"/>
    <w:basedOn w:val="Fontepargpadro"/>
    <w:qFormat/>
    <w:rPr/>
  </w:style>
  <w:style w:type="character" w:styleId="TextodebaloChar">
    <w:name w:val="Texto de balão Char"/>
    <w:basedOn w:val="Fontepargpadro"/>
    <w:qFormat/>
    <w:rPr>
      <w:rFonts w:ascii="Tahoma" w:hAnsi="Tahoma" w:eastAsia="Tahoma" w:cs="Tahoma"/>
      <w:sz w:val="16"/>
      <w:szCs w:val="16"/>
    </w:rPr>
  </w:style>
  <w:style w:type="character" w:styleId="CorpodetextoChar">
    <w:name w:val="Corpo de texto Char"/>
    <w:basedOn w:val="Fontepargpadro"/>
    <w:qFormat/>
    <w:rPr>
      <w:rFonts w:ascii="Times New Roman" w:hAnsi="Times New Roman" w:eastAsia="Times New Roman" w:cs="Times New Roman"/>
      <w:sz w:val="24"/>
      <w:szCs w:val="24"/>
    </w:rPr>
  </w:style>
  <w:style w:type="character" w:styleId="Corpodetexto2Char">
    <w:name w:val="Corpo de texto 2 Char"/>
    <w:basedOn w:val="Fontepargpadro"/>
    <w:qFormat/>
    <w:rPr>
      <w:rFonts w:ascii="Times New Roman" w:hAnsi="Times New Roman" w:eastAsia="Times New Roman" w:cs="Times New Roman"/>
      <w:sz w:val="24"/>
      <w:szCs w:val="24"/>
    </w:rPr>
  </w:style>
  <w:style w:type="character" w:styleId="LinkdaInternet">
    <w:name w:val="Hyperlink"/>
    <w:basedOn w:val="Fontepargpadro"/>
    <w:rPr>
      <w:color w:val="0000FF"/>
      <w:u w:val="single"/>
    </w:rPr>
  </w:style>
  <w:style w:type="character" w:styleId="RecuodecorpodetextoChar">
    <w:name w:val="Recuo de corpo de texto Char"/>
    <w:basedOn w:val="Fontepargpadro"/>
    <w:qFormat/>
    <w:rPr>
      <w:sz w:val="22"/>
      <w:szCs w:val="22"/>
    </w:rPr>
  </w:style>
  <w:style w:type="character" w:styleId="Recuodecorpodetexto2Char">
    <w:name w:val="Recuo de corpo de texto 2 Char"/>
    <w:basedOn w:val="Fontepargpadro"/>
    <w:qFormat/>
    <w:rPr>
      <w:sz w:val="22"/>
      <w:szCs w:val="22"/>
    </w:rPr>
  </w:style>
  <w:style w:type="character" w:styleId="Ttulo2Char">
    <w:name w:val="Título 2 Char"/>
    <w:basedOn w:val="Fontepargpadro"/>
    <w:qFormat/>
    <w:rPr>
      <w:rFonts w:ascii="Arial" w:hAnsi="Arial" w:eastAsia="Times New Roman" w:cs="Arial"/>
      <w:b/>
      <w:sz w:val="32"/>
    </w:rPr>
  </w:style>
  <w:style w:type="character" w:styleId="Ttulo3Char">
    <w:name w:val="Título 3 Char"/>
    <w:basedOn w:val="Fontepargpadro"/>
    <w:qFormat/>
    <w:rPr>
      <w:rFonts w:ascii="Times New Roman" w:hAnsi="Times New Roman" w:eastAsia="Times New Roman" w:cs="Times New Roman"/>
      <w:w w:val="105"/>
      <w:sz w:val="24"/>
    </w:rPr>
  </w:style>
  <w:style w:type="character" w:styleId="Recuodecorpodetexto3Char">
    <w:name w:val="Recuo de corpo de texto 3 Char"/>
    <w:basedOn w:val="Fontepargpadro"/>
    <w:qFormat/>
    <w:rPr>
      <w:sz w:val="16"/>
      <w:szCs w:val="16"/>
    </w:rPr>
  </w:style>
  <w:style w:type="character" w:styleId="Ttulo1Char">
    <w:name w:val="Título 1 Char"/>
    <w:basedOn w:val="Fontepargpadro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Corpodetexto3Char">
    <w:name w:val="Corpo de texto 3 Char"/>
    <w:basedOn w:val="Fontepargpadro"/>
    <w:qFormat/>
    <w:rPr>
      <w:rFonts w:ascii="Times New Roman" w:hAnsi="Times New Roman" w:eastAsia="Times New Roman" w:cs="Times New Roman"/>
      <w:sz w:val="16"/>
      <w:szCs w:val="16"/>
    </w:rPr>
  </w:style>
  <w:style w:type="character" w:styleId="Ttulo4Char">
    <w:name w:val="Título 4 Char"/>
    <w:basedOn w:val="Fontepargpadro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Ttulo5Char">
    <w:name w:val="Título 5 Char"/>
    <w:basedOn w:val="Fontepargpadro"/>
    <w:qFormat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Nfaseforte">
    <w:name w:val="Strong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Caracteresdenotaderodap">
    <w:name w:val="Caracteres de nota de rodapé"/>
    <w:qFormat/>
    <w:rPr/>
  </w:style>
  <w:style w:type="character" w:styleId="Ncoradanotaderodap">
    <w:name w:val="Âncora da nota de rodapé"/>
    <w:qFormat/>
    <w:rPr>
      <w:vertAlign w:val="superscript"/>
    </w:rPr>
  </w:style>
  <w:style w:type="character" w:styleId="Smbolosdenumerao">
    <w:name w:val="Símbolos de numeração"/>
    <w:qFormat/>
    <w:rPr/>
  </w:style>
  <w:style w:type="character" w:styleId="Refdenotaderodap">
    <w:name w:val="Footnote Reference"/>
    <w:rPr>
      <w:vertAlign w:val="superscript"/>
    </w:rPr>
  </w:style>
  <w:style w:type="character" w:styleId="Caracteresdenotadefim">
    <w:name w:val="Caracteres de nota de fim"/>
    <w:qFormat/>
    <w:rPr/>
  </w:style>
  <w:style w:type="character" w:styleId="Ncoradanotadefim">
    <w:name w:val="Endnote Reference"/>
    <w:rPr>
      <w:vertAlign w:val="superscript"/>
    </w:rPr>
  </w:style>
  <w:style w:type="character" w:styleId="Pr-formataoHTMLChar">
    <w:name w:val="Pré-formatação HTML Char"/>
    <w:basedOn w:val="Fontepargpadro"/>
    <w:qFormat/>
    <w:rPr>
      <w:rFonts w:ascii="Courier New" w:hAnsi="Courier New" w:eastAsia="Courier New" w:cs="Courier New"/>
    </w:rPr>
  </w:style>
  <w:style w:type="character" w:styleId="TextodenotaderodapChar">
    <w:name w:val="Texto de nota de rodapé Char"/>
    <w:basedOn w:val="Fontepargpadro"/>
    <w:qFormat/>
    <w:rPr/>
  </w:style>
  <w:style w:type="character" w:styleId="TtuloChar">
    <w:name w:val="Título Char"/>
    <w:basedOn w:val="Fontepargpadro"/>
    <w:qFormat/>
    <w:rPr>
      <w:rFonts w:ascii="Arial" w:hAnsi="Arial" w:eastAsia="Arial" w:cs="Arial"/>
      <w:b/>
      <w:sz w:val="24"/>
    </w:rPr>
  </w:style>
  <w:style w:type="character" w:styleId="Nmerodepgina">
    <w:name w:val="Page Number"/>
    <w:basedOn w:val="Fontepargpadro"/>
    <w:rPr/>
  </w:style>
  <w:style w:type="character" w:styleId="WW8Num10z8">
    <w:name w:val="WW8Num10z8"/>
    <w:qFormat/>
    <w:rPr/>
  </w:style>
  <w:style w:type="character" w:styleId="WW8Num10z7">
    <w:name w:val="WW8Num10z7"/>
    <w:qFormat/>
    <w:rPr/>
  </w:style>
  <w:style w:type="character" w:styleId="WW8Num10z6">
    <w:name w:val="WW8Num10z6"/>
    <w:qFormat/>
    <w:rPr/>
  </w:style>
  <w:style w:type="character" w:styleId="WW8Num10z5">
    <w:name w:val="WW8Num10z5"/>
    <w:qFormat/>
    <w:rPr/>
  </w:style>
  <w:style w:type="character" w:styleId="WW8Num10z4">
    <w:name w:val="WW8Num10z4"/>
    <w:qFormat/>
    <w:rPr/>
  </w:style>
  <w:style w:type="character" w:styleId="WW8Num10z3">
    <w:name w:val="WW8Num10z3"/>
    <w:qFormat/>
    <w:rPr/>
  </w:style>
  <w:style w:type="character" w:styleId="WW8Num10z2">
    <w:name w:val="WW8Num10z2"/>
    <w:qFormat/>
    <w:rPr/>
  </w:style>
  <w:style w:type="character" w:styleId="WW8Num10z1">
    <w:name w:val="WW8Num10z1"/>
    <w:qFormat/>
    <w:rPr/>
  </w:style>
  <w:style w:type="character" w:styleId="WW8Num10z0">
    <w:name w:val="WW8Num10z0"/>
    <w:qFormat/>
    <w:rPr/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9z2">
    <w:name w:val="WW8Num9z2"/>
    <w:qFormat/>
    <w:rPr/>
  </w:style>
  <w:style w:type="character" w:styleId="WW8Num9z1">
    <w:name w:val="WW8Num9z1"/>
    <w:qFormat/>
    <w:rPr/>
  </w:style>
  <w:style w:type="character" w:styleId="WW8Num9z0">
    <w:name w:val="WW8Num9z0"/>
    <w:qFormat/>
    <w:rPr/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/>
  </w:style>
  <w:style w:type="character" w:styleId="WW8Num8z2">
    <w:name w:val="WW8Num8z2"/>
    <w:qFormat/>
    <w:rPr/>
  </w:style>
  <w:style w:type="character" w:styleId="WW8Num8z1">
    <w:name w:val="WW8Num8z1"/>
    <w:qFormat/>
    <w:rPr/>
  </w:style>
  <w:style w:type="character" w:styleId="WW8Num8z0">
    <w:name w:val="WW8Num8z0"/>
    <w:qFormat/>
    <w:rPr/>
  </w:style>
  <w:style w:type="character" w:styleId="WW8Num7z2">
    <w:name w:val="WW8Num7z2"/>
    <w:qFormat/>
    <w:rPr>
      <w:rFonts w:ascii="Wingdings" w:hAnsi="Wingdings" w:eastAsia="Wingdings" w:cs="Wingdings"/>
    </w:rPr>
  </w:style>
  <w:style w:type="character" w:styleId="WW8Num7z1">
    <w:name w:val="WW8Num7z1"/>
    <w:qFormat/>
    <w:rPr>
      <w:rFonts w:ascii="Courier New" w:hAnsi="Courier New" w:eastAsia="Courier New" w:cs="Courier New"/>
    </w:rPr>
  </w:style>
  <w:style w:type="character" w:styleId="WW8Num7z0">
    <w:name w:val="WW8Num7z0"/>
    <w:qFormat/>
    <w:rPr>
      <w:rFonts w:ascii="Symbol" w:hAnsi="Symbol" w:eastAsia="Symbol" w:cs="Symbol"/>
    </w:rPr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WW8Num6z0">
    <w:name w:val="WW8Num6z0"/>
    <w:qFormat/>
    <w:rPr/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/>
  </w:style>
  <w:style w:type="character" w:styleId="WW8Num4z2">
    <w:name w:val="WW8Num4z2"/>
    <w:qFormat/>
    <w:rPr>
      <w:rFonts w:ascii="Wingdings" w:hAnsi="Wingdings" w:eastAsia="Wingdings" w:cs="Wingdings"/>
    </w:rPr>
  </w:style>
  <w:style w:type="character" w:styleId="WW8Num4z1">
    <w:name w:val="WW8Num4z1"/>
    <w:qFormat/>
    <w:rPr>
      <w:rFonts w:ascii="Courier New" w:hAnsi="Courier New" w:eastAsia="Courier New" w:cs="Courier New"/>
    </w:rPr>
  </w:style>
  <w:style w:type="character" w:styleId="WW8Num4z0">
    <w:name w:val="WW8Num4z0"/>
    <w:qFormat/>
    <w:rPr>
      <w:rFonts w:ascii="Symbol" w:hAnsi="Symbol" w:eastAsia="Symbol" w:cs="Symbol"/>
    </w:rPr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MquinadeescreverHTML">
    <w:name w:val="Máquina de escrever HTML"/>
    <w:qFormat/>
    <w:rPr>
      <w:rFonts w:ascii="Courier New" w:hAnsi="Courier New" w:eastAsia="Times New Roman" w:cs="Courier New"/>
      <w:sz w:val="20"/>
      <w:szCs w:val="20"/>
    </w:rPr>
  </w:style>
  <w:style w:type="character" w:styleId="HiperlinkVisitado">
    <w:name w:val="HiperlinkVisitado"/>
    <w:qFormat/>
    <w:rPr>
      <w:color w:val="800080"/>
      <w:u w:val="single"/>
    </w:rPr>
  </w:style>
  <w:style w:type="character" w:styleId="Fontepargpadro1">
    <w:name w:val="Fonte parág. padrão1"/>
    <w:qFormat/>
    <w:rPr/>
  </w:style>
  <w:style w:type="character" w:styleId="CorpodetextoChar1">
    <w:name w:val="Corpo de texto Char1"/>
    <w:basedOn w:val="Fontepargpadro"/>
    <w:qFormat/>
    <w:rPr>
      <w:szCs w:val="21"/>
    </w:rPr>
  </w:style>
  <w:style w:type="character" w:styleId="Hyperlink">
    <w:name w:val="Hyperlink"/>
    <w:basedOn w:val="Fontepargpadro"/>
    <w:qFormat/>
    <w:rPr>
      <w:color w:val="0563C1"/>
      <w:u w:val="single"/>
    </w:rPr>
  </w:style>
  <w:style w:type="character" w:styleId="WWCharLFO2LVL1">
    <w:name w:val="WW_CharLFO2LVL1"/>
    <w:qFormat/>
    <w:rPr>
      <w:rFonts w:ascii="Times New Roman" w:hAnsi="Times New Roman" w:eastAsia="Calibri" w:cs="Times New Roman"/>
    </w:rPr>
  </w:style>
  <w:style w:type="character" w:styleId="WWCharLFO3LVL1">
    <w:name w:val="WW_CharLFO3LVL1"/>
    <w:qFormat/>
    <w:rPr>
      <w:rFonts w:ascii="Times New Roman" w:hAnsi="Times New Roman" w:eastAsia="Calibri" w:cs="Times New Roman"/>
      <w:sz w:val="26"/>
      <w:szCs w:val="26"/>
    </w:rPr>
  </w:style>
  <w:style w:type="character" w:styleId="WWCharLFO4LVL1">
    <w:name w:val="WW_CharLFO4LVL1"/>
    <w:qFormat/>
    <w:rPr>
      <w:rFonts w:ascii="Symbol" w:hAnsi="Symbol" w:cs="Symbol"/>
    </w:rPr>
  </w:style>
  <w:style w:type="character" w:styleId="WWCharLFO4LVL2">
    <w:name w:val="WW_CharLFO4LVL2"/>
    <w:qFormat/>
    <w:rPr>
      <w:rFonts w:ascii="Courier New" w:hAnsi="Courier New" w:cs="Courier New"/>
    </w:rPr>
  </w:style>
  <w:style w:type="character" w:styleId="WWCharLFO4LVL3">
    <w:name w:val="WW_CharLFO4LVL3"/>
    <w:qFormat/>
    <w:rPr>
      <w:rFonts w:ascii="Wingdings" w:hAnsi="Wingdings" w:cs="Wingdings"/>
    </w:rPr>
  </w:style>
  <w:style w:type="character" w:styleId="WWCharLFO4LVL4">
    <w:name w:val="WW_CharLFO4LVL4"/>
    <w:qFormat/>
    <w:rPr>
      <w:rFonts w:ascii="Symbol" w:hAnsi="Symbol" w:cs="Symbol"/>
    </w:rPr>
  </w:style>
  <w:style w:type="character" w:styleId="WWCharLFO4LVL5">
    <w:name w:val="WW_CharLFO4LVL5"/>
    <w:qFormat/>
    <w:rPr>
      <w:rFonts w:ascii="Courier New" w:hAnsi="Courier New" w:cs="Courier New"/>
    </w:rPr>
  </w:style>
  <w:style w:type="character" w:styleId="WWCharLFO4LVL6">
    <w:name w:val="WW_CharLFO4LVL6"/>
    <w:qFormat/>
    <w:rPr>
      <w:rFonts w:ascii="Wingdings" w:hAnsi="Wingdings" w:cs="Wingdings"/>
    </w:rPr>
  </w:style>
  <w:style w:type="character" w:styleId="WWCharLFO4LVL7">
    <w:name w:val="WW_CharLFO4LVL7"/>
    <w:qFormat/>
    <w:rPr>
      <w:rFonts w:ascii="Symbol" w:hAnsi="Symbol" w:cs="Symbol"/>
    </w:rPr>
  </w:style>
  <w:style w:type="character" w:styleId="WWCharLFO4LVL8">
    <w:name w:val="WW_CharLFO4LVL8"/>
    <w:qFormat/>
    <w:rPr>
      <w:rFonts w:ascii="Courier New" w:hAnsi="Courier New" w:cs="Courier New"/>
    </w:rPr>
  </w:style>
  <w:style w:type="character" w:styleId="WWCharLFO4LVL9">
    <w:name w:val="WW_CharLFO4LVL9"/>
    <w:qFormat/>
    <w:rPr>
      <w:rFonts w:ascii="Wingdings" w:hAnsi="Wingdings" w:cs="Wingdings"/>
    </w:rPr>
  </w:style>
  <w:style w:type="character" w:styleId="WWCharLFO7LVL1">
    <w:name w:val="WW_CharLFO7LVL1"/>
    <w:qFormat/>
    <w:rPr>
      <w:rFonts w:ascii="Symbol" w:hAnsi="Symbol" w:cs="Symbol"/>
    </w:rPr>
  </w:style>
  <w:style w:type="character" w:styleId="WWCharLFO7LVL2">
    <w:name w:val="WW_CharLFO7LVL2"/>
    <w:qFormat/>
    <w:rPr>
      <w:rFonts w:ascii="Courier New" w:hAnsi="Courier New" w:cs="Courier New"/>
    </w:rPr>
  </w:style>
  <w:style w:type="character" w:styleId="WWCharLFO7LVL3">
    <w:name w:val="WW_CharLFO7LVL3"/>
    <w:qFormat/>
    <w:rPr>
      <w:rFonts w:ascii="Wingdings" w:hAnsi="Wingdings" w:cs="Wingdings"/>
    </w:rPr>
  </w:style>
  <w:style w:type="character" w:styleId="WWCharLFO7LVL4">
    <w:name w:val="WW_CharLFO7LVL4"/>
    <w:qFormat/>
    <w:rPr>
      <w:rFonts w:ascii="Symbol" w:hAnsi="Symbol" w:cs="Symbol"/>
    </w:rPr>
  </w:style>
  <w:style w:type="character" w:styleId="WWCharLFO7LVL5">
    <w:name w:val="WW_CharLFO7LVL5"/>
    <w:qFormat/>
    <w:rPr>
      <w:rFonts w:ascii="Courier New" w:hAnsi="Courier New" w:cs="Courier New"/>
    </w:rPr>
  </w:style>
  <w:style w:type="character" w:styleId="WWCharLFO7LVL6">
    <w:name w:val="WW_CharLFO7LVL6"/>
    <w:qFormat/>
    <w:rPr>
      <w:rFonts w:ascii="Wingdings" w:hAnsi="Wingdings" w:cs="Wingdings"/>
    </w:rPr>
  </w:style>
  <w:style w:type="character" w:styleId="WWCharLFO7LVL7">
    <w:name w:val="WW_CharLFO7LVL7"/>
    <w:qFormat/>
    <w:rPr>
      <w:rFonts w:ascii="Symbol" w:hAnsi="Symbol" w:cs="Symbol"/>
    </w:rPr>
  </w:style>
  <w:style w:type="character" w:styleId="WWCharLFO7LVL8">
    <w:name w:val="WW_CharLFO7LVL8"/>
    <w:qFormat/>
    <w:rPr>
      <w:rFonts w:ascii="Courier New" w:hAnsi="Courier New" w:cs="Courier New"/>
    </w:rPr>
  </w:style>
  <w:style w:type="character" w:styleId="WWCharLFO7LVL9">
    <w:name w:val="WW_CharLFO7LVL9"/>
    <w:qFormat/>
    <w:rPr>
      <w:rFonts w:ascii="Wingdings" w:hAnsi="Wingdings" w:cs="Wingdings"/>
    </w:rPr>
  </w:style>
  <w:style w:type="paragraph" w:styleId="Ttulo">
    <w:name w:val="Título"/>
    <w:basedOn w:val="Normal"/>
    <w:next w:val="Corpodotexto"/>
    <w:qFormat/>
    <w:pPr>
      <w:suppressAutoHyphens w:val="true"/>
      <w:jc w:val="center"/>
    </w:pPr>
    <w:rPr>
      <w:b/>
      <w:bCs/>
      <w:sz w:val="56"/>
      <w:szCs w:val="56"/>
    </w:rPr>
  </w:style>
  <w:style w:type="paragraph" w:styleId="Corpodotexto">
    <w:name w:val="Body Text"/>
    <w:basedOn w:val="Normal"/>
    <w:pPr>
      <w:suppressAutoHyphens w:val="true"/>
      <w:spacing w:lineRule="auto" w:line="240" w:before="0" w:after="0"/>
      <w:jc w:val="both"/>
    </w:pPr>
    <w:rPr>
      <w:rFonts w:ascii="Times New Roman" w:hAnsi="Times New Roman" w:eastAsia="Times New Roman"/>
      <w:sz w:val="24"/>
      <w:szCs w:val="24"/>
    </w:rPr>
  </w:style>
  <w:style w:type="paragraph" w:styleId="Normal1">
    <w:name w:val="LO-Normal0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t-BR" w:eastAsia="zh-CN" w:bidi="hi-IN"/>
    </w:rPr>
  </w:style>
  <w:style w:type="paragraph" w:styleId="Lista">
    <w:name w:val="List"/>
    <w:basedOn w:val="Corpodotexto"/>
    <w:pPr>
      <w:suppressAutoHyphens w:val="true"/>
    </w:pPr>
    <w:rPr>
      <w:rFonts w:cs="Mangal"/>
    </w:rPr>
  </w:style>
  <w:style w:type="paragraph" w:styleId="Legenda">
    <w:name w:val="Caption"/>
    <w:basedOn w:val="Normal"/>
    <w:qFormat/>
    <w:pPr>
      <w:suppressLineNumbers/>
      <w:suppressAutoHyphens w:val="true"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  <w:suppressAutoHyphens w:val="true"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  <w:suppressAutoHyphens w:val="true"/>
      <w:spacing w:lineRule="auto" w:line="240" w:before="0" w:after="0"/>
    </w:pPr>
    <w:rPr/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  <w:suppressAutoHyphens w:val="true"/>
      <w:spacing w:lineRule="auto" w:line="240" w:before="0" w:after="0"/>
    </w:pPr>
    <w:rPr/>
  </w:style>
  <w:style w:type="paragraph" w:styleId="Textodebalo">
    <w:name w:val="Texto de balão"/>
    <w:basedOn w:val="Normal"/>
    <w:qFormat/>
    <w:pPr>
      <w:suppressAutoHyphens w:val="true"/>
    </w:pPr>
    <w:rPr>
      <w:rFonts w:ascii="Tahoma" w:hAnsi="Tahoma" w:eastAsia="Tahoma" w:cs="Tahoma"/>
      <w:sz w:val="16"/>
      <w:szCs w:val="16"/>
    </w:rPr>
  </w:style>
  <w:style w:type="paragraph" w:styleId="NormalWeb">
    <w:name w:val="Normal (Web)"/>
    <w:basedOn w:val="Normal"/>
    <w:qFormat/>
    <w:pPr>
      <w:suppressAutoHyphens w:val="true"/>
      <w:spacing w:lineRule="auto" w:line="240" w:before="280" w:after="280"/>
    </w:pPr>
    <w:rPr>
      <w:rFonts w:ascii="Times New Roman" w:hAnsi="Times New Roman" w:eastAsia="Times New Roman"/>
      <w:sz w:val="24"/>
      <w:szCs w:val="24"/>
    </w:rPr>
  </w:style>
  <w:style w:type="paragraph" w:styleId="Corpodetexto2">
    <w:name w:val="Corpo de texto 2"/>
    <w:basedOn w:val="Normal"/>
    <w:qFormat/>
    <w:pPr>
      <w:suppressAutoHyphens w:val="true"/>
      <w:spacing w:lineRule="auto" w:line="480" w:before="0" w:after="120"/>
    </w:pPr>
    <w:rPr/>
  </w:style>
  <w:style w:type="paragraph" w:styleId="Textbody">
    <w:name w:val="Text body"/>
    <w:basedOn w:val="Normal"/>
    <w:qFormat/>
    <w:pPr>
      <w:widowControl w:val="false"/>
      <w:suppressAutoHyphens w:val="true"/>
      <w:spacing w:lineRule="auto" w:line="240" w:before="0" w:after="120"/>
    </w:pPr>
    <w:rPr>
      <w:rFonts w:ascii="Times New Roman" w:hAnsi="Times New Roman" w:eastAsia="Lucida Sans Unicode" w:cs="Tahoma"/>
      <w:sz w:val="24"/>
      <w:szCs w:val="24"/>
    </w:rPr>
  </w:style>
  <w:style w:type="paragraph" w:styleId="Corpodotextorecuado">
    <w:name w:val="Body Text Indent"/>
    <w:basedOn w:val="Normal"/>
    <w:pPr>
      <w:tabs>
        <w:tab w:val="clear" w:pos="709"/>
      </w:tabs>
      <w:suppressAutoHyphens w:val="true"/>
      <w:spacing w:before="0" w:after="120"/>
      <w:ind w:left="283" w:right="0" w:hanging="0"/>
    </w:pPr>
    <w:rPr/>
  </w:style>
  <w:style w:type="paragraph" w:styleId="Recuodecorpodetexto2">
    <w:name w:val="Recuo de corpo de texto 2"/>
    <w:basedOn w:val="Normal"/>
    <w:qFormat/>
    <w:pPr>
      <w:widowControl w:val="false"/>
      <w:tabs>
        <w:tab w:val="clear" w:pos="709"/>
      </w:tabs>
      <w:suppressAutoHyphens w:val="true"/>
      <w:ind w:left="1418" w:right="0" w:hanging="0"/>
      <w:jc w:val="both"/>
    </w:pPr>
    <w:rPr>
      <w:sz w:val="24"/>
    </w:rPr>
  </w:style>
  <w:style w:type="paragraph" w:styleId="LO-Normal">
    <w:name w:val="LO-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fals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bidi="ar-SA" w:val="pt-BR" w:eastAsia="zh-CN"/>
    </w:rPr>
  </w:style>
  <w:style w:type="paragraph" w:styleId="Recuodecorpodetexto3">
    <w:name w:val="Recuo de corpo de texto 3"/>
    <w:basedOn w:val="Normal"/>
    <w:qFormat/>
    <w:pPr>
      <w:widowControl w:val="false"/>
      <w:tabs>
        <w:tab w:val="clear" w:pos="709"/>
      </w:tabs>
      <w:suppressAutoHyphens w:val="true"/>
      <w:ind w:left="1418" w:right="0" w:hanging="1418"/>
      <w:jc w:val="both"/>
    </w:pPr>
    <w:rPr>
      <w:sz w:val="24"/>
    </w:rPr>
  </w:style>
  <w:style w:type="paragraph" w:styleId="Corpodetexto3">
    <w:name w:val="Corpo de texto 3"/>
    <w:basedOn w:val="Normal"/>
    <w:qFormat/>
    <w:pPr>
      <w:suppressAutoHyphens w:val="true"/>
    </w:pPr>
    <w:rPr>
      <w:sz w:val="28"/>
    </w:rPr>
  </w:style>
  <w:style w:type="paragraph" w:styleId="Normal11">
    <w:name w:val="Normal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false"/>
      <w:bidi w:val="0"/>
      <w:snapToGrid w:val="true"/>
      <w:spacing w:lineRule="auto" w:line="240"/>
      <w:jc w:val="left"/>
      <w:textAlignment w:val="baseline"/>
    </w:pPr>
    <w:rPr>
      <w:rFonts w:ascii="Bookman Old Style" w:hAnsi="Bookman Old Style" w:eastAsia="Calibri" w:cs="Bookman Old Style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bidi="ar-SA" w:val="pt-BR" w:eastAsia="zh-CN"/>
    </w:rPr>
  </w:style>
  <w:style w:type="paragraph" w:styleId="Citaes">
    <w:name w:val="Citações"/>
    <w:basedOn w:val="Normal"/>
    <w:qFormat/>
    <w:pPr>
      <w:tabs>
        <w:tab w:val="clear" w:pos="709"/>
      </w:tabs>
      <w:suppressAutoHyphens w:val="true"/>
      <w:spacing w:before="0" w:after="283"/>
      <w:ind w:left="567" w:right="567" w:hanging="0"/>
    </w:pPr>
    <w:rPr/>
  </w:style>
  <w:style w:type="paragraph" w:styleId="Contedodatabela">
    <w:name w:val="Conteúdo da tabela"/>
    <w:basedOn w:val="Normal"/>
    <w:qFormat/>
    <w:pPr>
      <w:suppressLineNumbers/>
      <w:suppressAutoHyphens w:val="true"/>
    </w:pPr>
    <w:rPr/>
  </w:style>
  <w:style w:type="paragraph" w:styleId="Ttulodetabela">
    <w:name w:val="Título de tabela"/>
    <w:basedOn w:val="Contedodatabela"/>
    <w:qFormat/>
    <w:pPr>
      <w:suppressAutoHyphens w:val="true"/>
      <w:jc w:val="center"/>
    </w:pPr>
    <w:rPr>
      <w:b/>
      <w:bCs/>
    </w:rPr>
  </w:style>
  <w:style w:type="paragraph" w:styleId="Notaderodap">
    <w:name w:val="Footnote Text"/>
    <w:basedOn w:val="Normal"/>
    <w:pPr>
      <w:suppressLineNumbers/>
      <w:tabs>
        <w:tab w:val="clear" w:pos="709"/>
      </w:tabs>
      <w:suppressAutoHyphens w:val="true"/>
      <w:ind w:left="339" w:right="0" w:hanging="339"/>
    </w:pPr>
    <w:rPr>
      <w:sz w:val="20"/>
      <w:szCs w:val="20"/>
    </w:rPr>
  </w:style>
  <w:style w:type="paragraph" w:styleId="Texto2">
    <w:name w:val="texto2"/>
    <w:basedOn w:val="Normal"/>
    <w:qFormat/>
    <w:pPr>
      <w:suppressAutoHyphens w:val="true"/>
      <w:spacing w:before="280" w:after="280"/>
    </w:pPr>
    <w:rPr/>
  </w:style>
  <w:style w:type="paragraph" w:styleId="Default">
    <w:name w:val="Default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Bookman Old Style" w:hAnsi="Bookman Old Style" w:eastAsia="Calibri" w:cs="Bookman Old Style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t-BR" w:eastAsia="zh-CN" w:bidi="hi-IN"/>
    </w:rPr>
  </w:style>
  <w:style w:type="paragraph" w:styleId="Contedodoquadro">
    <w:name w:val="Conteúdo do quadro"/>
    <w:basedOn w:val="Normal"/>
    <w:qFormat/>
    <w:pPr>
      <w:suppressAutoHyphens w:val="true"/>
    </w:pPr>
    <w:rPr/>
  </w:style>
  <w:style w:type="paragraph" w:styleId="Notadefim">
    <w:name w:val="Endnote Text"/>
    <w:basedOn w:val="Normal"/>
    <w:pPr>
      <w:suppressAutoHyphens w:val="true"/>
    </w:pPr>
    <w:rPr/>
  </w:style>
  <w:style w:type="paragraph" w:styleId="Western">
    <w:name w:val="western"/>
    <w:basedOn w:val="Normal"/>
    <w:qFormat/>
    <w:pPr>
      <w:suppressAutoHyphens w:val="true"/>
      <w:spacing w:before="280" w:after="280"/>
    </w:pPr>
    <w:rPr/>
  </w:style>
  <w:style w:type="paragraph" w:styleId="Recuodecorpodetexto21">
    <w:name w:val="Recuo de corpo de texto 21"/>
    <w:basedOn w:val="Normal"/>
    <w:qFormat/>
    <w:pPr>
      <w:tabs>
        <w:tab w:val="clear" w:pos="709"/>
      </w:tabs>
      <w:suppressAutoHyphens w:val="true"/>
      <w:spacing w:lineRule="auto" w:line="480" w:before="0" w:after="120"/>
      <w:ind w:left="283" w:right="0" w:hanging="0"/>
    </w:pPr>
    <w:rPr/>
  </w:style>
  <w:style w:type="paragraph" w:styleId="SemEspaamento">
    <w:name w:val="Sem Espaçamento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Calibri" w:hAnsi="Calibri" w:eastAsia="Times New Roman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bidi="ar-SA" w:val="pt-BR" w:eastAsia="zh-CN"/>
    </w:rPr>
  </w:style>
  <w:style w:type="paragraph" w:styleId="Pr-formataoHTML">
    <w:name w:val="Pré-formatação HTML"/>
    <w:basedOn w:val="Normal"/>
    <w:qFormat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true"/>
    </w:pPr>
    <w:rPr>
      <w:rFonts w:ascii="Courier New" w:hAnsi="Courier New" w:eastAsia="Courier New" w:cs="Courier New"/>
      <w:sz w:val="20"/>
      <w:szCs w:val="20"/>
    </w:rPr>
  </w:style>
  <w:style w:type="paragraph" w:styleId="Texto1">
    <w:name w:val="texto1"/>
    <w:basedOn w:val="Normal"/>
    <w:qFormat/>
    <w:pPr>
      <w:suppressAutoHyphens w:val="true"/>
      <w:spacing w:before="280" w:after="280"/>
    </w:pPr>
    <w:rPr/>
  </w:style>
  <w:style w:type="paragraph" w:styleId="PargrafodaLista">
    <w:name w:val="Parágrafo da Lista"/>
    <w:basedOn w:val="Normal"/>
    <w:qFormat/>
    <w:pPr>
      <w:tabs>
        <w:tab w:val="clear" w:pos="709"/>
      </w:tabs>
      <w:suppressAutoHyphens w:val="true"/>
      <w:ind w:left="708" w:right="0" w:hanging="0"/>
    </w:pPr>
    <w:rPr>
      <w:sz w:val="24"/>
      <w:szCs w:val="24"/>
    </w:rPr>
  </w:style>
  <w:style w:type="paragraph" w:styleId="Ttuloprincipal">
    <w:name w:val="Título principal"/>
    <w:basedOn w:val="Normal"/>
    <w:qFormat/>
    <w:pPr>
      <w:suppressAutoHyphens w:val="true"/>
      <w:jc w:val="center"/>
    </w:pPr>
    <w:rPr>
      <w:rFonts w:ascii="Arial" w:hAnsi="Arial" w:eastAsia="Arial" w:cs="Arial"/>
      <w:b/>
      <w:sz w:val="24"/>
    </w:rPr>
  </w:style>
  <w:style w:type="paragraph" w:styleId="H2">
    <w:name w:val="H2"/>
    <w:basedOn w:val="Normal"/>
    <w:qFormat/>
    <w:pPr>
      <w:keepNext w:val="true"/>
      <w:suppressAutoHyphens w:val="true"/>
      <w:spacing w:before="100" w:after="100"/>
    </w:pPr>
    <w:rPr>
      <w:b/>
      <w:sz w:val="36"/>
    </w:rPr>
  </w:style>
  <w:style w:type="paragraph" w:styleId="MapadoDocumento">
    <w:name w:val="Mapa do Documento"/>
    <w:basedOn w:val="Normal"/>
    <w:qFormat/>
    <w:pPr>
      <w:suppressAutoHyphens w:val="true"/>
    </w:pPr>
    <w:rPr>
      <w:rFonts w:ascii="Tahoma" w:hAnsi="Tahoma" w:eastAsia="Tahoma" w:cs="Tahoma"/>
    </w:rPr>
  </w:style>
  <w:style w:type="paragraph" w:styleId="Subttulo">
    <w:name w:val="Subtitle"/>
    <w:basedOn w:val="Ttulo11"/>
    <w:next w:val="Corpodotexto"/>
    <w:qFormat/>
    <w:pPr>
      <w:suppressAutoHyphens w:val="true"/>
      <w:spacing w:before="60" w:after="0"/>
      <w:jc w:val="center"/>
    </w:pPr>
    <w:rPr>
      <w:sz w:val="36"/>
      <w:szCs w:val="36"/>
    </w:rPr>
  </w:style>
  <w:style w:type="paragraph" w:styleId="Ttulo11">
    <w:name w:val="Título1"/>
    <w:basedOn w:val="Normal"/>
    <w:next w:val="Corpodotexto"/>
    <w:qFormat/>
    <w:pPr>
      <w:keepNext w:val="true"/>
      <w:suppressAutoHyphens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WW-Corpodetexto2">
    <w:name w:val="WW-Corpo de texto 2"/>
    <w:basedOn w:val="Normal"/>
    <w:qFormat/>
    <w:pPr>
      <w:suppressAutoHyphens w:val="true"/>
      <w:spacing w:lineRule="auto" w:line="480" w:before="0" w:after="120"/>
    </w:pPr>
    <w:rPr/>
  </w:style>
  <w:style w:type="paragraph" w:styleId="Corpodetexto">
    <w:name w:val="Corpo de texto"/>
    <w:basedOn w:val="Normal1"/>
    <w:qFormat/>
    <w:pPr>
      <w:suppressAutoHyphens w:val="true"/>
      <w:spacing w:before="0" w:after="120"/>
    </w:pPr>
    <w:rPr>
      <w:szCs w:val="21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191</TotalTime>
  <Application>LibreOffice/7.5.3.2$Windows_X86_64 LibreOffice_project/9f56dff12ba03b9acd7730a5a481eea045e468f3</Application>
  <AppVersion>15.0000</AppVersion>
  <Pages>3</Pages>
  <Words>724</Words>
  <Characters>4053</Characters>
  <CharactersWithSpaces>4732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2017-11-28T11:39:00Z</dcterms:created>
  <dc:creator>Aecio</dc:creator>
  <dc:description/>
  <dc:language>pt-BR</dc:language>
  <cp:lastModifiedBy/>
  <cp:lastPrinted>2023-11-22T09:49:37Z</cp:lastPrinted>
  <dcterms:modified xsi:type="dcterms:W3CDTF">2023-11-22T10:28:28Z</dcterms:modified>
  <cp:revision>23</cp:revision>
  <dc:subject/>
  <dc:title/>
</cp:coreProperties>
</file>