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48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Nº 002/2023</w:t>
      </w:r>
    </w:p>
    <w:p w:rsidR="00000000" w:rsidDel="00000000" w:rsidP="00000000" w:rsidRDefault="00000000" w:rsidRPr="00000000" w14:paraId="00000002">
      <w:pPr>
        <w:spacing w:after="0" w:before="48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CONVÊNIO Nº 880896/2028/MJSP/SENAPPEN -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PROJETO "FORTALECIMENTO DA ASSISTÊNCIA JURÍDICA E IMPLANTAÇÃO DA VISITA VIRTUAL PARA AS PESSOAS PRIVADAS DE LIBERDADE"</w:t>
      </w:r>
    </w:p>
    <w:p w:rsidR="00000000" w:rsidDel="00000000" w:rsidP="00000000" w:rsidRDefault="00000000" w:rsidRPr="00000000" w14:paraId="00000004">
      <w:pPr>
        <w:spacing w:before="240" w:line="259.2000000000001" w:lineRule="auto"/>
        <w:ind w:lef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1ª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SUBDEFENSORA PÚBLICA-GERAL DO ESTADO</w:t>
      </w:r>
      <w:r w:rsidDel="00000000" w:rsidR="00000000" w:rsidRPr="00000000">
        <w:rPr>
          <w:rFonts w:ascii="Arial" w:cs="Arial" w:eastAsia="Arial" w:hAnsi="Arial"/>
          <w:rtl w:val="0"/>
        </w:rPr>
        <w:t xml:space="preserve">, no uso de suas atribuições legais e tendo em vista 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CONVÊNIO Nº 880896/2028/MJSP/SENAPPEN -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PROJETO "FORTALECIMENTO DA ASSISTÊNCIA JURÍDICA E IMPLANTAÇÃO DA VISITA VIRTUAL PARA AS PESSOAS PRIVADAS DE LIBERDADE",</w:t>
      </w:r>
      <w:r w:rsidDel="00000000" w:rsidR="00000000" w:rsidRPr="00000000">
        <w:rPr>
          <w:rFonts w:ascii="Arial" w:cs="Arial" w:eastAsia="Arial" w:hAnsi="Arial"/>
          <w:rtl w:val="0"/>
        </w:rPr>
        <w:t xml:space="preserve"> resolve:</w:t>
      </w:r>
    </w:p>
    <w:p w:rsidR="00000000" w:rsidDel="00000000" w:rsidP="00000000" w:rsidRDefault="00000000" w:rsidRPr="00000000" w14:paraId="00000005">
      <w:pPr>
        <w:spacing w:before="240" w:line="259.2000000000001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1º INCLUIR o item 7.9</w:t>
      </w:r>
      <w:r w:rsidDel="00000000" w:rsidR="00000000" w:rsidRPr="00000000">
        <w:rPr>
          <w:rFonts w:ascii="Arial" w:cs="Arial" w:eastAsia="Arial" w:hAnsi="Arial"/>
          <w:rtl w:val="0"/>
        </w:rPr>
        <w:t xml:space="preserve"> no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Nº 001/2023</w:t>
      </w:r>
      <w:r w:rsidDel="00000000" w:rsidR="00000000" w:rsidRPr="00000000">
        <w:rPr>
          <w:rFonts w:ascii="Arial" w:cs="Arial" w:eastAsia="Arial" w:hAnsi="Arial"/>
          <w:rtl w:val="0"/>
        </w:rPr>
        <w:t xml:space="preserve"> nos seguintes termos:</w:t>
      </w:r>
    </w:p>
    <w:p w:rsidR="00000000" w:rsidDel="00000000" w:rsidP="00000000" w:rsidRDefault="00000000" w:rsidRPr="00000000" w14:paraId="00000007">
      <w:pPr>
        <w:ind w:left="2267.71653543307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2267.71653543307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7.9 A classificação final, em ordem decrescente, será obtida através da soma aritmética das notas da etapa de análise de coeficiente de rendimento/análise curricular e da etapa de entrevista, sendo divulgado seu resultado final na página da DPE/MA (defensoria.ma.def.br) e no Diário Oficial do Estado.</w:t>
      </w:r>
    </w:p>
    <w:p w:rsidR="00000000" w:rsidDel="00000000" w:rsidP="00000000" w:rsidRDefault="00000000" w:rsidRPr="00000000" w14:paraId="00000009">
      <w:pPr>
        <w:ind w:left="2267.71653543307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2° </w:t>
      </w:r>
      <w:r w:rsidDel="00000000" w:rsidR="00000000" w:rsidRPr="00000000">
        <w:rPr>
          <w:rFonts w:ascii="Arial" w:cs="Arial" w:eastAsia="Arial" w:hAnsi="Arial"/>
          <w:rtl w:val="0"/>
        </w:rPr>
        <w:t xml:space="preserve">O presente edital será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PUBLICADO</w:t>
      </w:r>
      <w:r w:rsidDel="00000000" w:rsidR="00000000" w:rsidRPr="00000000">
        <w:rPr>
          <w:rFonts w:ascii="Arial" w:cs="Arial" w:eastAsia="Arial" w:hAnsi="Arial"/>
          <w:rtl w:val="0"/>
        </w:rPr>
        <w:t xml:space="preserve"> no site da Defensoria Pública do Estado do Maranhão.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="240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="259.2000000000001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São Luís, 01 de novembro de 2023.</w:t>
      </w:r>
    </w:p>
    <w:p w:rsidR="00000000" w:rsidDel="00000000" w:rsidP="00000000" w:rsidRDefault="00000000" w:rsidRPr="00000000" w14:paraId="0000000E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48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10">
      <w:pPr>
        <w:spacing w:after="240" w:before="40" w:line="276" w:lineRule="auto"/>
        <w:ind w:left="320" w:right="60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Subdefensora Pública-Geral do Estado do Maranhão</w:t>
      </w:r>
    </w:p>
    <w:sectPr>
      <w:headerReference r:id="rId7" w:type="default"/>
      <w:pgSz w:h="16838" w:w="11906" w:orient="portrait"/>
      <w:pgMar w:bottom="1701" w:top="1701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4098542</wp:posOffset>
          </wp:positionH>
          <wp:positionV relativeFrom="paragraph">
            <wp:posOffset>95250</wp:posOffset>
          </wp:positionV>
          <wp:extent cx="698400" cy="507960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tuloChar" w:customStyle="1">
    <w:name w:val="Título Char"/>
    <w:basedOn w:val="DefaultParagraphFont"/>
    <w:qFormat w:val="1"/>
    <w:rsid w:val="005C1AE8"/>
    <w:rPr>
      <w:rFonts w:ascii="Liberation Sans" w:cs="Lucida Sans" w:eastAsia="Microsoft YaHei" w:hAnsi="Liberation Sans"/>
      <w:sz w:val="28"/>
      <w:szCs w:val="28"/>
    </w:rPr>
  </w:style>
  <w:style w:type="character" w:styleId="CorpodetextoChar" w:customStyle="1">
    <w:name w:val="Corpo de texto Char"/>
    <w:basedOn w:val="DefaultParagraphFont"/>
    <w:qFormat w:val="1"/>
    <w:rsid w:val="005C1AE8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link w:val="CorpodetextoChar"/>
    <w:rsid w:val="005C1AE8"/>
    <w:pPr>
      <w:suppressAutoHyphens w:val="1"/>
      <w:spacing w:after="140" w:before="0" w:line="276" w:lineRule="auto"/>
    </w:pPr>
    <w:rPr/>
  </w:style>
  <w:style w:type="paragraph" w:styleId="Lista">
    <w:name w:val="List"/>
    <w:basedOn w:val="Corpodotexto"/>
    <w:rsid w:val="005C1AE8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rsid w:val="005C1AE8"/>
    <w:pPr>
      <w:suppressLineNumbers w:val="1"/>
      <w:suppressAutoHyphens w:val="1"/>
    </w:pPr>
    <w:rPr>
      <w:rFonts w:cs="Lucida Sans"/>
    </w:rPr>
  </w:style>
  <w:style w:type="paragraph" w:styleId="Ttulododocumento">
    <w:name w:val="Title"/>
    <w:basedOn w:val="Normal"/>
    <w:next w:val="Corpodotexto"/>
    <w:link w:val="TtuloChar"/>
    <w:qFormat w:val="1"/>
    <w:rsid w:val="005C1AE8"/>
    <w:pPr>
      <w:keepNext w:val="1"/>
      <w:suppressAutoHyphens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aption">
    <w:name w:val="caption"/>
    <w:basedOn w:val="Normal"/>
    <w:qFormat w:val="1"/>
    <w:rsid w:val="005C1AE8"/>
    <w:pPr>
      <w:suppressLineNumbers w:val="1"/>
      <w:suppressAutoHyphen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ontedodatabela" w:customStyle="1">
    <w:name w:val="Conteúdo da tabela"/>
    <w:basedOn w:val="Normal"/>
    <w:qFormat w:val="1"/>
    <w:rsid w:val="005C1AE8"/>
    <w:pPr>
      <w:widowControl w:val="0"/>
      <w:suppressLineNumbers w:val="1"/>
      <w:suppressAutoHyphens w:val="1"/>
    </w:pPr>
    <w:rPr/>
  </w:style>
  <w:style w:type="paragraph" w:styleId="Ttulodetabela" w:customStyle="1">
    <w:name w:val="Título de tabela"/>
    <w:basedOn w:val="Contedodatabela"/>
    <w:qFormat w:val="1"/>
    <w:rsid w:val="005C1AE8"/>
    <w:pPr>
      <w:jc w:val="center"/>
    </w:pPr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C1AE8"/>
    <w:pPr>
      <w:suppressAutoHyphens w:val="1"/>
      <w:spacing w:after="160" w:before="0"/>
      <w:ind w:left="720" w:hanging="0"/>
      <w:contextualSpacing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numbering" w:styleId="Semlista1" w:customStyle="1">
    <w:name w:val="Sem lista1"/>
    <w:uiPriority w:val="99"/>
    <w:semiHidden w:val="1"/>
    <w:unhideWhenUsed w:val="1"/>
    <w:qFormat w:val="1"/>
    <w:rsid w:val="005C1AE8"/>
  </w:style>
  <w:style w:type="numbering" w:styleId="Semlista2" w:customStyle="1">
    <w:name w:val="Sem lista2"/>
    <w:uiPriority w:val="99"/>
    <w:semiHidden w:val="1"/>
    <w:unhideWhenUsed w:val="1"/>
    <w:qFormat w:val="1"/>
    <w:rsid w:val="005C1AE8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BF75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1" w:customStyle="1">
    <w:name w:val="Tabela com grade1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2" w:customStyle="1">
    <w:name w:val="Tabela com grade2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QP/Zic8i01eEytmmfCDZjeT/3Q==">CgMxLjA4AHIhMTlORGRPTnRJRl9QdmNuZXVvYlBsWDNFc25zRkl3Vnd2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2022-07-27T14:19:00Z</dcterms:created>
  <dc:creator>Alana Maria Almeida de Castro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