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1"/>
        <w:spacing w:line="276" w:lineRule="auto"/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1"/>
        <w:spacing w:line="276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EDITAL Nº 001/2023 - ESDPEMA</w:t>
      </w:r>
    </w:p>
    <w:p w:rsidR="00000000" w:rsidDel="00000000" w:rsidP="00000000" w:rsidRDefault="00000000" w:rsidRPr="00000000" w14:paraId="00000003">
      <w:pPr>
        <w:pStyle w:val="Heading2"/>
        <w:spacing w:before="18" w:lineRule="auto"/>
        <w:ind w:left="0" w:right="2049.3307086614186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2"/>
        <w:spacing w:before="18" w:lineRule="auto"/>
        <w:ind w:left="0" w:right="996.2598425196853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                     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DEFENSORIA PÚBLICA DO ESTADO DO MARANHÃO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2"/>
        <w:ind w:left="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      Concurso de Poemas Bicentenário Gonçalves Dias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1"/>
        <w:spacing w:line="276" w:lineRule="auto"/>
        <w:ind w:left="-425.19685039370086" w:firstLine="0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DEFENSORIA PÚBLICA DO ESTADO DO MARANHÃO</w:t>
      </w:r>
      <w:r w:rsidDel="00000000" w:rsidR="00000000" w:rsidRPr="00000000">
        <w:rPr>
          <w:rFonts w:ascii="Arial" w:cs="Arial" w:eastAsia="Arial" w:hAnsi="Arial"/>
          <w:rtl w:val="0"/>
        </w:rPr>
        <w:t xml:space="preserve">, por meio da sua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ESCOLA SUPERIOR</w:t>
      </w:r>
      <w:r w:rsidDel="00000000" w:rsidR="00000000" w:rsidRPr="00000000">
        <w:rPr>
          <w:rFonts w:ascii="Arial" w:cs="Arial" w:eastAsia="Arial" w:hAnsi="Arial"/>
          <w:rtl w:val="0"/>
        </w:rPr>
        <w:t xml:space="preserve">, através da sua Diretoria, no uso de suas atribuições, a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ACADEMIA MARANHENSE DE LETRAS JURÍDICAS e a SECRETARIA DE ADMINISTRAÇÃO PENITENCIÁRIA</w:t>
      </w:r>
      <w:r w:rsidDel="00000000" w:rsidR="00000000" w:rsidRPr="00000000">
        <w:rPr>
          <w:rFonts w:ascii="Arial" w:cs="Arial" w:eastAsia="Arial" w:hAnsi="Arial"/>
          <w:rtl w:val="0"/>
        </w:rPr>
        <w:t xml:space="preserve"> FAZEM SABER que estão abertas no período de </w:t>
      </w: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21 de agosto a 21 de setembro de 2023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as inscrições para o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Concurso Literário de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Poemas “Bicentenário Gonçalves Dias”.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425.1968503937008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1"/>
        <w:spacing w:before="205" w:lineRule="auto"/>
        <w:ind w:left="-425.19685039370086" w:right="3387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1 DISPOSIÇÕES GERAIS</w:t>
      </w:r>
    </w:p>
    <w:p w:rsidR="00000000" w:rsidDel="00000000" w:rsidP="00000000" w:rsidRDefault="00000000" w:rsidRPr="00000000" w14:paraId="0000000C">
      <w:pPr>
        <w:ind w:left="-425.19685039370086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425.19685039370086" w:right="210" w:firstLine="0"/>
        <w:jc w:val="both"/>
        <w:rPr>
          <w:rFonts w:ascii="Arial" w:cs="Arial" w:eastAsia="Arial" w:hAnsi="Arial"/>
          <w:i w:val="0"/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1.1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O presente concurso literário p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romovido pela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Defensoria Pública do Estado do Maranhão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 pela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Academia Maranhense de Letras Jurídicas e pela Secretaria de Administração Penitenciária do Maranhão com apoio do Centro Universitário UNDB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faz parte das comemorações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do bicentenário de nascimento de Antônio Gonçalves Dias</w:t>
      </w:r>
      <w:r w:rsidDel="00000000" w:rsidR="00000000" w:rsidRPr="00000000">
        <w:rPr>
          <w:rFonts w:ascii="Arial" w:cs="Arial" w:eastAsia="Arial" w:hAnsi="Arial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rtl w:val="0"/>
        </w:rPr>
        <w:t xml:space="preserve">poeta, advogado, jornalista, etnógrafo e teatrólogo maranhense.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-425.19685039370086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425.19685039370086" w:right="210" w:firstLine="0"/>
        <w:jc w:val="both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1.2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O concurso </w:t>
      </w:r>
      <w:r w:rsidDel="00000000" w:rsidR="00000000" w:rsidRPr="00000000">
        <w:rPr>
          <w:rFonts w:ascii="Arial" w:cs="Arial" w:eastAsia="Arial" w:hAnsi="Arial"/>
          <w:rtl w:val="0"/>
        </w:rPr>
        <w:t xml:space="preserve">se destina a fomentar a produção escrita com foco na 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cultura e</w:t>
      </w:r>
      <w:r w:rsidDel="00000000" w:rsidR="00000000" w:rsidRPr="00000000">
        <w:rPr>
          <w:rFonts w:ascii="Arial" w:cs="Arial" w:eastAsia="Arial" w:hAnsi="Arial"/>
          <w:rtl w:val="0"/>
        </w:rPr>
        <w:t xml:space="preserve"> no gênero literário em forma de poema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, contribuindo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 para a reinserção de mulheres internas do sistema 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prisional maranhense.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425.19685039370086" w:right="210" w:firstLine="0"/>
        <w:jc w:val="both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1"/>
        <w:spacing w:line="276" w:lineRule="auto"/>
        <w:ind w:left="-425.19685039370086" w:firstLine="0"/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PÚBLICO-ALVO E INSCRIÇÃO</w:t>
      </w:r>
    </w:p>
    <w:p w:rsidR="00000000" w:rsidDel="00000000" w:rsidP="00000000" w:rsidRDefault="00000000" w:rsidRPr="00000000" w14:paraId="00000012">
      <w:pPr>
        <w:widowControl w:val="1"/>
        <w:spacing w:line="276" w:lineRule="auto"/>
        <w:ind w:left="-425.19685039370086" w:firstLine="0"/>
        <w:jc w:val="left"/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1"/>
        <w:spacing w:line="276" w:lineRule="auto"/>
        <w:ind w:left="-425.19685039370086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2.1 Poderão se inscrever no concurso mulheres internas do sistema prisional maranhense.</w:t>
      </w:r>
    </w:p>
    <w:p w:rsidR="00000000" w:rsidDel="00000000" w:rsidP="00000000" w:rsidRDefault="00000000" w:rsidRPr="00000000" w14:paraId="00000014">
      <w:pPr>
        <w:widowControl w:val="1"/>
        <w:spacing w:line="276" w:lineRule="auto"/>
        <w:ind w:left="-425.19685039370086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1"/>
        <w:spacing w:line="276" w:lineRule="auto"/>
        <w:ind w:left="-425.19685039370086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2.2 As inscrições são gratuitas e deverão ser realizadas no período de 21 de agosto 2023, a partir das 8h até às 17h00 do dia 21 de setembro de 2023.</w:t>
      </w:r>
    </w:p>
    <w:p w:rsidR="00000000" w:rsidDel="00000000" w:rsidP="00000000" w:rsidRDefault="00000000" w:rsidRPr="00000000" w14:paraId="00000016">
      <w:pPr>
        <w:widowControl w:val="1"/>
        <w:spacing w:line="276" w:lineRule="auto"/>
        <w:ind w:left="-425.19685039370086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1"/>
        <w:spacing w:line="276" w:lineRule="auto"/>
        <w:ind w:left="-425.19685039370086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2.3 Os poemas, com limite de um duas laudas, deverão ser entregues em forma manuscrita à Supervisão de Educação da Secretaria de Administração Penitenciária do Maranhão, a quem incumbirá a submissão dos dados à Escola Superior da Defensoria Pública do Estado do Maranhão.</w:t>
      </w:r>
    </w:p>
    <w:p w:rsidR="00000000" w:rsidDel="00000000" w:rsidP="00000000" w:rsidRDefault="00000000" w:rsidRPr="00000000" w14:paraId="00000018">
      <w:pPr>
        <w:widowControl w:val="1"/>
        <w:spacing w:line="276" w:lineRule="auto"/>
        <w:ind w:left="-425.19685039370086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1"/>
        <w:spacing w:line="276" w:lineRule="auto"/>
        <w:ind w:left="-425.19685039370086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2.4 Cada participante pode inscrever 01 (um) poema de sua autoria.</w:t>
      </w:r>
    </w:p>
    <w:p w:rsidR="00000000" w:rsidDel="00000000" w:rsidP="00000000" w:rsidRDefault="00000000" w:rsidRPr="00000000" w14:paraId="0000001A">
      <w:pPr>
        <w:widowControl w:val="1"/>
        <w:spacing w:line="276" w:lineRule="auto"/>
        <w:ind w:left="-425.19685039370086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1"/>
        <w:spacing w:line="276" w:lineRule="auto"/>
        <w:ind w:left="-425.19685039370086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2.5 O poema deverá obrigatoriamente conter título e ser inédito, ou seja, que nunca tenha sido publicado, seja em livros ou submetido a outro edital no qual tenha sido selecionado.</w:t>
      </w:r>
    </w:p>
    <w:p w:rsidR="00000000" w:rsidDel="00000000" w:rsidP="00000000" w:rsidRDefault="00000000" w:rsidRPr="00000000" w14:paraId="0000001C">
      <w:pPr>
        <w:widowControl w:val="1"/>
        <w:spacing w:line="276" w:lineRule="auto"/>
        <w:ind w:left="-425.19685039370086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1"/>
        <w:spacing w:line="276" w:lineRule="auto"/>
        <w:ind w:left="-425.19685039370086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2.6 O poema deverá ser escrito em língua portuguesa e abordar o tema “Justiça” e suas correlações em alusão à vida e legado do homenageado 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Antônio Gonçalves Dias</w:t>
      </w:r>
      <w:r w:rsidDel="00000000" w:rsidR="00000000" w:rsidRPr="00000000">
        <w:rPr>
          <w:rFonts w:ascii="Arial" w:cs="Arial" w:eastAsia="Arial" w:hAnsi="Arial"/>
          <w:rtl w:val="0"/>
        </w:rPr>
        <w:t xml:space="preserve">, poeta, advogado, jornalista, etnógrafo e teatrólogo maranhense.</w:t>
      </w:r>
    </w:p>
    <w:p w:rsidR="00000000" w:rsidDel="00000000" w:rsidP="00000000" w:rsidRDefault="00000000" w:rsidRPr="00000000" w14:paraId="0000001E">
      <w:pPr>
        <w:widowControl w:val="1"/>
        <w:spacing w:line="276" w:lineRule="auto"/>
        <w:ind w:left="-425.19685039370086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1"/>
        <w:spacing w:line="276" w:lineRule="auto"/>
        <w:ind w:left="-425.19685039370086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2.7 Serão aceitos poemas de forma fixa e de forma livre, ou seja, aqueles que não seguem um padrão de métrica definido e não obedecem às formas fixas.</w:t>
      </w:r>
    </w:p>
    <w:p w:rsidR="00000000" w:rsidDel="00000000" w:rsidP="00000000" w:rsidRDefault="00000000" w:rsidRPr="00000000" w14:paraId="00000020">
      <w:pPr>
        <w:widowControl w:val="1"/>
        <w:spacing w:line="276" w:lineRule="auto"/>
        <w:ind w:left="-425.19685039370086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1"/>
        <w:spacing w:line="276" w:lineRule="auto"/>
        <w:ind w:left="-425.19685039370086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2.7 A fim de garantir a lisura no processo de julgamento, o manuscrito deverá ser identificado somente com o título.</w:t>
      </w:r>
    </w:p>
    <w:p w:rsidR="00000000" w:rsidDel="00000000" w:rsidP="00000000" w:rsidRDefault="00000000" w:rsidRPr="00000000" w14:paraId="00000022">
      <w:pPr>
        <w:widowControl w:val="1"/>
        <w:spacing w:line="276" w:lineRule="auto"/>
        <w:ind w:left="-425.19685039370086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1"/>
        <w:spacing w:line="276" w:lineRule="auto"/>
        <w:ind w:left="-425.19685039370086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2.7.1. Incumbirá às equipes responsáveis pela coleta das inscrições a identificação da autoria, o upload do arquivo manuscrito, da ficha de inscrição e do Termo de Cessão de Direitos Autorais no formulário disponibilizado no seguinte endereço: </w:t>
      </w:r>
      <w:hyperlink r:id="rId7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https://forms.gle/YNJC67DB3wzwYRGo9</w:t>
        </w:r>
      </w:hyperlink>
      <w:r w:rsidDel="00000000" w:rsidR="00000000" w:rsidRPr="00000000">
        <w:rPr>
          <w:rFonts w:ascii="Arial" w:cs="Arial" w:eastAsia="Arial" w:hAnsi="Arial"/>
          <w:rtl w:val="0"/>
        </w:rPr>
        <w:t xml:space="preserve">, conforme modelos dos ANEXOS I, II e III deste edital.</w:t>
      </w:r>
    </w:p>
    <w:p w:rsidR="00000000" w:rsidDel="00000000" w:rsidP="00000000" w:rsidRDefault="00000000" w:rsidRPr="00000000" w14:paraId="00000024">
      <w:pPr>
        <w:widowControl w:val="1"/>
        <w:spacing w:line="276" w:lineRule="auto"/>
        <w:ind w:left="-425.19685039370086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1"/>
        <w:spacing w:line="276" w:lineRule="auto"/>
        <w:ind w:left="-425.19685039370086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2.7.2 Para fins de submissão à banca julgadora, os manuscritos serão digitados e convertidos em arquivo PDF pela Escola Superior da Defensoria Pública do Estado do Maranhão, obedecendo aos seguintes parâmetros de formatação:  </w:t>
      </w:r>
    </w:p>
    <w:p w:rsidR="00000000" w:rsidDel="00000000" w:rsidP="00000000" w:rsidRDefault="00000000" w:rsidRPr="00000000" w14:paraId="00000026">
      <w:pPr>
        <w:widowControl w:val="1"/>
        <w:spacing w:line="276" w:lineRule="auto"/>
        <w:ind w:left="-425.19685039370086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1"/>
        <w:spacing w:line="276" w:lineRule="auto"/>
        <w:ind w:left="-425.19685039370086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a) Papel: formato A4; </w:t>
      </w:r>
    </w:p>
    <w:p w:rsidR="00000000" w:rsidDel="00000000" w:rsidP="00000000" w:rsidRDefault="00000000" w:rsidRPr="00000000" w14:paraId="00000028">
      <w:pPr>
        <w:widowControl w:val="1"/>
        <w:spacing w:line="276" w:lineRule="auto"/>
        <w:ind w:left="-425.19685039370086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b) Fonte: Times New Roman; </w:t>
      </w:r>
    </w:p>
    <w:p w:rsidR="00000000" w:rsidDel="00000000" w:rsidP="00000000" w:rsidRDefault="00000000" w:rsidRPr="00000000" w14:paraId="00000029">
      <w:pPr>
        <w:widowControl w:val="1"/>
        <w:spacing w:line="276" w:lineRule="auto"/>
        <w:ind w:left="-425.19685039370086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c) Tamanho da fonte: 12; </w:t>
      </w:r>
    </w:p>
    <w:p w:rsidR="00000000" w:rsidDel="00000000" w:rsidP="00000000" w:rsidRDefault="00000000" w:rsidRPr="00000000" w14:paraId="0000002A">
      <w:pPr>
        <w:widowControl w:val="1"/>
        <w:spacing w:line="276" w:lineRule="auto"/>
        <w:ind w:left="-425.19685039370086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d) Estilo: normal; </w:t>
      </w:r>
    </w:p>
    <w:p w:rsidR="00000000" w:rsidDel="00000000" w:rsidP="00000000" w:rsidRDefault="00000000" w:rsidRPr="00000000" w14:paraId="0000002B">
      <w:pPr>
        <w:widowControl w:val="1"/>
        <w:spacing w:line="276" w:lineRule="auto"/>
        <w:ind w:left="-425.19685039370086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e) Cor da letra: preta; </w:t>
      </w:r>
    </w:p>
    <w:p w:rsidR="00000000" w:rsidDel="00000000" w:rsidP="00000000" w:rsidRDefault="00000000" w:rsidRPr="00000000" w14:paraId="0000002C">
      <w:pPr>
        <w:widowControl w:val="1"/>
        <w:spacing w:line="276" w:lineRule="auto"/>
        <w:ind w:left="-425.19685039370086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f) Espaçamento entre linhas: 1,5; </w:t>
      </w:r>
    </w:p>
    <w:p w:rsidR="00000000" w:rsidDel="00000000" w:rsidP="00000000" w:rsidRDefault="00000000" w:rsidRPr="00000000" w14:paraId="0000002D">
      <w:pPr>
        <w:widowControl w:val="1"/>
        <w:spacing w:line="276" w:lineRule="auto"/>
        <w:ind w:left="-425.19685039370086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g) Todas as margens: 2,5 cm, em formato Word; </w:t>
      </w:r>
    </w:p>
    <w:p w:rsidR="00000000" w:rsidDel="00000000" w:rsidP="00000000" w:rsidRDefault="00000000" w:rsidRPr="00000000" w14:paraId="0000002E">
      <w:pPr>
        <w:widowControl w:val="1"/>
        <w:spacing w:line="276" w:lineRule="auto"/>
        <w:ind w:left="-425.19685039370086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1"/>
        <w:spacing w:line="276" w:lineRule="auto"/>
        <w:ind w:left="-425.19685039370086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2.8 </w:t>
      </w:r>
      <w:r w:rsidDel="00000000" w:rsidR="00000000" w:rsidRPr="00000000">
        <w:rPr>
          <w:rFonts w:ascii="Arial" w:cs="Arial" w:eastAsia="Arial" w:hAnsi="Arial"/>
          <w:rtl w:val="0"/>
        </w:rPr>
        <w:t xml:space="preserve">Ao realizar a inscrição, o(a) participante anui com os termos que constam deste Edital, bem como fica ciente e não se opõe ao tratamento e ao processamento dos seus dados pessoais, sensíveis ou não, fornecidos durante a inscrição e ao longo do processo de seleção, a fim de possibilitar a realização do presente processo seletivo, incluindo a divulgação de seus nomes, números de inscrição e notas, em observância aos princípios da publicidade e da transparência e nos termos da Lei nº 13.709, de 14 de agosto de 2018 - Lei Geral de Proteção de Dados Pessoais (LGPD), e alterações posteriores.</w:t>
      </w:r>
    </w:p>
    <w:p w:rsidR="00000000" w:rsidDel="00000000" w:rsidP="00000000" w:rsidRDefault="00000000" w:rsidRPr="00000000" w14:paraId="00000030">
      <w:pPr>
        <w:widowControl w:val="1"/>
        <w:spacing w:line="276" w:lineRule="auto"/>
        <w:ind w:left="-425.19685039370086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1"/>
        <w:spacing w:line="276" w:lineRule="auto"/>
        <w:ind w:left="-425.19685039370086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3. DA SELEÇÃO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1"/>
        <w:spacing w:line="276" w:lineRule="auto"/>
        <w:ind w:left="-425.19685039370086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widowControl w:val="1"/>
        <w:spacing w:line="276" w:lineRule="auto"/>
        <w:ind w:left="-425.19685039370086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3.1 Os poemas inscritos serão submetidos a três etapas, abaixo descritas: </w:t>
      </w:r>
    </w:p>
    <w:p w:rsidR="00000000" w:rsidDel="00000000" w:rsidP="00000000" w:rsidRDefault="00000000" w:rsidRPr="00000000" w14:paraId="00000034">
      <w:pPr>
        <w:widowControl w:val="1"/>
        <w:spacing w:line="276" w:lineRule="auto"/>
        <w:ind w:left="-425.19685039370086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widowControl w:val="1"/>
        <w:spacing w:line="276" w:lineRule="auto"/>
        <w:ind w:left="-425.19685039370086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3.1.1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Etapa 1  -  Habilitação da obra</w:t>
      </w:r>
      <w:r w:rsidDel="00000000" w:rsidR="00000000" w:rsidRPr="00000000">
        <w:rPr>
          <w:rFonts w:ascii="Arial" w:cs="Arial" w:eastAsia="Arial" w:hAnsi="Arial"/>
          <w:rtl w:val="0"/>
        </w:rPr>
        <w:t xml:space="preserve">: Análise pela Comissão Organizadora do Concurso se foram atendidas todas as normas deste edital. </w:t>
      </w:r>
    </w:p>
    <w:p w:rsidR="00000000" w:rsidDel="00000000" w:rsidP="00000000" w:rsidRDefault="00000000" w:rsidRPr="00000000" w14:paraId="00000036">
      <w:pPr>
        <w:widowControl w:val="1"/>
        <w:spacing w:line="276" w:lineRule="auto"/>
        <w:ind w:left="-425.19685039370086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widowControl w:val="1"/>
        <w:spacing w:line="276" w:lineRule="auto"/>
        <w:ind w:left="-425.19685039370086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3.1.2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Etapa 2 - Classificação da obra</w:t>
      </w:r>
      <w:r w:rsidDel="00000000" w:rsidR="00000000" w:rsidRPr="00000000">
        <w:rPr>
          <w:rFonts w:ascii="Arial" w:cs="Arial" w:eastAsia="Arial" w:hAnsi="Arial"/>
          <w:rtl w:val="0"/>
        </w:rPr>
        <w:t xml:space="preserve">: Avaliação pela Comissão Julgadora dos poemas habilitados na primeira etapa.</w:t>
      </w:r>
    </w:p>
    <w:p w:rsidR="00000000" w:rsidDel="00000000" w:rsidP="00000000" w:rsidRDefault="00000000" w:rsidRPr="00000000" w14:paraId="00000038">
      <w:pPr>
        <w:widowControl w:val="1"/>
        <w:spacing w:line="276" w:lineRule="auto"/>
        <w:ind w:left="-425.19685039370086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widowControl w:val="1"/>
        <w:spacing w:line="276" w:lineRule="auto"/>
        <w:ind w:left="-425.19685039370086" w:firstLine="0"/>
        <w:jc w:val="both"/>
        <w:rPr>
          <w:rFonts w:ascii="Arial" w:cs="Arial" w:eastAsia="Arial" w:hAnsi="Arial"/>
          <w:color w:val="ff0000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3.1.3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Etapa 3  - Divulgação do resultado</w:t>
      </w:r>
      <w:r w:rsidDel="00000000" w:rsidR="00000000" w:rsidRPr="00000000">
        <w:rPr>
          <w:rFonts w:ascii="Arial" w:cs="Arial" w:eastAsia="Arial" w:hAnsi="Arial"/>
          <w:rtl w:val="0"/>
        </w:rPr>
        <w:t xml:space="preserve">: O resultado final do Concurso, com os poemas selecionados e a classificação, será divulgado no site da Defensoria Pública do Estado do Maranhão e comunicado às inscritas pelas equipes da Defensoria Pública do Estado do Maranhão.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widowControl w:val="1"/>
        <w:spacing w:line="276" w:lineRule="auto"/>
        <w:ind w:left="-425.19685039370086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widowControl w:val="1"/>
        <w:spacing w:line="276" w:lineRule="auto"/>
        <w:ind w:left="-425.19685039370086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3.2 As obras serão analisadas por uma Comissão Julgadora, formada por 3 (três) integrantes nomeados pela Academia Maranhense de Letras Jurídicas. </w:t>
      </w:r>
    </w:p>
    <w:p w:rsidR="00000000" w:rsidDel="00000000" w:rsidP="00000000" w:rsidRDefault="00000000" w:rsidRPr="00000000" w14:paraId="0000003C">
      <w:pPr>
        <w:widowControl w:val="1"/>
        <w:spacing w:line="276" w:lineRule="auto"/>
        <w:ind w:left="-425.19685039370086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widowControl w:val="1"/>
        <w:spacing w:line="276" w:lineRule="auto"/>
        <w:ind w:left="-425.19685039370086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3.3 Caberá à Comissão Julgadora solucionar quaisquer controvérsias, casos omissos ou pendências advindas da realização deste Concurso no que concerne à análise e seleção dos poemas. </w:t>
      </w:r>
    </w:p>
    <w:p w:rsidR="00000000" w:rsidDel="00000000" w:rsidP="00000000" w:rsidRDefault="00000000" w:rsidRPr="00000000" w14:paraId="0000003E">
      <w:pPr>
        <w:widowControl w:val="1"/>
        <w:spacing w:line="276" w:lineRule="auto"/>
        <w:ind w:left="-425.19685039370086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widowControl w:val="1"/>
        <w:spacing w:line="276" w:lineRule="auto"/>
        <w:ind w:left="-425.19685039370086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3.4 A análise e seleção das obras será realizada sob exclusivo critério da Comissão Julgadora, podendo tomar como base, mas não se restringindo a aspectos como linguagem poética, história, adequação à proposta da coletânea e elementos subjetivos. A escolha será soberana e não suscetível de apelo. </w:t>
      </w:r>
    </w:p>
    <w:p w:rsidR="00000000" w:rsidDel="00000000" w:rsidP="00000000" w:rsidRDefault="00000000" w:rsidRPr="00000000" w14:paraId="00000040">
      <w:pPr>
        <w:widowControl w:val="1"/>
        <w:spacing w:line="276" w:lineRule="auto"/>
        <w:ind w:left="-425.19685039370086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widowControl w:val="1"/>
        <w:spacing w:line="276" w:lineRule="auto"/>
        <w:ind w:left="-425.19685039370086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3.5 O poema não deve conter plágio, nem transgredir a ética ou fazer apologia ao crime, à violência (moral, psicológica etc.) e ao preconceito (de gênero, orientação sexual, entre gerações, étnico-raciais, culturais, territoriais, de classe social e relacionada às pessoas com deficiências e necessidades especiais), à pornografia ou desrespeito à imagem de pessoas ou instituições. A identificação por parte da Comissão Julgadora de quaisquer um desses aspectos na avaliação dos textos enviados será motivo de desclassificação.</w:t>
      </w:r>
    </w:p>
    <w:p w:rsidR="00000000" w:rsidDel="00000000" w:rsidP="00000000" w:rsidRDefault="00000000" w:rsidRPr="00000000" w14:paraId="00000042">
      <w:pPr>
        <w:widowControl w:val="1"/>
        <w:spacing w:line="276" w:lineRule="auto"/>
        <w:ind w:left="-425.19685039370086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widowControl w:val="1"/>
        <w:spacing w:line="276" w:lineRule="auto"/>
        <w:ind w:left="-425.19685039370086" w:firstLine="0"/>
        <w:jc w:val="both"/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4 PREMIAÇÃO E PUBLICAÇÃO</w:t>
      </w:r>
    </w:p>
    <w:p w:rsidR="00000000" w:rsidDel="00000000" w:rsidP="00000000" w:rsidRDefault="00000000" w:rsidRPr="00000000" w14:paraId="00000044">
      <w:pPr>
        <w:widowControl w:val="1"/>
        <w:spacing w:line="276" w:lineRule="auto"/>
        <w:ind w:left="-425.19685039370086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widowControl w:val="1"/>
        <w:spacing w:line="276" w:lineRule="auto"/>
        <w:ind w:left="-425.19685039370086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4.1 As autoras dos poemas selecionados receberão certificado de “Menção Honrosa” e terão a obra publicada em livro a ser organizado pela Escola Superior da Defensoria Pública do Estado do Maranhão.</w:t>
      </w:r>
    </w:p>
    <w:p w:rsidR="00000000" w:rsidDel="00000000" w:rsidP="00000000" w:rsidRDefault="00000000" w:rsidRPr="00000000" w14:paraId="00000046">
      <w:pPr>
        <w:widowControl w:val="1"/>
        <w:spacing w:line="276" w:lineRule="auto"/>
        <w:ind w:left="-425.19685039370086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widowControl w:val="1"/>
        <w:spacing w:line="276" w:lineRule="auto"/>
        <w:ind w:left="-425.19685039370086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4.1.2. As primeiras colocações farão jus ainda à seguinte premiação:</w:t>
      </w:r>
    </w:p>
    <w:p w:rsidR="00000000" w:rsidDel="00000000" w:rsidP="00000000" w:rsidRDefault="00000000" w:rsidRPr="00000000" w14:paraId="00000048">
      <w:pPr>
        <w:widowControl w:val="1"/>
        <w:spacing w:line="276" w:lineRule="auto"/>
        <w:ind w:left="-425.19685039370086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a) 1º lugar: R$500,00 (quinhentos reais);</w:t>
      </w:r>
    </w:p>
    <w:p w:rsidR="00000000" w:rsidDel="00000000" w:rsidP="00000000" w:rsidRDefault="00000000" w:rsidRPr="00000000" w14:paraId="00000049">
      <w:pPr>
        <w:widowControl w:val="1"/>
        <w:spacing w:line="276" w:lineRule="auto"/>
        <w:ind w:left="-425.19685039370086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b) 2º lugar: R$300,00 (trezentos reais);</w:t>
      </w:r>
    </w:p>
    <w:p w:rsidR="00000000" w:rsidDel="00000000" w:rsidP="00000000" w:rsidRDefault="00000000" w:rsidRPr="00000000" w14:paraId="0000004A">
      <w:pPr>
        <w:widowControl w:val="1"/>
        <w:spacing w:line="276" w:lineRule="auto"/>
        <w:ind w:left="-425.19685039370086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c) 3º lugar: R$200,00 (duzentos reais).</w:t>
      </w:r>
    </w:p>
    <w:p w:rsidR="00000000" w:rsidDel="00000000" w:rsidP="00000000" w:rsidRDefault="00000000" w:rsidRPr="00000000" w14:paraId="0000004B">
      <w:pPr>
        <w:widowControl w:val="1"/>
        <w:spacing w:line="276" w:lineRule="auto"/>
        <w:ind w:left="-425.19685039370086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widowControl w:val="1"/>
        <w:spacing w:line="276" w:lineRule="auto"/>
        <w:ind w:left="-425.19685039370086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4.2 O resultado da seleção das obras será informado por meio do site da Defensoria Pública do Estado do Maranhão e comunicado às inscritas pelas equipes da Defensoria Pública do Estado do Maranhão, conforme disposto no Cronograma, em anexo. </w:t>
      </w:r>
    </w:p>
    <w:p w:rsidR="00000000" w:rsidDel="00000000" w:rsidP="00000000" w:rsidRDefault="00000000" w:rsidRPr="00000000" w14:paraId="0000004D">
      <w:pPr>
        <w:widowControl w:val="1"/>
        <w:spacing w:line="276" w:lineRule="auto"/>
        <w:ind w:left="-425.19685039370086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widowControl w:val="1"/>
        <w:spacing w:line="276" w:lineRule="auto"/>
        <w:ind w:left="-425.19685039370086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4.3 Outras informações sobre o lançamento da publicação serão divulgadas posteriormente nos canais oficiais de divulgação da Defensoria Pública do Estado do Maranhão.</w:t>
      </w:r>
    </w:p>
    <w:p w:rsidR="00000000" w:rsidDel="00000000" w:rsidP="00000000" w:rsidRDefault="00000000" w:rsidRPr="00000000" w14:paraId="0000004F">
      <w:pPr>
        <w:widowControl w:val="1"/>
        <w:spacing w:line="276" w:lineRule="auto"/>
        <w:ind w:left="-425.19685039370086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widowControl w:val="1"/>
        <w:spacing w:line="276" w:lineRule="auto"/>
        <w:ind w:left="-425.19685039370086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4.4 A preparação e revisão de texto, o projeto gráfico, a diagramação, a escolha do tipo de papel, da capa e formato da obra, objeto deste concurso, competem à Escola Superior da Defensoria Pública do Estado do Maranhão, em parceria com a Academia Maranhense de Letras Jurídicas, responsáveis pela publicação dos poemas selecionados. </w:t>
      </w:r>
    </w:p>
    <w:p w:rsidR="00000000" w:rsidDel="00000000" w:rsidP="00000000" w:rsidRDefault="00000000" w:rsidRPr="00000000" w14:paraId="00000051">
      <w:pPr>
        <w:widowControl w:val="1"/>
        <w:spacing w:line="276" w:lineRule="auto"/>
        <w:ind w:left="-425.19685039370086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widowControl w:val="1"/>
        <w:spacing w:line="276" w:lineRule="auto"/>
        <w:ind w:left="-425.19685039370086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4.5 A premiação ocorrerá em evento presencial a ser organizado pela Escola Superior da Defensoria Pública do Estado do Maranhão, pela Academia Maranhense de Letras Jurídicas e pela Secretaria de Administração Penitenciária do Maranhão.</w:t>
      </w:r>
    </w:p>
    <w:p w:rsidR="00000000" w:rsidDel="00000000" w:rsidP="00000000" w:rsidRDefault="00000000" w:rsidRPr="00000000" w14:paraId="00000053">
      <w:pPr>
        <w:widowControl w:val="1"/>
        <w:spacing w:line="276" w:lineRule="auto"/>
        <w:ind w:left="-425.19685039370086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widowControl w:val="1"/>
        <w:spacing w:line="276" w:lineRule="auto"/>
        <w:ind w:left="-425.19685039370086" w:firstLine="0"/>
        <w:jc w:val="both"/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5 CRONOGRAMA</w:t>
      </w:r>
    </w:p>
    <w:p w:rsidR="00000000" w:rsidDel="00000000" w:rsidP="00000000" w:rsidRDefault="00000000" w:rsidRPr="00000000" w14:paraId="00000055">
      <w:pPr>
        <w:spacing w:before="11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195.0" w:type="dxa"/>
        <w:jc w:val="left"/>
        <w:tblInd w:w="-204.00000000000006" w:type="dxa"/>
        <w:tblBorders>
          <w:top w:color="2b2b2b" w:space="0" w:sz="8" w:val="single"/>
          <w:left w:color="2b2b2b" w:space="0" w:sz="8" w:val="single"/>
          <w:bottom w:color="2b2b2b" w:space="0" w:sz="8" w:val="single"/>
          <w:right w:color="2b2b2b" w:space="0" w:sz="8" w:val="single"/>
          <w:insideH w:color="2b2b2b" w:space="0" w:sz="8" w:val="single"/>
          <w:insideV w:color="2b2b2b" w:space="0" w:sz="8" w:val="single"/>
        </w:tblBorders>
        <w:tblLayout w:type="fixed"/>
        <w:tblLook w:val="0000"/>
      </w:tblPr>
      <w:tblGrid>
        <w:gridCol w:w="6885"/>
        <w:gridCol w:w="2310"/>
        <w:tblGridChange w:id="0">
          <w:tblGrid>
            <w:gridCol w:w="6885"/>
            <w:gridCol w:w="2310"/>
          </w:tblGrid>
        </w:tblGridChange>
      </w:tblGrid>
      <w:tr>
        <w:trPr>
          <w:cantSplit w:val="0"/>
          <w:trHeight w:val="263" w:hRule="atLeast"/>
          <w:tblHeader w:val="0"/>
        </w:trPr>
        <w:tc>
          <w:tcPr/>
          <w:p w:rsidR="00000000" w:rsidDel="00000000" w:rsidP="00000000" w:rsidRDefault="00000000" w:rsidRPr="00000000" w14:paraId="00000056">
            <w:pPr>
              <w:spacing w:line="244" w:lineRule="auto"/>
              <w:ind w:left="110" w:right="74" w:firstLine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ATIVIDADE</w:t>
            </w:r>
          </w:p>
        </w:tc>
        <w:tc>
          <w:tcPr>
            <w:tcBorders>
              <w:right w:color="808080" w:space="0" w:sz="8" w:val="single"/>
            </w:tcBorders>
          </w:tcPr>
          <w:p w:rsidR="00000000" w:rsidDel="00000000" w:rsidP="00000000" w:rsidRDefault="00000000" w:rsidRPr="00000000" w14:paraId="00000057">
            <w:pPr>
              <w:spacing w:line="244" w:lineRule="auto"/>
              <w:ind w:left="584" w:right="548" w:firstLine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DATA</w:t>
            </w:r>
          </w:p>
        </w:tc>
      </w:tr>
      <w:tr>
        <w:trPr>
          <w:cantSplit w:val="0"/>
          <w:trHeight w:val="263" w:hRule="atLeast"/>
          <w:tblHeader w:val="0"/>
        </w:trPr>
        <w:tc>
          <w:tcPr/>
          <w:p w:rsidR="00000000" w:rsidDel="00000000" w:rsidP="00000000" w:rsidRDefault="00000000" w:rsidRPr="00000000" w14:paraId="00000058">
            <w:pPr>
              <w:spacing w:line="244" w:lineRule="auto"/>
              <w:ind w:left="110" w:right="74" w:firstLine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DIVULGAÇÃO DO EDITAL</w:t>
            </w:r>
          </w:p>
        </w:tc>
        <w:tc>
          <w:tcPr>
            <w:tcBorders>
              <w:right w:color="808080" w:space="0" w:sz="8" w:val="single"/>
            </w:tcBorders>
          </w:tcPr>
          <w:p w:rsidR="00000000" w:rsidDel="00000000" w:rsidP="00000000" w:rsidRDefault="00000000" w:rsidRPr="00000000" w14:paraId="00000059">
            <w:pPr>
              <w:spacing w:line="244" w:lineRule="auto"/>
              <w:ind w:left="584" w:right="548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21/08/2023</w:t>
            </w:r>
          </w:p>
        </w:tc>
      </w:tr>
      <w:tr>
        <w:trPr>
          <w:cantSplit w:val="0"/>
          <w:trHeight w:val="473.6875" w:hRule="atLeast"/>
          <w:tblHeader w:val="0"/>
        </w:trPr>
        <w:tc>
          <w:tcPr/>
          <w:p w:rsidR="00000000" w:rsidDel="00000000" w:rsidP="00000000" w:rsidRDefault="00000000" w:rsidRPr="00000000" w14:paraId="0000005A">
            <w:pPr>
              <w:spacing w:before="139" w:lineRule="auto"/>
              <w:ind w:left="110" w:right="74" w:firstLine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INSCRIÇÕES</w:t>
            </w:r>
          </w:p>
        </w:tc>
        <w:tc>
          <w:tcPr>
            <w:tcBorders>
              <w:right w:color="808080" w:space="0" w:sz="8" w:val="single"/>
            </w:tcBorders>
          </w:tcPr>
          <w:p w:rsidR="00000000" w:rsidDel="00000000" w:rsidP="00000000" w:rsidRDefault="00000000" w:rsidRPr="00000000" w14:paraId="0000005B">
            <w:pPr>
              <w:spacing w:line="268" w:lineRule="auto"/>
              <w:ind w:left="535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21/08/2023 a</w:t>
            </w:r>
          </w:p>
          <w:p w:rsidR="00000000" w:rsidDel="00000000" w:rsidP="00000000" w:rsidRDefault="00000000" w:rsidRPr="00000000" w14:paraId="0000005C">
            <w:pPr>
              <w:spacing w:before="9" w:line="244" w:lineRule="auto"/>
              <w:ind w:left="615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21/09/2023</w:t>
            </w:r>
          </w:p>
        </w:tc>
      </w:tr>
      <w:tr>
        <w:trPr>
          <w:cantSplit w:val="0"/>
          <w:trHeight w:val="263" w:hRule="atLeast"/>
          <w:tblHeader w:val="0"/>
        </w:trPr>
        <w:tc>
          <w:tcPr/>
          <w:p w:rsidR="00000000" w:rsidDel="00000000" w:rsidP="00000000" w:rsidRDefault="00000000" w:rsidRPr="00000000" w14:paraId="0000005D">
            <w:pPr>
              <w:spacing w:line="244" w:lineRule="auto"/>
              <w:ind w:left="110" w:right="74" w:firstLine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DIVULGAÇÃO DO RESULTADO</w:t>
            </w:r>
          </w:p>
        </w:tc>
        <w:tc>
          <w:tcPr>
            <w:tcBorders>
              <w:right w:color="808080" w:space="0" w:sz="8" w:val="single"/>
            </w:tcBorders>
          </w:tcPr>
          <w:p w:rsidR="00000000" w:rsidDel="00000000" w:rsidP="00000000" w:rsidRDefault="00000000" w:rsidRPr="00000000" w14:paraId="0000005E">
            <w:pPr>
              <w:spacing w:line="244" w:lineRule="auto"/>
              <w:ind w:left="584" w:right="548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21/10/2023</w:t>
            </w:r>
          </w:p>
        </w:tc>
      </w:tr>
      <w:tr>
        <w:trPr>
          <w:cantSplit w:val="0"/>
          <w:trHeight w:val="542" w:hRule="atLeast"/>
          <w:tblHeader w:val="0"/>
        </w:trPr>
        <w:tc>
          <w:tcPr>
            <w:tcBorders>
              <w:bottom w:color="808080" w:space="0" w:sz="8" w:val="single"/>
            </w:tcBorders>
          </w:tcPr>
          <w:p w:rsidR="00000000" w:rsidDel="00000000" w:rsidP="00000000" w:rsidRDefault="00000000" w:rsidRPr="00000000" w14:paraId="0000005F">
            <w:pPr>
              <w:spacing w:line="268" w:lineRule="auto"/>
              <w:ind w:left="110" w:right="74" w:firstLine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SOLENIDADE DE PREMIAÇÃO *data prevista</w:t>
            </w:r>
          </w:p>
        </w:tc>
        <w:tc>
          <w:tcPr>
            <w:tcBorders>
              <w:bottom w:color="808080" w:space="0" w:sz="8" w:val="single"/>
              <w:right w:color="808080" w:space="0" w:sz="8" w:val="single"/>
            </w:tcBorders>
          </w:tcPr>
          <w:p w:rsidR="00000000" w:rsidDel="00000000" w:rsidP="00000000" w:rsidRDefault="00000000" w:rsidRPr="00000000" w14:paraId="00000060">
            <w:pPr>
              <w:spacing w:before="139" w:lineRule="auto"/>
              <w:ind w:left="584" w:right="548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15/11/2023</w:t>
            </w:r>
          </w:p>
        </w:tc>
      </w:tr>
    </w:tbl>
    <w:p w:rsidR="00000000" w:rsidDel="00000000" w:rsidP="00000000" w:rsidRDefault="00000000" w:rsidRPr="00000000" w14:paraId="00000061">
      <w:pPr>
        <w:widowControl w:val="1"/>
        <w:spacing w:line="276" w:lineRule="auto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widowControl w:val="1"/>
        <w:spacing w:line="276" w:lineRule="auto"/>
        <w:ind w:hanging="425.19685039370086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widowControl w:val="1"/>
        <w:spacing w:line="276" w:lineRule="auto"/>
        <w:ind w:hanging="425.19685039370086"/>
        <w:jc w:val="both"/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6 DISPOSIÇÕES FINAIS</w:t>
      </w:r>
    </w:p>
    <w:p w:rsidR="00000000" w:rsidDel="00000000" w:rsidP="00000000" w:rsidRDefault="00000000" w:rsidRPr="00000000" w14:paraId="00000064">
      <w:pPr>
        <w:widowControl w:val="1"/>
        <w:spacing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widowControl w:val="1"/>
        <w:spacing w:line="276" w:lineRule="auto"/>
        <w:ind w:left="-425.19685039370086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6.1 Este regulamento entrará em vigor na data de sua publicação. </w:t>
      </w:r>
    </w:p>
    <w:p w:rsidR="00000000" w:rsidDel="00000000" w:rsidP="00000000" w:rsidRDefault="00000000" w:rsidRPr="00000000" w14:paraId="00000066">
      <w:pPr>
        <w:widowControl w:val="1"/>
        <w:spacing w:line="276" w:lineRule="auto"/>
        <w:ind w:left="-425.19685039370086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widowControl w:val="1"/>
        <w:spacing w:line="276" w:lineRule="auto"/>
        <w:ind w:left="-425.19685039370086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6.2 Os casos não previstos neste edital serão submetidos à Escola Superior da Defensoria Pública do Maranhão.</w:t>
      </w:r>
    </w:p>
    <w:p w:rsidR="00000000" w:rsidDel="00000000" w:rsidP="00000000" w:rsidRDefault="00000000" w:rsidRPr="00000000" w14:paraId="00000068">
      <w:pPr>
        <w:widowControl w:val="1"/>
        <w:spacing w:line="276" w:lineRule="auto"/>
        <w:ind w:left="-425.19685039370086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ind w:left="-425.19685039370086" w:right="21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6.3 As dúvidas e questionamentos relativos a este Edital deverão ser encaminhados, exclusivamente, para o endereço eletrônico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escolasuperior@ma.def.br</w:t>
      </w:r>
      <w:hyperlink r:id="rId8">
        <w:r w:rsidDel="00000000" w:rsidR="00000000" w:rsidRPr="00000000">
          <w:rPr>
            <w:rFonts w:ascii="Arial" w:cs="Arial" w:eastAsia="Arial" w:hAnsi="Arial"/>
            <w:rtl w:val="0"/>
          </w:rPr>
          <w:t xml:space="preserve">,</w:t>
        </w:r>
      </w:hyperlink>
      <w:r w:rsidDel="00000000" w:rsidR="00000000" w:rsidRPr="00000000">
        <w:rPr>
          <w:rFonts w:ascii="Arial" w:cs="Arial" w:eastAsia="Arial" w:hAnsi="Arial"/>
          <w:rtl w:val="0"/>
        </w:rPr>
        <w:t xml:space="preserve"> por meio do qual serão respondidos.</w:t>
      </w:r>
    </w:p>
    <w:p w:rsidR="00000000" w:rsidDel="00000000" w:rsidP="00000000" w:rsidRDefault="00000000" w:rsidRPr="00000000" w14:paraId="0000006A">
      <w:pPr>
        <w:widowControl w:val="1"/>
        <w:spacing w:line="276" w:lineRule="auto"/>
        <w:ind w:left="-425.19685039370086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widowControl w:val="1"/>
        <w:spacing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widowControl w:val="1"/>
        <w:spacing w:line="276" w:lineRule="auto"/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São Luís (MA), 14 de agosto de 2023.</w:t>
      </w:r>
    </w:p>
    <w:p w:rsidR="00000000" w:rsidDel="00000000" w:rsidP="00000000" w:rsidRDefault="00000000" w:rsidRPr="00000000" w14:paraId="0000006D">
      <w:pPr>
        <w:widowControl w:val="1"/>
        <w:spacing w:line="276" w:lineRule="auto"/>
        <w:jc w:val="righ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widowControl w:val="1"/>
        <w:spacing w:line="276" w:lineRule="auto"/>
        <w:jc w:val="righ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widowControl w:val="1"/>
        <w:spacing w:line="276" w:lineRule="auto"/>
        <w:jc w:val="righ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widowControl w:val="1"/>
        <w:spacing w:line="276" w:lineRule="auto"/>
        <w:jc w:val="righ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widowControl w:val="1"/>
        <w:spacing w:line="276" w:lineRule="auto"/>
        <w:jc w:val="righ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widowControl w:val="1"/>
        <w:spacing w:line="276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ELAINNE ALVES DO RÊGO BARROS MONTEIRO</w:t>
      </w:r>
    </w:p>
    <w:p w:rsidR="00000000" w:rsidDel="00000000" w:rsidP="00000000" w:rsidRDefault="00000000" w:rsidRPr="00000000" w14:paraId="00000073">
      <w:pPr>
        <w:widowControl w:val="1"/>
        <w:spacing w:line="276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Diretora da Escola Superior da Defensoria Pública do Maranhão</w:t>
      </w:r>
    </w:p>
    <w:p w:rsidR="00000000" w:rsidDel="00000000" w:rsidP="00000000" w:rsidRDefault="00000000" w:rsidRPr="00000000" w14:paraId="00000074">
      <w:pPr>
        <w:tabs>
          <w:tab w:val="left" w:leader="none" w:pos="9438"/>
        </w:tabs>
        <w:spacing w:before="0" w:lineRule="auto"/>
        <w:ind w:left="0" w:right="0" w:hanging="283.46456692913375"/>
        <w:jc w:val="left"/>
        <w:rPr>
          <w:sz w:val="18"/>
          <w:szCs w:val="18"/>
        </w:rPr>
        <w:sectPr>
          <w:headerReference r:id="rId9" w:type="default"/>
          <w:pgSz w:h="16860" w:w="11920" w:orient="portrait"/>
          <w:pgMar w:bottom="1133.8582677165355" w:top="1700.7874015748032" w:left="1700.7874015748032" w:right="1133.8582677165355" w:header="360" w:footer="36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tabs>
          <w:tab w:val="left" w:leader="none" w:pos="9438"/>
        </w:tabs>
        <w:spacing w:line="36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ANEXO I</w:t>
      </w:r>
    </w:p>
    <w:p w:rsidR="00000000" w:rsidDel="00000000" w:rsidP="00000000" w:rsidRDefault="00000000" w:rsidRPr="00000000" w14:paraId="00000076">
      <w:pPr>
        <w:tabs>
          <w:tab w:val="left" w:leader="none" w:pos="9438"/>
        </w:tabs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CONCURSO DE POEMAS “BICENTENÁRIO DE GONÇALVES DIAS”</w:t>
      </w:r>
    </w:p>
    <w:p w:rsidR="00000000" w:rsidDel="00000000" w:rsidP="00000000" w:rsidRDefault="00000000" w:rsidRPr="00000000" w14:paraId="00000077">
      <w:pPr>
        <w:tabs>
          <w:tab w:val="left" w:leader="none" w:pos="9438"/>
        </w:tabs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tabs>
          <w:tab w:val="left" w:leader="none" w:pos="9438"/>
        </w:tabs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FICHA DE INSCRIÇÃO</w:t>
      </w:r>
    </w:p>
    <w:p w:rsidR="00000000" w:rsidDel="00000000" w:rsidP="00000000" w:rsidRDefault="00000000" w:rsidRPr="00000000" w14:paraId="00000079">
      <w:pPr>
        <w:tabs>
          <w:tab w:val="left" w:leader="none" w:pos="9438"/>
        </w:tabs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tabs>
          <w:tab w:val="left" w:leader="none" w:pos="9438"/>
        </w:tabs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Informações pessoais:</w:t>
      </w:r>
    </w:p>
    <w:p w:rsidR="00000000" w:rsidDel="00000000" w:rsidP="00000000" w:rsidRDefault="00000000" w:rsidRPr="00000000" w14:paraId="0000007B">
      <w:pPr>
        <w:tabs>
          <w:tab w:val="left" w:leader="none" w:pos="9438"/>
        </w:tabs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87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43.5"/>
        <w:gridCol w:w="4543.5"/>
        <w:tblGridChange w:id="0">
          <w:tblGrid>
            <w:gridCol w:w="4543.5"/>
            <w:gridCol w:w="4543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Nome do(a) autor(a):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Pseudônimo(a) do autor(a):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Título da obra: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Estabelecimento penal: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Cidade: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Data de nascimento: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RG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CPF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C">
      <w:pPr>
        <w:tabs>
          <w:tab w:val="left" w:leader="none" w:pos="9438"/>
        </w:tabs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tabs>
          <w:tab w:val="left" w:leader="none" w:pos="9438"/>
        </w:tabs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*Ao enviar a ficha de inscrição, o participante atesta que leu o regulamento do concurso e aceita as condições por ele expressas.</w:t>
      </w:r>
    </w:p>
    <w:p w:rsidR="00000000" w:rsidDel="00000000" w:rsidP="00000000" w:rsidRDefault="00000000" w:rsidRPr="00000000" w14:paraId="0000008E">
      <w:pPr>
        <w:tabs>
          <w:tab w:val="left" w:leader="none" w:pos="9438"/>
        </w:tabs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br w:type="textWrapping"/>
      </w:r>
    </w:p>
    <w:p w:rsidR="00000000" w:rsidDel="00000000" w:rsidP="00000000" w:rsidRDefault="00000000" w:rsidRPr="00000000" w14:paraId="0000008F">
      <w:pPr>
        <w:tabs>
          <w:tab w:val="left" w:leader="none" w:pos="9438"/>
        </w:tabs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Local e data: </w:t>
        <w:tab/>
      </w:r>
    </w:p>
    <w:p w:rsidR="00000000" w:rsidDel="00000000" w:rsidP="00000000" w:rsidRDefault="00000000" w:rsidRPr="00000000" w14:paraId="00000090">
      <w:pPr>
        <w:tabs>
          <w:tab w:val="left" w:leader="none" w:pos="9438"/>
        </w:tabs>
        <w:rPr>
          <w:rFonts w:ascii="Arial" w:cs="Arial" w:eastAsia="Arial" w:hAnsi="Arial"/>
          <w:b w:val="1"/>
        </w:rPr>
        <w:sectPr>
          <w:type w:val="nextPage"/>
          <w:pgSz w:h="16860" w:w="11920" w:orient="portrait"/>
          <w:pgMar w:bottom="1133.8582677165355" w:top="1700.7874015748032" w:left="1700.7874015748032" w:right="1133.8582677165355" w:header="360" w:footer="36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tabs>
          <w:tab w:val="left" w:leader="none" w:pos="9438"/>
        </w:tabs>
        <w:spacing w:after="0" w:before="0" w:line="36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ANEXO II</w:t>
      </w:r>
    </w:p>
    <w:p w:rsidR="00000000" w:rsidDel="00000000" w:rsidP="00000000" w:rsidRDefault="00000000" w:rsidRPr="00000000" w14:paraId="00000092">
      <w:pPr>
        <w:tabs>
          <w:tab w:val="left" w:leader="none" w:pos="9438"/>
        </w:tabs>
        <w:spacing w:after="0" w:before="0" w:lineRule="auto"/>
        <w:jc w:val="center"/>
        <w:rPr>
          <w:rFonts w:ascii="Arial" w:cs="Arial" w:eastAsia="Arial" w:hAnsi="Arial"/>
          <w:b w:val="1"/>
          <w:sz w:val="18"/>
          <w:szCs w:val="18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CONCURSO DE POEMAS “BICENTENÁRIO DE GONÇALVES DIAS”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tabs>
          <w:tab w:val="left" w:leader="none" w:pos="9438"/>
        </w:tabs>
        <w:spacing w:after="0" w:before="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tabs>
          <w:tab w:val="left" w:leader="none" w:pos="9438"/>
        </w:tabs>
        <w:spacing w:after="0" w:before="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tabs>
          <w:tab w:val="left" w:leader="none" w:pos="9438"/>
        </w:tabs>
        <w:spacing w:after="0" w:before="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TERMO DE AUTORIZAÇÃO DE PUBLICAÇÃO E CESSÃO DE DIREITOS AUTORAIS</w:t>
      </w:r>
    </w:p>
    <w:p w:rsidR="00000000" w:rsidDel="00000000" w:rsidP="00000000" w:rsidRDefault="00000000" w:rsidRPr="00000000" w14:paraId="00000096">
      <w:pPr>
        <w:tabs>
          <w:tab w:val="left" w:leader="none" w:pos="9438"/>
        </w:tabs>
        <w:spacing w:after="0" w:before="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tabs>
          <w:tab w:val="left" w:leader="none" w:pos="9438"/>
        </w:tabs>
        <w:spacing w:after="0" w:before="0" w:line="360" w:lineRule="auto"/>
        <w:ind w:left="0" w:right="4.133858267717301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Eu _______________________________________________________________________, portador(a) do RG nº_________________ e inscrito(a) no CPF sob o nº _____________ autorizo a publicação e cedo os direitos autorais para divulgação dos trabalhos.</w:t>
      </w:r>
    </w:p>
    <w:p w:rsidR="00000000" w:rsidDel="00000000" w:rsidP="00000000" w:rsidRDefault="00000000" w:rsidRPr="00000000" w14:paraId="00000098">
      <w:pPr>
        <w:tabs>
          <w:tab w:val="left" w:leader="none" w:pos="9438"/>
        </w:tabs>
        <w:spacing w:after="0" w:before="0" w:line="360" w:lineRule="auto"/>
        <w:ind w:left="0" w:right="4.133858267717301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Com a presente autorização e cessão, transfiro gratuitamente e definitivamente todos os direitos e faculdades que no seu conjunto constituem o direito autoral sobre a obra acima intitulada, em todos os seus aspectos, manifestações, processos de reprodução e divulgação, ficando autorizada sua disponibilização em quaisquer meios impressos ou eletrônicos (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intranet / internet</w:t>
      </w:r>
      <w:r w:rsidDel="00000000" w:rsidR="00000000" w:rsidRPr="00000000">
        <w:rPr>
          <w:rFonts w:ascii="Arial" w:cs="Arial" w:eastAsia="Arial" w:hAnsi="Arial"/>
          <w:rtl w:val="0"/>
        </w:rPr>
        <w:t xml:space="preserve">), isoladamente ou em conjunto com outras obras.</w:t>
      </w:r>
    </w:p>
    <w:p w:rsidR="00000000" w:rsidDel="00000000" w:rsidP="00000000" w:rsidRDefault="00000000" w:rsidRPr="00000000" w14:paraId="00000099">
      <w:pPr>
        <w:pStyle w:val="Heading1"/>
        <w:tabs>
          <w:tab w:val="left" w:leader="none" w:pos="9438"/>
        </w:tabs>
        <w:spacing w:after="0" w:before="0" w:line="360" w:lineRule="auto"/>
        <w:ind w:left="0" w:right="4.133858267717301" w:firstLine="0"/>
        <w:jc w:val="both"/>
        <w:rPr>
          <w:rFonts w:ascii="Arial" w:cs="Arial" w:eastAsia="Arial" w:hAnsi="Arial"/>
          <w:b w:val="0"/>
          <w:sz w:val="22"/>
          <w:szCs w:val="22"/>
        </w:rPr>
      </w:pPr>
      <w:bookmarkStart w:colFirst="0" w:colLast="0" w:name="_heading=h.k03jb0bc9i1" w:id="0"/>
      <w:bookmarkEnd w:id="0"/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Declaro que a obra cedida é de minha autoria exclusiva, sendo totalmente responsável pelo conteúdo e pela exatidão das referências mencionadas. Declaro, também, que </w:t>
      </w:r>
      <w:r w:rsidDel="00000000" w:rsidR="00000000" w:rsidRPr="00000000">
        <w:rPr>
          <w:rFonts w:ascii="Arial" w:cs="Arial" w:eastAsia="Arial" w:hAnsi="Arial"/>
          <w:sz w:val="22"/>
          <w:szCs w:val="22"/>
          <w:u w:val="single"/>
          <w:rtl w:val="0"/>
        </w:rPr>
        <w:t xml:space="preserve">inexiste qualquer proibição vinculada à divulgação da presente poesia/poema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, sendo de minha inteira responsabilidade eventuais questionamentos judiciais ou extrajudiciais a respeito</w:t>
      </w:r>
      <w:r w:rsidDel="00000000" w:rsidR="00000000" w:rsidRPr="00000000">
        <w:rPr>
          <w:rFonts w:ascii="Arial" w:cs="Arial" w:eastAsia="Arial" w:hAnsi="Arial"/>
          <w:b w:val="0"/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9A">
      <w:pPr>
        <w:tabs>
          <w:tab w:val="left" w:leader="none" w:pos="9438"/>
        </w:tabs>
        <w:spacing w:after="0" w:before="0" w:line="360" w:lineRule="auto"/>
        <w:ind w:left="0" w:right="4.133858267717301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Fica, desde já, a Defensoria Pública do Estado do Maranhão e a Academia Maranhense de Letras Jurídicas autorizadas a proceder eventuais adequações do texto às normas da publicação, no que tange a alterações de formatação (recuos, estilos, destaques e afins) e correções ortográficas e gramaticais, bem como outras modificações necessárias para atender características editoriais, gráficas, de divulgação ou de publicidade (modos de exibição, distribuição, disponibilização, visualização, acesso, 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download</w:t>
      </w:r>
      <w:r w:rsidDel="00000000" w:rsidR="00000000" w:rsidRPr="00000000">
        <w:rPr>
          <w:rFonts w:ascii="Arial" w:cs="Arial" w:eastAsia="Arial" w:hAnsi="Arial"/>
          <w:rtl w:val="0"/>
        </w:rPr>
        <w:t xml:space="preserve">, portais e banco de dados).</w:t>
      </w:r>
    </w:p>
    <w:p w:rsidR="00000000" w:rsidDel="00000000" w:rsidP="00000000" w:rsidRDefault="00000000" w:rsidRPr="00000000" w14:paraId="0000009B">
      <w:pPr>
        <w:tabs>
          <w:tab w:val="left" w:leader="none" w:pos="9438"/>
        </w:tabs>
        <w:spacing w:after="0" w:before="0" w:line="360" w:lineRule="auto"/>
        <w:ind w:left="0" w:right="4.133858267717301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________________________________________________________________________</w:t>
      </w:r>
    </w:p>
    <w:p w:rsidR="00000000" w:rsidDel="00000000" w:rsidP="00000000" w:rsidRDefault="00000000" w:rsidRPr="00000000" w14:paraId="0000009C">
      <w:pPr>
        <w:tabs>
          <w:tab w:val="left" w:leader="none" w:pos="9438"/>
        </w:tabs>
        <w:spacing w:after="0" w:before="0" w:line="360" w:lineRule="auto"/>
        <w:ind w:left="0" w:right="4.133858267717301" w:firstLine="0"/>
        <w:jc w:val="center"/>
        <w:rPr>
          <w:rFonts w:ascii="Arial" w:cs="Arial" w:eastAsia="Arial" w:hAnsi="Arial"/>
        </w:rPr>
        <w:sectPr>
          <w:type w:val="nextPage"/>
          <w:pgSz w:h="16860" w:w="11920" w:orient="portrait"/>
          <w:pgMar w:bottom="1133.8582677165355" w:top="1700.7874015748032" w:left="1700.7874015748032" w:right="1133.8582677165355" w:header="360" w:footer="360"/>
        </w:sectPr>
      </w:pPr>
      <w:r w:rsidDel="00000000" w:rsidR="00000000" w:rsidRPr="00000000">
        <w:rPr>
          <w:rFonts w:ascii="Arial" w:cs="Arial" w:eastAsia="Arial" w:hAnsi="Arial"/>
          <w:rtl w:val="0"/>
        </w:rPr>
        <w:t xml:space="preserve">Autor(a)</w:t>
      </w:r>
    </w:p>
    <w:p w:rsidR="00000000" w:rsidDel="00000000" w:rsidP="00000000" w:rsidRDefault="00000000" w:rsidRPr="00000000" w14:paraId="0000009D">
      <w:pPr>
        <w:tabs>
          <w:tab w:val="left" w:leader="none" w:pos="9438"/>
        </w:tabs>
        <w:spacing w:after="0" w:before="0" w:line="36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ANEXO III</w:t>
      </w:r>
    </w:p>
    <w:p w:rsidR="00000000" w:rsidDel="00000000" w:rsidP="00000000" w:rsidRDefault="00000000" w:rsidRPr="00000000" w14:paraId="0000009E">
      <w:pPr>
        <w:tabs>
          <w:tab w:val="left" w:leader="none" w:pos="9438"/>
        </w:tabs>
        <w:spacing w:after="0" w:before="0" w:line="360" w:lineRule="auto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CONCURSO DE POEMAS “BICENTENÁRIO DE GONÇALVES DIAS”</w:t>
      </w:r>
    </w:p>
    <w:p w:rsidR="00000000" w:rsidDel="00000000" w:rsidP="00000000" w:rsidRDefault="00000000" w:rsidRPr="00000000" w14:paraId="0000009F">
      <w:pPr>
        <w:tabs>
          <w:tab w:val="left" w:leader="none" w:pos="9438"/>
        </w:tabs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087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87"/>
        <w:tblGridChange w:id="0">
          <w:tblGrid>
            <w:gridCol w:w="9087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TÍTULO DO POEMA: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6">
      <w:pPr>
        <w:tabs>
          <w:tab w:val="left" w:leader="none" w:pos="9438"/>
        </w:tabs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type w:val="nextPage"/>
      <w:pgSz w:h="16860" w:w="11920" w:orient="portrait"/>
      <w:pgMar w:bottom="1133.8582677165355" w:top="1700.7874015748032" w:left="1700.7874015748032" w:right="1133.8582677165355" w:header="360" w:footer="36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7">
    <w:pPr>
      <w:jc w:val="center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2638425</wp:posOffset>
          </wp:positionH>
          <wp:positionV relativeFrom="paragraph">
            <wp:posOffset>-38099</wp:posOffset>
          </wp:positionV>
          <wp:extent cx="620550" cy="447675"/>
          <wp:effectExtent b="0" l="0" r="0" t="0"/>
          <wp:wrapNone/>
          <wp:docPr id="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20550" cy="44767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D8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9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A">
    <w:pPr>
      <w:widowControl w:val="1"/>
      <w:pBdr>
        <w:bottom w:color="000000" w:space="0" w:sz="6" w:val="single"/>
      </w:pBdr>
      <w:spacing w:after="160" w:line="259" w:lineRule="auto"/>
      <w:jc w:val="center"/>
      <w:rPr>
        <w:rFonts w:ascii="Arial" w:cs="Arial" w:eastAsia="Arial" w:hAnsi="Arial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        Defensoria Pública do Estado do Maranhão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B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53" w:lineRule="auto"/>
      <w:ind w:left="2317"/>
    </w:pPr>
    <w:rPr>
      <w:rFonts w:ascii="Calibri" w:cs="Calibri" w:eastAsia="Calibri" w:hAnsi="Calibri"/>
      <w:b w:val="1"/>
      <w:sz w:val="26"/>
      <w:szCs w:val="26"/>
    </w:rPr>
  </w:style>
  <w:style w:type="paragraph" w:styleId="Heading2">
    <w:name w:val="heading 2"/>
    <w:basedOn w:val="Normal"/>
    <w:next w:val="Normal"/>
    <w:pPr>
      <w:ind w:left="266"/>
      <w:jc w:val="center"/>
    </w:pPr>
    <w:rPr>
      <w:rFonts w:ascii="Calibri" w:cs="Calibri" w:eastAsia="Calibri" w:hAnsi="Calibri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" w:default="1">
    <w:name w:val="Normal"/>
    <w:uiPriority w:val="1"/>
    <w:qFormat w:val="1"/>
    <w:pPr/>
    <w:rPr>
      <w:rFonts w:ascii="Calibri" w:cs="Calibri" w:eastAsia="Calibri" w:hAnsi="Calibri"/>
      <w:lang w:bidi="ar-SA" w:eastAsia="en-US" w:val="pt-PT"/>
    </w:rPr>
  </w:style>
  <w:style w:type="paragraph" w:styleId="BodyText">
    <w:name w:val="Body Text"/>
    <w:basedOn w:val="Normal"/>
    <w:uiPriority w:val="1"/>
    <w:qFormat w:val="1"/>
    <w:pPr>
      <w:spacing w:before="125"/>
      <w:ind w:left="227" w:right="210"/>
      <w:jc w:val="both"/>
    </w:pPr>
    <w:rPr>
      <w:rFonts w:ascii="Calibri" w:cs="Calibri" w:eastAsia="Calibri" w:hAnsi="Calibri"/>
      <w:sz w:val="24"/>
      <w:szCs w:val="24"/>
      <w:lang w:bidi="ar-SA" w:eastAsia="en-US" w:val="pt-PT"/>
    </w:rPr>
  </w:style>
  <w:style w:type="paragraph" w:styleId="Heading1">
    <w:name w:val="Heading 1"/>
    <w:basedOn w:val="Normal"/>
    <w:uiPriority w:val="1"/>
    <w:qFormat w:val="1"/>
    <w:pPr>
      <w:spacing w:before="53"/>
      <w:ind w:left="2317"/>
      <w:outlineLvl w:val="1"/>
    </w:pPr>
    <w:rPr>
      <w:rFonts w:ascii="Calibri" w:cs="Calibri" w:eastAsia="Calibri" w:hAnsi="Calibri"/>
      <w:b w:val="1"/>
      <w:bCs w:val="1"/>
      <w:sz w:val="26"/>
      <w:szCs w:val="26"/>
      <w:lang w:bidi="ar-SA" w:eastAsia="en-US" w:val="pt-PT"/>
    </w:rPr>
  </w:style>
  <w:style w:type="paragraph" w:styleId="Heading2">
    <w:name w:val="Heading 2"/>
    <w:basedOn w:val="Normal"/>
    <w:uiPriority w:val="1"/>
    <w:qFormat w:val="1"/>
    <w:pPr>
      <w:ind w:left="266"/>
      <w:jc w:val="center"/>
      <w:outlineLvl w:val="2"/>
    </w:pPr>
    <w:rPr>
      <w:rFonts w:ascii="Calibri" w:cs="Calibri" w:eastAsia="Calibri" w:hAnsi="Calibri"/>
      <w:b w:val="1"/>
      <w:bCs w:val="1"/>
      <w:sz w:val="24"/>
      <w:szCs w:val="24"/>
      <w:lang w:bidi="ar-SA" w:eastAsia="en-US" w:val="pt-PT"/>
    </w:rPr>
  </w:style>
  <w:style w:type="paragraph" w:styleId="ListParagraph">
    <w:name w:val="List Paragraph"/>
    <w:basedOn w:val="Normal"/>
    <w:uiPriority w:val="1"/>
    <w:qFormat w:val="1"/>
    <w:pPr>
      <w:spacing w:before="125"/>
      <w:ind w:left="227" w:right="210"/>
      <w:jc w:val="both"/>
    </w:pPr>
    <w:rPr>
      <w:rFonts w:ascii="Calibri" w:cs="Calibri" w:eastAsia="Calibri" w:hAnsi="Calibri"/>
      <w:lang w:bidi="ar-SA" w:eastAsia="en-US" w:val="pt-PT"/>
    </w:rPr>
  </w:style>
  <w:style w:type="paragraph" w:styleId="TableParagraph">
    <w:name w:val="Table Paragraph"/>
    <w:basedOn w:val="Normal"/>
    <w:uiPriority w:val="1"/>
    <w:qFormat w:val="1"/>
    <w:pPr>
      <w:spacing w:line="244" w:lineRule="exact"/>
      <w:ind w:left="110" w:right="74"/>
      <w:jc w:val="center"/>
    </w:pPr>
    <w:rPr>
      <w:rFonts w:ascii="Calibri" w:cs="Calibri" w:eastAsia="Calibri" w:hAnsi="Calibri"/>
      <w:lang w:bidi="ar-SA" w:eastAsia="en-US" w:val="pt-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forms.gle/YNJC67DB3wzwYRGo9" TargetMode="External"/><Relationship Id="rId8" Type="http://schemas.openxmlformats.org/officeDocument/2006/relationships/hyperlink" Target="mailto:concursopoesias@acessibilidade.ufc.b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O/PQI8WThqCWonluPpZmnUZ2NQ==">CgMxLjAyDWguazAzamIwYmM5aTE4AHIhMWJJR1ZPbjlFMUVuMmVSemQwd0YzR2hiREI1aUVrREZV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2023-07-17T13:50:26Z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2023-04-17T00:00:00Z</vt:filetime>
  </property>
  <property fmtid="{D5CDD505-2E9C-101B-9397-08002B2CF9AE}" pid="3" name="Creator">
    <vt:lpwstr>Mozilla/5.0 (Windows NT 10.0; Win64; x64) AppleWebKit/537.36 (KHTML, like Gecko) Chrome/112.0.0.0 Safari/537.36</vt:lpwstr>
  </property>
  <property fmtid="{D5CDD505-2E9C-101B-9397-08002B2CF9AE}" pid="4" name="LastSaved">
    <vt:filetime>2023-07-17T00:00:00Z</vt:filetime>
  </property>
</Properties>
</file>