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REIS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WALBICLEIA CORREIA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OSMÁRIA DO ESPÍRITO SANTO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MOSIANE ESCORCIO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RAYRA MAYANE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STEFANIE DA SILVA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KETHELIN LOANNE BEZERRA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RODRIGUES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VIVIANNE MARIA SOUZA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RÂMYLE KARLA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KAREN CARVALHO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DENISE AMBÉ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SOLANGE CRISTINA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NALBERTH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MADONNA  ABREU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VANDERLEY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IANAKELLY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MORAES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MARIA NUNES DE LIMA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CLEA PAIVA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LUANNA DA SILVA DE ALMEIDA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EMANUELLA FERREIRA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Serviço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Psicólogo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THAYNNA MEDEIROS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6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k+CnyuvHf64zOkWQGFR0+glXYw==">AMUW2mUCh3jP23737pPVhA6Nmy/Z5tj8hpWrcK56HeNSTT6/iNP+dSC4XUIbaVgvv98tUoH7mcU91dBHQ9CdZqFb/baqhFvaOO1bFY3zLIZJJ9117JTLMsY=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2023-03-30T10:02:20-03:00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