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7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IV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SUBDEFENSORA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</w:t>
      </w:r>
      <w:r w:rsidDel="00000000" w:rsidR="00000000" w:rsidRPr="00000000">
        <w:rPr>
          <w:b w:val="1"/>
          <w:sz w:val="22"/>
          <w:szCs w:val="22"/>
          <w:rtl w:val="0"/>
        </w:rPr>
        <w:t xml:space="preserve">A-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IV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PROCESSO SELETIVO UNIFICADO PARA ESTÁGIO DE GRADUAÇÃO DA DEFENSORIA PÚBLICA DO ESTADO DO MARANHÃO,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1º- DIVULGAR </w:t>
      </w:r>
      <w:r w:rsidDel="00000000" w:rsidR="00000000" w:rsidRPr="00000000">
        <w:rPr>
          <w:b w:val="1"/>
          <w:sz w:val="22"/>
          <w:szCs w:val="22"/>
          <w:rtl w:val="0"/>
        </w:rPr>
        <w:t xml:space="preserve">o RESULTADO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DA ENTREVISTA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Comissão de Heteroidentificação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dos</w:t>
      </w:r>
      <w:r w:rsidDel="00000000" w:rsidR="00000000" w:rsidRPr="00000000">
        <w:rPr>
          <w:sz w:val="22"/>
          <w:szCs w:val="22"/>
          <w:rtl w:val="0"/>
        </w:rPr>
        <w:t xml:space="preserve">(as) candidatos(as) inscritos(as) em cotas para pessoas negras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presente edital;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INFORMAR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deverão ser interpostos eletronicamente nos dias 20/03/2023 e 21/03/2022 </w:t>
      </w:r>
      <w:r w:rsidDel="00000000" w:rsidR="00000000" w:rsidRPr="00000000">
        <w:rPr>
          <w:sz w:val="22"/>
          <w:szCs w:val="22"/>
          <w:rtl w:val="0"/>
        </w:rPr>
        <w:t xml:space="preserve">unicamente através do formulário acessível no endereço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https://forms.gle/noJtW2NqHMVGeyDMA</w:t>
        </w:r>
      </w:hyperlink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3º -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20 de março de 2023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widowControl w:val="0"/>
        <w:spacing w:after="280" w:before="280" w:line="240" w:lineRule="auto"/>
        <w:ind w:left="567" w:firstLine="0"/>
        <w:jc w:val="center"/>
        <w:rPr>
          <w:sz w:val="22"/>
          <w:szCs w:val="22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GRADUAÇÃO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30"/>
        <w:gridCol w:w="5280"/>
        <w:gridCol w:w="1320"/>
        <w:gridCol w:w="2475"/>
        <w:tblGridChange w:id="0">
          <w:tblGrid>
            <w:gridCol w:w="930"/>
            <w:gridCol w:w="5280"/>
            <w:gridCol w:w="1320"/>
            <w:gridCol w:w="2475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DANILA KISS MILHOMEM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04/11/1985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31593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KAYLANNE CRISTINE CORREA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08/04/2003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THAMILLA THAÍS PEREIRA MARINHO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21/11/2002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RIERISON PINHEIRO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14/12/1993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ind w:right="4.6062992125982305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right="-13.700787401574246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CARLA NAZARÉ REIS DOS SANTOS DIAS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right="-13.700787401574246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KELLYANE DA SILVA DE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16/09/2000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GRASIELY DA ROCHA LOBATO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01/12/2000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JOÃO DE SOUSA MOTA NETO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27/03/1982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MARCELLA DE OLIVEIRA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07/02/1999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MANUELLE OLIVEIRA DE MATOS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17/05/2000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30839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BEATRIZ SILVA DA COSTA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13/07/2000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29625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SAMARA REGINA COSTA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01/10/2003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JULIANNA REYJANNE CONCEIÇÃO DA MOTA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09/10/2001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FRANCISCO EDUARDO CARVALHO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19/01/2002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30622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RODRIGO FREITAS COELHO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06/05/1999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MELICIA COSTA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02/04/2002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LÚCIA FERNANDA VERAS DA SILVA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13/09/2003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LUCIANO ALVES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29/11/1996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EDER CASTRO SILVEIRA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17/02/2002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DEFERIDO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DYOGO LIMA SOUSA BÍLIO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03/07/2003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IASSARA FERNANDA LOPES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02/10/1984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ALLANA MARIA FORTUNA ARAUJO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05/06/2001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31345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JOÃO VICTOR DE OLIVEIRA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21/12/2000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29734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SOFIA DA SILVA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02/09/2001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RAYSSA MIKAELLE LIMA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29906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SOFIA MARIA AMARAL MALHEIROS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LETÍCIA BALDEZ SANTOS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29463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OLGA MARIA BARROS LOPES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24/01/2002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GEILSON SOUSA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10/03/2002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31535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RENATA NAYZE EVERTON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04/02/1992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FRANK LEONARDO GOMES FERREIRA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15/11/2000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GABRIELA CORRÊA MOREIRA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15/05/2001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CLAYNNE GIOVANNA VIEIRA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27/07/2001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30493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LAÍS PINHO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28/11/1989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30450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CARLOS BARBOSA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18/07/1998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FRANCILENE ROCHA GOMES CAMPOS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23/12/1999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MILENA ALVES AMORIM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CATHARINA RACHEL PEREIRA CARDOSO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13/05/2002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RAHELLEN MIGUELISTA RAMOS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03/09/2002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32585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CATARINA OLIVEIRA FONSÊCA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11/09/2002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LUCAS ARAÚJO PÓVOAS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29925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IAN ROGER MARINHO SALES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21/05/2003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LENNY BEHATRIZ COELHO PORTELA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06/04/2005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KATICIANNE DA ENCARNAÇÃO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04/07/1994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31538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RUY SÓSTENES AMARAL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03/06/1996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TALLITA RAQUEL TELES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27/01/1998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29538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DEYSE FONSECA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07/05/1999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ELLEN KARYNNE SANTOS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04/03/2000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30771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THALLYSON DE ARAÚJO SOUZA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29/08/1997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STEFFANY SANTOS VIANA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06/12/2002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30626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MAYNA RICELLY BATISTA 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09/12/2003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EDGLEYDSON RAUL MAIA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28921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ISAQUE DE OLIVEIRA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07/11/1999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TAINARA SOEIRO DA LUZ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JOANA D'ARC SILVA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ANDRESSA DA SILVA CUNHA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11/08/1997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TAISE MILENA VELOZO MELO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MIRIÃ REIS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18/10/2002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REBECA SOUSA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JAQUEANE DE FRANÇA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TÍFFANY GRAZIELLE BARROS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17/10/2003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DO SOCORRO REIS CRISPIM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15/07/1975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30637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CARLOS HENRIQUE SILVA BARROZO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20/04/1998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EMILLY VICTÓRIA DA SILVA BELFORT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21/05/2000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HERBETH SILVA SANTOS JÚNIOR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22/12/2000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LETÍCIA DA SILVA CABRAL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RAELSON HENRIQUE BARROS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06/05/2004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30381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BEATRIZ LIMA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03/09/1999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32571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JÚLIO CÉSAR OLIVEIRA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JOSÉ ROBERTO PESTANA DE ARAÚJO JUNIOR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ADRIANA MAFRA PIMENTEL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DAMARIS RAYANE LOPES ARRAIS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04/07/2002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CLARA TORRES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05/03/2003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ALICE KARINA COELHO GUIMARAES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25/08/2003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29530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IANDRO GUSMÃO BAIMA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18/11/2000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MAYARA EVELYN CAMPOS FONSECA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26/06/1989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NAYARA THALYNE VIANA BRITO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06/01/1998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28899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MARKUS VINICIUS CABRAL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26/12/1999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29462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FRANCISCO ALBERTO MELO DE 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18/01/2000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HUGO BRITO MARANHÃO MORAIS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RENATA AIRES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DHENNYFER GRACIELLY SOUSA GALVÃO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08/11/2002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29523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HÉLIO DAMASCENO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12/12/2002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ANDRESSA KELLY PIRES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DEYDSON HENRIQUE SILVA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16/11/1995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WANLLAYNE ELINE VIEGAS DE ARAUJO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03/02/2001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BEATRIZ DA SILVA FREITAS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20/06/2003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GILVANA MARIA FERNANDES MACHADO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11/10/1969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DIOGO LEMOS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10/09/1987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CYNTHIA MARIA DELFINO MAIA DOS REIS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01/02/1994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29962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MARCUS VINÍCIUS NEVES MIRANDA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31/08/2001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VITÓRIA DA COSTA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29689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VITOR GOMES DANTAS DO NASCIMENTO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ANDYELLEN DO DESTERRO PEREIRA SOARES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07/09/2003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31048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BRENNA VITÓRIA MAIA TEIXEIRA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07/01/2004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MANUELLA NOBRE DE SOUZA PENHA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22/06/1983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RAFAEL SOUSA CASTELO BRANCO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18/01/2023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HAIRLAN LHIRIEL SANTOS DE ALMEIDA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30/07/2001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DA CONCEIÇÃO REIS MARTINS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21/02/1970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EDILEUZA MESQUITA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02/10/1981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GIULIA BAIMA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01/06/1997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after="0" w:line="240" w:lineRule="auto"/>
              <w:ind w:right="135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31815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after="0" w:line="240" w:lineRule="auto"/>
              <w:ind w:right="128.03149606299286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STHEFFERSON BRUNO COSTA FERREIRA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line="240" w:lineRule="auto"/>
              <w:ind w:right="-23.858267716535124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29/08/2001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MICHAEL MAGALHÃES FERREIRA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14/04/1999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30633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THAINARA SOUSA DA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30731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IZETE LISBOA FURTADO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26/03/1998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32763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ADRIANO FRANÇA MONTEIRO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08/04/2001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GEOVANNA INGRID DE MATOS LIMA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03/08/2004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LUCYENE PINHEIRO NEVES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CAUÃ VELOSO OLIVEIRA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GUILHERME EMANOEL ARAÚJO BARROS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15/08/2000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REGINALDO FLÁVIO ASSUNÇÃO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31/03/2003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30413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ESTER RODRIGUES DE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27/09/2000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LANA CRISTINA NEVES DE CARTILHOS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30/09/1999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SABRYNA SIQUEIRA MELO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18/10/2000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LAYLA EMANUELLE CASTRO PINTO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19/12/1995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FLÁVIA FONSECA DE JESUS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31/08/1996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YANKA SILVA NOGUEIRA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16/12/1996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29840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LUCIANA RAQUEL MORAES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14/10/1999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STEFANY PEREIRA SODRÉ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16/02/2000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DANIELE DA CONCEIÇÃO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30585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DANIELLE SILVA RIBEIRO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27/10/1999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31826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EMANUELLY RIOS ABREU RODRIGUES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11/07/2000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DÉBORA REIS CABRAL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28/06/2002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EDUARDA FRAZÃO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26/06/2003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ANA GRAZIELE LOPES PIRES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02/02/1994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31957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NYCOLLE KEYTT PINHEIRO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11/08/2002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29607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MARIA ADRIELE GOMES BEZERRA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22/01/2003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ANDREIA CRISTINA PEREIRA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22/09/1985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IRLA DIONIZIA AGUIAR ANDRADE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25/03/1999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28966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BRENDHA SUYANE MELO 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09/03/2000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32669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ANDRESSA BIANCA FERREIRA SOUSA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04/06/2000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29357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SAMIRA SILVA QUINZEIRO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05/04/2002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31401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ALINE BRANDÃO MARQUES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26/05/2002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32446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ETIENE ARAUJO MENDES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05/07/1978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MILENA DE JESUS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18/03/1998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31644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CARLOS HENRIQUE SANTOS PEREIRA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05/04/1998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30936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CAMILA VIEIRA DOS SANTOS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22/02/2001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LANNAYRA BARROS GOULART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18/11/2001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242">
      <w:pPr>
        <w:spacing w:after="0" w:line="240" w:lineRule="auto"/>
        <w:rPr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line="240" w:lineRule="auto"/>
        <w:rPr>
          <w:rFonts w:ascii="Lato" w:cs="Lato" w:eastAsia="Lato" w:hAnsi="Lato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6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0550" cy="4476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next w:val="LO-normal"/>
    <w:link w:val="Ttulo1Char"/>
    <w:qFormat w:val="1"/>
    <w:rsid w:val="0025492D"/>
    <w:pPr>
      <w:spacing w:afterAutospacing="1" w:beforeAutospacing="1" w:line="252" w:lineRule="auto"/>
      <w:outlineLvl w:val="0"/>
    </w:pPr>
    <w:rPr>
      <w:rFonts w:ascii="SimSun" w:cs="Times New Roman" w:eastAsia="SimSun" w:hAnsi="SimSun"/>
      <w:b w:val="1"/>
      <w:kern w:val="2"/>
      <w:sz w:val="48"/>
      <w:szCs w:val="48"/>
    </w:rPr>
  </w:style>
  <w:style w:type="paragraph" w:styleId="Ttulo2">
    <w:name w:val="heading 2"/>
    <w:next w:val="LO-normal"/>
    <w:link w:val="Ttulo2Char"/>
    <w:semiHidden w:val="1"/>
    <w:unhideWhenUsed w:val="1"/>
    <w:qFormat w:val="1"/>
    <w:rsid w:val="0025492D"/>
    <w:pPr>
      <w:spacing w:afterAutospacing="1" w:beforeAutospacing="1" w:line="252" w:lineRule="auto"/>
      <w:outlineLvl w:val="1"/>
    </w:pPr>
    <w:rPr>
      <w:rFonts w:ascii="SimSun" w:cs="Times New Roman" w:eastAsia="SimSun" w:hAnsi="SimSun"/>
      <w:b w:val="1"/>
      <w:i w:val="1"/>
      <w:sz w:val="36"/>
      <w:szCs w:val="36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280" w:line="240" w:lineRule="auto"/>
      <w:outlineLvl w:val="2"/>
    </w:pPr>
    <w:rPr>
      <w:b w:val="1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40" w:before="240" w:line="240" w:lineRule="auto"/>
      <w:outlineLvl w:val="3"/>
    </w:pPr>
    <w:rPr>
      <w:b w:val="1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40" w:before="220" w:line="240" w:lineRule="auto"/>
      <w:outlineLvl w:val="4"/>
    </w:pPr>
    <w:rPr>
      <w:b w:val="1"/>
      <w:sz w:val="22"/>
      <w:szCs w:val="22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40" w:before="200" w:line="240" w:lineRule="auto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 w:val="1"/>
    <w:unhideWhenUsed w:val="1"/>
    <w:qFormat w:val="1"/>
    <w:rsid w:val="0020239E"/>
    <w:rPr>
      <w:vertAlign w:val="superscript"/>
    </w:rPr>
  </w:style>
  <w:style w:type="character" w:styleId="Ttulo1Char" w:customStyle="1">
    <w:name w:val="Título 1 Char"/>
    <w:basedOn w:val="Fontepargpadro"/>
    <w:link w:val="Ttulo1"/>
    <w:qFormat w:val="1"/>
    <w:rsid w:val="0025492D"/>
    <w:rPr>
      <w:rFonts w:ascii="SimSun" w:cs="Times New Roman" w:eastAsia="SimSun" w:hAnsi="SimSun"/>
      <w:b w:val="1"/>
      <w:kern w:val="2"/>
      <w:sz w:val="48"/>
      <w:szCs w:val="48"/>
      <w:lang w:eastAsia="zh-CN"/>
    </w:rPr>
  </w:style>
  <w:style w:type="character" w:styleId="Ttulo2Char" w:customStyle="1">
    <w:name w:val="Título 2 Char"/>
    <w:basedOn w:val="Fontepargpadro"/>
    <w:link w:val="Ttulo2"/>
    <w:semiHidden w:val="1"/>
    <w:qFormat w:val="1"/>
    <w:rsid w:val="0025492D"/>
    <w:rPr>
      <w:rFonts w:ascii="SimSun" w:cs="Times New Roman" w:eastAsia="SimSun" w:hAnsi="SimSun"/>
      <w:b w:val="1"/>
      <w:i w:val="1"/>
      <w:sz w:val="36"/>
      <w:szCs w:val="36"/>
      <w:lang w:eastAsia="zh-CN"/>
    </w:rPr>
  </w:style>
  <w:style w:type="character" w:styleId="CabealhoChar" w:customStyle="1">
    <w:name w:val="Cabeçalho Char"/>
    <w:basedOn w:val="Fontepargpadro"/>
    <w:link w:val="Cabealho"/>
    <w:uiPriority w:val="99"/>
    <w:qFormat w:val="1"/>
    <w:rsid w:val="0025492D"/>
  </w:style>
  <w:style w:type="character" w:styleId="RodapChar" w:customStyle="1">
    <w:name w:val="Rodapé Char"/>
    <w:basedOn w:val="Fontepargpadro"/>
    <w:link w:val="Rodap"/>
    <w:uiPriority w:val="99"/>
    <w:qFormat w:val="1"/>
    <w:rsid w:val="0025492D"/>
  </w:style>
  <w:style w:type="character" w:styleId="LinkdaInternet" w:customStyle="1">
    <w:name w:val="Link da Internet"/>
    <w:basedOn w:val="Fontepargpadro"/>
    <w:uiPriority w:val="99"/>
    <w:unhideWhenUsed w:val="1"/>
    <w:rsid w:val="001841B0"/>
    <w:rPr>
      <w:color w:val="0563c1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LO-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LO-normal"/>
    <w:qFormat w:val="1"/>
    <w:pPr>
      <w:suppressLineNumbers w:val="1"/>
    </w:pPr>
    <w:rPr>
      <w:rFonts w:cs="Mangal"/>
    </w:rPr>
  </w:style>
  <w:style w:type="paragraph" w:styleId="LO-normal" w:customStyle="1">
    <w:name w:val="LO-normal"/>
    <w:qFormat w:val="1"/>
    <w:pPr>
      <w:spacing w:after="160" w:line="259" w:lineRule="auto"/>
    </w:pPr>
  </w:style>
  <w:style w:type="paragraph" w:styleId="Corpodetexto31" w:customStyle="1">
    <w:name w:val="Corpo de texto 31"/>
    <w:basedOn w:val="LO-normal"/>
    <w:qFormat w:val="1"/>
    <w:rsid w:val="0025492D"/>
    <w:pPr>
      <w:spacing w:after="0" w:line="240" w:lineRule="auto"/>
      <w:jc w:val="both"/>
    </w:pPr>
    <w:rPr>
      <w:rFonts w:eastAsia="Times New Roman"/>
      <w:sz w:val="22"/>
      <w:lang w:val="pt-PT"/>
    </w:rPr>
  </w:style>
  <w:style w:type="paragraph" w:styleId="CabealhoeRodap" w:customStyle="1">
    <w:name w:val="Cabeçalho e Rodapé"/>
    <w:basedOn w:val="LO-normal"/>
    <w:qFormat w:val="1"/>
  </w:style>
  <w:style w:type="paragraph" w:styleId="Cabealho">
    <w:name w:val="header"/>
    <w:basedOn w:val="LO-normal"/>
    <w:link w:val="Cabealho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 w:val="1"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TableParagraph" w:customStyle="1">
    <w:name w:val="Table Paragraph"/>
    <w:basedOn w:val="LO-normal"/>
    <w:uiPriority w:val="1"/>
    <w:qFormat w:val="1"/>
    <w:rsid w:val="00B86F01"/>
    <w:pPr>
      <w:widowControl w:val="0"/>
      <w:spacing w:after="0" w:line="258" w:lineRule="exact"/>
      <w:ind w:left="110"/>
    </w:pPr>
    <w:rPr>
      <w:rFonts w:ascii="Times New Roman" w:cs="Times New Roman" w:eastAsia="Times New Roman" w:hAnsi="Times New Roman"/>
      <w:sz w:val="22"/>
      <w:szCs w:val="22"/>
      <w:lang w:bidi="pt-PT" w:eastAsia="pt-PT" w:val="pt-PT"/>
    </w:r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qFormat w:val="1"/>
    <w:rsid w:val="00A437DC"/>
    <w:pPr>
      <w:suppressAutoHyphens w:val="0"/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qFormat w:val="1"/>
    <w:rsid w:val="00B86F01"/>
    <w:rPr>
      <w:rFonts w:asciiTheme="minorHAnsi" w:cstheme="minorBidi" w:eastAsiaTheme="minorHAnsi" w:hAnsiTheme="minorHAnsi"/>
      <w:sz w:val="22"/>
      <w:szCs w:val="22"/>
      <w:lang w:eastAsia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39"/>
    <w:rsid w:val="008269C0"/>
    <w:rPr>
      <w:rFonts w:asciiTheme="minorHAnsi" w:cstheme="minorBidi" w:eastAsiaTheme="minorHAnsi" w:hAnsiTheme="minorHAnsi"/>
      <w:sz w:val="22"/>
      <w:szCs w:val="22"/>
      <w:lang w:eastAsia="en-US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16796F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noJtW2NqHMVGeyDM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AiWaoDTPoFWXZvztf6DyyVTUzQ==">AMUW2mX64ATshAG6HTgHBV03SOzHfHY2Vn2sySmRky6Rb2deRmG2NMg5I3oPMAa/aGzwCef++4lSvmGOUAp4OH/V5HV2Nho9VoQj/s7ftC4qpDiXbPLLZW8Me782kCAEUJjkgly/WHk3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2022-04-11T13:59:00Z</dcterms:created>
  <dc:creator>Lorena Fernandes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