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002/2022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40" w:before="240" w:line="240" w:lineRule="auto"/>
        <w:jc w:val="center"/>
        <w:rPr>
          <w:b w:val="1"/>
          <w:i w:val="0"/>
          <w:smallCaps w:val="1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III PROCESSO SELETIVO UNIFICADO PARA ESTÁGIO DE PÓS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SUBDEFENSORA PÚBLICA-GERAL DO ESTADO DO MARANHÃO,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DIVULGAR,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conforme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ÚNICO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deste Edital, a </w:t>
      </w:r>
      <w:r w:rsidDel="00000000" w:rsidR="00000000" w:rsidRPr="00000000">
        <w:rPr>
          <w:b w:val="1"/>
          <w:sz w:val="22"/>
          <w:szCs w:val="22"/>
          <w:rtl w:val="0"/>
        </w:rPr>
        <w:t xml:space="preserve">LISTA DE INSCRIÇÕES DEFERIDAS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2°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 (MA), </w:t>
      </w:r>
      <w:r w:rsidDel="00000000" w:rsidR="00000000" w:rsidRPr="00000000">
        <w:rPr>
          <w:sz w:val="22"/>
          <w:szCs w:val="22"/>
          <w:rtl w:val="0"/>
        </w:rPr>
        <w:t xml:space="preserve">07 de outubro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CRISTIANE MARQUES MENDES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67" w:right="0" w:firstLine="0"/>
        <w:jc w:val="center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va331LHBxPLGeHBp1ucRmA6Utg==">AMUW2mX2HhNN3uWZtY2laP2/m/8M6g6XY4sN2AzGyldw1Y1xwRMQ9CyAK1z7gJ1FMYUNuSgUtU29u4av8PLaH0UyIsKg1zLmi+iT3A98f+zMUs7vwow9gXZnR++vzE5dnJB3B1PRlYng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