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3"/>
          <w:szCs w:val="23"/>
        </w:rPr>
      </w:pPr>
      <w:r>
        <w:rPr>
          <w:rFonts w:cs="Arial" w:ascii="Arial" w:hAnsi="Arial"/>
          <w:b/>
          <w:bCs/>
          <w:sz w:val="23"/>
          <w:szCs w:val="23"/>
        </w:rPr>
        <w:t>III PROCESSO SELETIVO PARA ESTÁGIO DE PÓS-GRADUAÇÃO, LATO OU STRICTO SENSU, NA ÁREA DE DIREITO, DA DEFENSORIA PÚBLICA DO ESTADO DO MARANHÃO – NÚCLEO REGIONAL DE BALSAS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3"/>
          <w:szCs w:val="23"/>
        </w:rPr>
      </w:pPr>
      <w:r>
        <w:rPr>
          <w:rFonts w:cs="Arial" w:ascii="Arial" w:hAnsi="Arial"/>
          <w:b/>
          <w:bCs/>
          <w:sz w:val="23"/>
          <w:szCs w:val="23"/>
        </w:rPr>
      </w:r>
    </w:p>
    <w:p>
      <w:pPr>
        <w:pStyle w:val="Normal"/>
        <w:jc w:val="both"/>
        <w:rPr>
          <w:sz w:val="23"/>
          <w:szCs w:val="23"/>
        </w:rPr>
      </w:pPr>
      <w:r>
        <w:rPr>
          <w:rFonts w:cs="Arial" w:ascii="Arial" w:hAnsi="Arial"/>
          <w:iCs/>
          <w:sz w:val="23"/>
          <w:szCs w:val="23"/>
        </w:rPr>
        <w:t xml:space="preserve">O </w:t>
      </w:r>
      <w:r>
        <w:rPr>
          <w:rFonts w:cs="Arial" w:ascii="Arial" w:hAnsi="Arial"/>
          <w:b/>
          <w:iCs/>
          <w:sz w:val="23"/>
          <w:szCs w:val="23"/>
        </w:rPr>
        <w:t>PRESIDENTE DA COMISSÃO DO III PROCESSO SELETIVO PARA ESTÁGIO DE PÓS-GRADUAÇÃO, LATO OU STRICTO SENSU, NA ÁREA DE DIREITO, DA DEFENSORIA PÚBLICA DO ESTADO DO MARANHÃO – NÚCLEO REGIONAL DE BALSAS</w:t>
      </w:r>
      <w:r>
        <w:rPr>
          <w:rFonts w:cs="Arial" w:ascii="Arial" w:hAnsi="Arial"/>
          <w:iCs/>
          <w:sz w:val="23"/>
          <w:szCs w:val="23"/>
        </w:rPr>
        <w:t xml:space="preserve">, no uso de suas atribuições legais e tendo em vista o disposto no artigo 37 da Constituição Federal, na Lei Federal nº 11.788, de 25 de Setembro de 2008, bem como na Resolução nº 008 – CSDPEMA, de 31 de maio de 2019 e do Edital nº 01/2022, vem divulgar a lista, em ordem alfabética, dos candidatos que tiveram a inscrição indeferida para participar do processo de seleção de estudantes em estágio </w:t>
      </w:r>
      <w:r>
        <w:rPr>
          <w:rFonts w:cs="Arial" w:ascii="Arial" w:hAnsi="Arial"/>
          <w:iCs/>
          <w:sz w:val="23"/>
          <w:szCs w:val="23"/>
          <w:shd w:fill="auto" w:val="clear"/>
        </w:rPr>
        <w:t>não obrigatório</w:t>
      </w:r>
      <w:r>
        <w:rPr>
          <w:rFonts w:cs="Arial" w:ascii="Arial" w:hAnsi="Arial"/>
          <w:iCs/>
          <w:sz w:val="23"/>
          <w:szCs w:val="23"/>
        </w:rPr>
        <w:t xml:space="preserve"> de Pós-Graduação em Direito, Lato ou Stricto Sensu – Núcleo Regional de Balsas da Defensoria Pública do Estado do Maranhão: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3"/>
          <w:szCs w:val="23"/>
        </w:rPr>
      </w:pPr>
      <w:r>
        <w:rPr>
          <w:rFonts w:cs="Arial" w:ascii="Arial" w:hAnsi="Arial"/>
          <w:i/>
          <w:iCs/>
          <w:sz w:val="23"/>
          <w:szCs w:val="23"/>
        </w:rPr>
      </w:r>
    </w:p>
    <w:p>
      <w:pPr>
        <w:pStyle w:val="Normal"/>
        <w:jc w:val="center"/>
        <w:rPr>
          <w:sz w:val="23"/>
          <w:szCs w:val="23"/>
        </w:rPr>
      </w:pPr>
      <w:r>
        <w:rPr>
          <w:rFonts w:cs="Arial" w:ascii="Arial" w:hAnsi="Arial"/>
          <w:b/>
          <w:bCs/>
          <w:sz w:val="23"/>
          <w:szCs w:val="23"/>
        </w:rPr>
        <w:t>LISTA DE INSCRIÇÕES INDEFERIDAS</w:t>
      </w:r>
    </w:p>
    <w:tbl>
      <w:tblPr>
        <w:tblW w:w="9300" w:type="dxa"/>
        <w:jc w:val="left"/>
        <w:tblInd w:w="-1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4544"/>
        <w:gridCol w:w="4755"/>
      </w:tblGrid>
      <w:tr>
        <w:trPr/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3"/>
                <w:szCs w:val="23"/>
              </w:rPr>
            </w:pPr>
            <w:r>
              <w:rPr>
                <w:rFonts w:ascii="Arial" w:hAnsi="Arial"/>
                <w:b/>
                <w:bCs/>
                <w:iCs w:val="false"/>
                <w:sz w:val="23"/>
                <w:szCs w:val="23"/>
              </w:rPr>
              <w:t>NOME</w:t>
            </w: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center"/>
              <w:rPr>
                <w:rFonts w:ascii="Arial" w:hAnsi="Arial"/>
                <w:b/>
                <w:b/>
                <w:bCs/>
                <w:sz w:val="23"/>
                <w:szCs w:val="23"/>
              </w:rPr>
            </w:pPr>
            <w:r>
              <w:rPr>
                <w:rFonts w:ascii="Arial" w:hAnsi="Arial"/>
                <w:b/>
                <w:bCs/>
                <w:sz w:val="23"/>
                <w:szCs w:val="23"/>
              </w:rPr>
              <w:t>MOTIVO DO INDEFERIMENTO</w:t>
            </w:r>
          </w:p>
        </w:tc>
      </w:tr>
      <w:tr>
        <w:trPr/>
        <w:tc>
          <w:tcPr>
            <w:tcW w:w="45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lineRule="auto" w:line="259" w:before="0" w:after="160"/>
              <w:ind w:left="0" w:right="113" w:hanging="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3"/>
                <w:szCs w:val="23"/>
              </w:rPr>
            </w:pPr>
            <w:r>
              <w:rPr>
                <w:rFonts w:ascii="Arial" w:hAnsi="Arial"/>
                <w:bCs w:val="false"/>
                <w:iCs w:val="false"/>
                <w:sz w:val="23"/>
                <w:szCs w:val="23"/>
              </w:rPr>
              <w:t>AJALMAR NORBERTO DE JESUS JÚNIOR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lineRule="auto" w:line="259" w:before="0" w:after="160"/>
              <w:ind w:left="0" w:right="0" w:hanging="0"/>
              <w:jc w:val="both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>Não anexou currículo junto ao e-mail enviado, em desconformidade aos itens 4.2 e 4.3 do Edital n. 01/2022.</w:t>
            </w:r>
          </w:p>
        </w:tc>
      </w:tr>
      <w:tr>
        <w:trPr/>
        <w:tc>
          <w:tcPr>
            <w:tcW w:w="45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3"/>
                <w:szCs w:val="23"/>
              </w:rPr>
            </w:pPr>
            <w:r>
              <w:rPr>
                <w:rFonts w:ascii="Arial" w:hAnsi="Arial"/>
                <w:bCs w:val="false"/>
                <w:iCs w:val="false"/>
                <w:sz w:val="23"/>
                <w:szCs w:val="23"/>
              </w:rPr>
              <w:t>DHULLY MACEDO DE OLIVEIRA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both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Não é bacharel em Direito, em desconformidade ao item de contratação n. 7, alínea </w:t>
            </w:r>
            <w:r>
              <w:rPr>
                <w:rFonts w:ascii="Arial" w:hAnsi="Arial"/>
                <w:i/>
                <w:iCs/>
                <w:sz w:val="23"/>
                <w:szCs w:val="23"/>
              </w:rPr>
              <w:t>b</w:t>
            </w:r>
            <w:r>
              <w:rPr>
                <w:rFonts w:ascii="Arial" w:hAnsi="Arial"/>
                <w:sz w:val="23"/>
                <w:szCs w:val="23"/>
              </w:rPr>
              <w:t xml:space="preserve"> do Edital n. 01/2022.</w:t>
            </w:r>
          </w:p>
        </w:tc>
      </w:tr>
      <w:tr>
        <w:trPr/>
        <w:tc>
          <w:tcPr>
            <w:tcW w:w="45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3"/>
                <w:szCs w:val="23"/>
              </w:rPr>
            </w:pPr>
            <w:r>
              <w:rPr>
                <w:rFonts w:ascii="Arial" w:hAnsi="Arial"/>
                <w:bCs w:val="false"/>
                <w:iCs w:val="false"/>
                <w:sz w:val="23"/>
                <w:szCs w:val="23"/>
              </w:rPr>
              <w:t>MAYCON ALVES DE SOUSA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both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Não é bacharel em Direito, </w:t>
            </w:r>
            <w:r>
              <w:rPr>
                <w:rFonts w:cs="Arial" w:ascii="Arial" w:hAnsi="Arial"/>
                <w:sz w:val="23"/>
                <w:szCs w:val="23"/>
              </w:rPr>
              <w:t xml:space="preserve">em desconformidade </w:t>
            </w:r>
            <w:r>
              <w:rPr>
                <w:rFonts w:ascii="Arial" w:hAnsi="Arial"/>
                <w:sz w:val="23"/>
                <w:szCs w:val="23"/>
              </w:rPr>
              <w:t xml:space="preserve">ao item de contratação n. 7, alínea </w:t>
            </w:r>
            <w:r>
              <w:rPr>
                <w:rFonts w:ascii="Arial" w:hAnsi="Arial"/>
                <w:i/>
                <w:iCs/>
                <w:sz w:val="23"/>
                <w:szCs w:val="23"/>
              </w:rPr>
              <w:t>b</w:t>
            </w:r>
            <w:r>
              <w:rPr>
                <w:rFonts w:ascii="Arial" w:hAnsi="Arial"/>
                <w:sz w:val="23"/>
                <w:szCs w:val="23"/>
              </w:rPr>
              <w:t xml:space="preserve"> do Edital n. 01/2022.</w:t>
            </w:r>
          </w:p>
        </w:tc>
      </w:tr>
      <w:tr>
        <w:trPr/>
        <w:tc>
          <w:tcPr>
            <w:tcW w:w="45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both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z w:val="23"/>
                <w:szCs w:val="23"/>
              </w:rPr>
            </w:pPr>
            <w:r>
              <w:rPr>
                <w:rFonts w:ascii="Arial" w:hAnsi="Arial"/>
                <w:bCs/>
                <w:iCs w:val="false"/>
                <w:sz w:val="23"/>
                <w:szCs w:val="23"/>
              </w:rPr>
              <w:t>VALÉRIA MONTEIRO COSTA</w:t>
            </w:r>
          </w:p>
        </w:tc>
        <w:tc>
          <w:tcPr>
            <w:tcW w:w="4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spacing w:before="0" w:after="160"/>
              <w:jc w:val="both"/>
              <w:rPr>
                <w:rFonts w:ascii="Arial" w:hAnsi="Arial"/>
                <w:sz w:val="23"/>
                <w:szCs w:val="23"/>
              </w:rPr>
            </w:pPr>
            <w:r>
              <w:rPr>
                <w:rFonts w:ascii="Arial" w:hAnsi="Arial"/>
                <w:sz w:val="23"/>
                <w:szCs w:val="23"/>
              </w:rPr>
              <w:t xml:space="preserve">Não é bacharel em Direito, em desconformidade ao item de contratação n. 7, alínea </w:t>
            </w:r>
            <w:r>
              <w:rPr>
                <w:rFonts w:ascii="Arial" w:hAnsi="Arial"/>
                <w:i/>
                <w:iCs/>
                <w:sz w:val="23"/>
                <w:szCs w:val="23"/>
              </w:rPr>
              <w:t>b</w:t>
            </w:r>
            <w:r>
              <w:rPr>
                <w:rFonts w:ascii="Arial" w:hAnsi="Arial"/>
                <w:sz w:val="23"/>
                <w:szCs w:val="23"/>
              </w:rPr>
              <w:t xml:space="preserve"> do Edital n. 01/2022.</w:t>
            </w:r>
          </w:p>
        </w:tc>
      </w:tr>
    </w:tbl>
    <w:p>
      <w:pPr>
        <w:pStyle w:val="Normal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</w:r>
    </w:p>
    <w:p>
      <w:pPr>
        <w:pStyle w:val="Normal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</w:r>
    </w:p>
    <w:p>
      <w:pPr>
        <w:pStyle w:val="Normal"/>
        <w:rPr>
          <w:rFonts w:ascii="Arial" w:hAnsi="Arial" w:cs="Arial"/>
          <w:sz w:val="23"/>
          <w:szCs w:val="23"/>
        </w:rPr>
      </w:pPr>
      <w:r>
        <w:rPr>
          <w:rFonts w:cs="Arial" w:ascii="Arial" w:hAnsi="Arial"/>
          <w:sz w:val="23"/>
          <w:szCs w:val="23"/>
        </w:rPr>
      </w:r>
    </w:p>
    <w:p>
      <w:pPr>
        <w:pStyle w:val="ListParagraph"/>
        <w:tabs>
          <w:tab w:val="clear" w:pos="708"/>
          <w:tab w:val="left" w:pos="735" w:leader="none"/>
        </w:tabs>
        <w:spacing w:lineRule="auto" w:line="276"/>
        <w:ind w:left="918" w:hanging="0"/>
        <w:jc w:val="center"/>
        <w:rPr>
          <w:sz w:val="23"/>
          <w:szCs w:val="23"/>
        </w:rPr>
      </w:pPr>
      <w:r>
        <w:rPr>
          <w:b/>
          <w:sz w:val="23"/>
          <w:szCs w:val="23"/>
        </w:rPr>
        <w:t>Raphael de Almeida Lobo Oliveira</w:t>
      </w:r>
    </w:p>
    <w:p>
      <w:pPr>
        <w:pStyle w:val="ListParagraph"/>
        <w:tabs>
          <w:tab w:val="clear" w:pos="708"/>
          <w:tab w:val="left" w:pos="735" w:leader="none"/>
        </w:tabs>
        <w:spacing w:lineRule="auto" w:line="276"/>
        <w:ind w:left="918" w:hanging="0"/>
        <w:jc w:val="center"/>
        <w:rPr>
          <w:sz w:val="23"/>
          <w:szCs w:val="23"/>
        </w:rPr>
      </w:pPr>
      <w:r>
        <w:rPr>
          <w:i/>
          <w:sz w:val="23"/>
          <w:szCs w:val="23"/>
        </w:rPr>
        <w:t>Defensor Público do Estado do Maranhão</w:t>
      </w:r>
    </w:p>
    <w:p>
      <w:pPr>
        <w:pStyle w:val="ListParagraph"/>
        <w:tabs>
          <w:tab w:val="clear" w:pos="708"/>
          <w:tab w:val="left" w:pos="735" w:leader="none"/>
        </w:tabs>
        <w:spacing w:lineRule="auto" w:line="276"/>
        <w:ind w:left="918" w:hanging="0"/>
        <w:jc w:val="center"/>
        <w:rPr>
          <w:sz w:val="23"/>
          <w:szCs w:val="23"/>
        </w:rPr>
      </w:pPr>
      <w:r>
        <w:rPr>
          <w:sz w:val="23"/>
          <w:szCs w:val="23"/>
        </w:rPr>
        <w:t>Presidente da Comissão do Processo Seletivo</w:t>
      </w:r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400175" cy="1044575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044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e6a3a"/>
    <w:rPr/>
  </w:style>
  <w:style w:type="character" w:styleId="RodapChar" w:customStyle="1">
    <w:name w:val="Rodapé Char"/>
    <w:basedOn w:val="DefaultParagraphFont"/>
    <w:uiPriority w:val="99"/>
    <w:qFormat/>
    <w:rsid w:val="008e6a3a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e6a3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e6a3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rsid w:val="00db7aea"/>
    <w:pPr>
      <w:widowControl w:val="false"/>
      <w:spacing w:lineRule="auto" w:line="240" w:before="0" w:after="0"/>
      <w:ind w:left="279" w:hanging="0"/>
      <w:jc w:val="both"/>
    </w:pPr>
    <w:rPr>
      <w:rFonts w:ascii="Arial" w:hAnsi="Arial" w:eastAsia="Arial" w:cs="Arial"/>
      <w:color w:val="00000A"/>
      <w:lang w:val="pt-PT" w:eastAsia="pt-PT" w:bidi="pt-PT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60f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LibreOffice/7.3.1.3$Windows_X86_64 LibreOffice_project/a69ca51ded25f3eefd52d7bf9a5fad8c90b87951</Application>
  <AppVersion>15.0000</AppVersion>
  <Pages>1</Pages>
  <Words>265</Words>
  <Characters>1338</Characters>
  <CharactersWithSpaces>1591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2022-07-25T13:53:00Z</dcterms:created>
  <dc:creator>Raphael Lobo</dc:creator>
  <dc:description/>
  <dc:language>pt-BR</dc:language>
  <cp:lastModifiedBy/>
  <dcterms:modified xsi:type="dcterms:W3CDTF">2022-07-25T11:03:45Z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