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Ecofont Vera Sans" w:hAnsi="Ecofont Vera Sans"/>
          <w:color w:val="FF0000"/>
          <w:szCs w:val="20"/>
        </w:rPr>
      </w:pPr>
      <w:r>
        <w:rPr>
          <w:rFonts w:ascii="Ecofont Vera Sans" w:hAnsi="Ecofont Vera Sans"/>
          <w:color w:val="FF0000"/>
          <w:szCs w:val="20"/>
        </w:rPr>
      </w:r>
    </w:p>
    <w:p>
      <w:pPr>
        <w:pStyle w:val="Normal"/>
        <w:jc w:val="center"/>
        <w:rPr>
          <w:rFonts w:ascii="Ecofont Vera Sans" w:hAnsi="Ecofont Vera Sans"/>
          <w:color w:val="FF0000"/>
          <w:szCs w:val="20"/>
        </w:rPr>
      </w:pPr>
      <w:r>
        <w:rPr>
          <w:rFonts w:ascii="Ecofont Vera Sans" w:hAnsi="Ecofont Vera Sans"/>
          <w:color w:val="FF0000"/>
          <w:szCs w:val="20"/>
        </w:rPr>
      </w:r>
    </w:p>
    <w:p>
      <w:pPr>
        <w:pStyle w:val="Normal"/>
        <w:jc w:val="center"/>
        <w:rPr>
          <w:rFonts w:ascii="Ecofont Vera Sans" w:hAnsi="Ecofont Vera Sans"/>
          <w:szCs w:val="20"/>
        </w:rPr>
      </w:pPr>
      <w:r>
        <w:rPr>
          <w:rFonts w:ascii="Ecofont Vera Sans" w:hAnsi="Ecofont Vera Sans"/>
          <w:szCs w:val="20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0"/>
        </w:rPr>
      </w:pPr>
      <w:r>
        <w:rPr>
          <w:rFonts w:eastAsia="Times New Roman" w:ascii="Ecofont Vera Sans" w:hAnsi="Ecofont Vera Sans"/>
          <w:b/>
          <w:bCs/>
          <w:sz w:val="22"/>
          <w:szCs w:val="20"/>
        </w:rPr>
        <w:t>EDITAL Nº 010/2022 – Convênio MJ/FDD nº 402/2021 - PLATAFORMA +BRASIL nº 923552/2021</w:t>
      </w:r>
    </w:p>
    <w:p>
      <w:pPr>
        <w:pStyle w:val="Normal"/>
        <w:jc w:val="center"/>
        <w:rPr>
          <w:rFonts w:ascii="Ecofont Vera Sans" w:hAnsi="Ecofont Vera Sans" w:eastAsia="Times New Roman"/>
          <w:b/>
          <w:b/>
          <w:bCs/>
          <w:color w:val="FF0000"/>
          <w:szCs w:val="20"/>
        </w:rPr>
      </w:pPr>
      <w:r>
        <w:rPr>
          <w:rFonts w:eastAsia="Times New Roman" w:ascii="Ecofont Vera Sans" w:hAnsi="Ecofont Vera Sans"/>
          <w:b/>
          <w:bCs/>
          <w:color w:val="FF0000"/>
          <w:szCs w:val="20"/>
        </w:rPr>
      </w:r>
    </w:p>
    <w:p>
      <w:pPr>
        <w:pStyle w:val="Normal"/>
        <w:jc w:val="center"/>
        <w:rPr>
          <w:rFonts w:ascii="Ecofont Vera Sans" w:hAnsi="Ecofont Vera Sans" w:eastAsia="Times New Roman"/>
          <w:b/>
          <w:b/>
          <w:bCs/>
          <w:szCs w:val="20"/>
        </w:rPr>
      </w:pPr>
      <w:r>
        <w:rPr>
          <w:rFonts w:eastAsia="Times New Roman" w:ascii="Ecofont Vera Sans" w:hAnsi="Ecofont Vera Sans"/>
          <w:b/>
          <w:bCs/>
          <w:szCs w:val="20"/>
        </w:rPr>
        <w:t>I PROCESSO SELETIVO PARA PROFISSIONAIS -</w:t>
      </w:r>
    </w:p>
    <w:p>
      <w:pPr>
        <w:pStyle w:val="Normal"/>
        <w:jc w:val="center"/>
        <w:rPr>
          <w:rFonts w:ascii="Ecofont Vera Sans" w:hAnsi="Ecofont Vera Sans" w:eastAsia="Times New Roman"/>
          <w:b/>
          <w:b/>
          <w:bCs/>
          <w:szCs w:val="20"/>
        </w:rPr>
      </w:pPr>
      <w:r>
        <w:rPr>
          <w:rFonts w:eastAsia="Times New Roman" w:ascii="Ecofont Vera Sans" w:hAnsi="Ecofont Vera Sans"/>
          <w:b/>
          <w:bCs/>
          <w:szCs w:val="20"/>
        </w:rPr>
        <w:t>PROJETO CARRETA DOS DIREITOS</w:t>
      </w:r>
    </w:p>
    <w:p>
      <w:pPr>
        <w:pStyle w:val="Normal"/>
        <w:ind w:left="567" w:hanging="0"/>
        <w:jc w:val="center"/>
        <w:rPr>
          <w:rFonts w:ascii="Ecofont Vera Sans" w:hAnsi="Ecofont Vera Sans" w:eastAsia="Segoe UI"/>
          <w:b/>
          <w:b/>
          <w:bCs/>
          <w:caps/>
          <w:sz w:val="18"/>
          <w:szCs w:val="18"/>
          <w:shd w:fill="FFFFFF" w:val="clear"/>
        </w:rPr>
      </w:pPr>
      <w:r>
        <w:rPr>
          <w:rFonts w:eastAsia="Segoe UI" w:ascii="Ecofont Vera Sans" w:hAnsi="Ecofont Vera Sans"/>
          <w:b/>
          <w:bCs/>
          <w:caps/>
          <w:sz w:val="18"/>
          <w:szCs w:val="18"/>
          <w:shd w:fill="FFFFFF" w:val="clear"/>
        </w:rPr>
      </w:r>
    </w:p>
    <w:p>
      <w:pPr>
        <w:pStyle w:val="Normal"/>
        <w:ind w:left="567" w:hanging="0"/>
        <w:jc w:val="center"/>
        <w:rPr>
          <w:rFonts w:ascii="Ecofont Vera Sans" w:hAnsi="Ecofont Vera Sans" w:eastAsia="Segoe UI"/>
          <w:b/>
          <w:b/>
          <w:caps/>
          <w:sz w:val="18"/>
          <w:szCs w:val="18"/>
          <w:shd w:fill="FFFFFF" w:val="clear"/>
        </w:rPr>
      </w:pPr>
      <w:r>
        <w:rPr>
          <w:rFonts w:eastAsia="Segoe UI" w:ascii="Ecofont Vera Sans" w:hAnsi="Ecofont Vera Sans"/>
          <w:b/>
          <w:caps/>
          <w:sz w:val="18"/>
          <w:szCs w:val="18"/>
          <w:shd w:fill="FFFFFF" w:val="clear"/>
        </w:rPr>
      </w:r>
    </w:p>
    <w:p>
      <w:pPr>
        <w:pStyle w:val="Normal"/>
        <w:jc w:val="center"/>
        <w:rPr>
          <w:rFonts w:ascii="Ecofont Vera Sans" w:hAnsi="Ecofont Vera Sans" w:eastAsia="Times New Roman"/>
          <w:szCs w:val="20"/>
        </w:rPr>
      </w:pPr>
      <w:r>
        <w:rPr>
          <w:rFonts w:eastAsia="Times New Roman" w:ascii="Ecofont Vera Sans" w:hAnsi="Ecofont Vera Sans"/>
          <w:szCs w:val="20"/>
        </w:rPr>
      </w:r>
    </w:p>
    <w:p>
      <w:pPr>
        <w:pStyle w:val="Normal"/>
        <w:ind w:firstLine="708"/>
        <w:jc w:val="both"/>
        <w:rPr>
          <w:rFonts w:ascii="Ecofont Vera Sans" w:hAnsi="Ecofont Vera Sans" w:eastAsia="Times New Roman"/>
          <w:b/>
          <w:b/>
          <w:sz w:val="18"/>
          <w:szCs w:val="18"/>
        </w:rPr>
      </w:pPr>
      <w:r>
        <w:rPr>
          <w:rFonts w:eastAsia="Times New Roman" w:ascii="Ecofont Vera Sans" w:hAnsi="Ecofont Vera Sans"/>
          <w:sz w:val="18"/>
          <w:szCs w:val="18"/>
        </w:rPr>
        <w:t>A</w:t>
      </w:r>
      <w:r>
        <w:rPr>
          <w:rFonts w:eastAsia="Times New Roman" w:ascii="Ecofont Vera Sans" w:hAnsi="Ecofont Vera Sans"/>
          <w:b/>
          <w:sz w:val="18"/>
          <w:szCs w:val="18"/>
        </w:rPr>
        <w:t xml:space="preserve"> SUBDEFENSORA PÚBLICA-GERAL DO ESTADO</w:t>
      </w:r>
      <w:r>
        <w:rPr>
          <w:rFonts w:eastAsia="Times New Roman" w:ascii="Ecofont Vera Sans" w:hAnsi="Ecofont Vera Sans"/>
          <w:sz w:val="18"/>
          <w:szCs w:val="18"/>
        </w:rPr>
        <w:t xml:space="preserve"> </w:t>
      </w:r>
      <w:r>
        <w:rPr>
          <w:rFonts w:eastAsia="Times New Roman" w:ascii="Ecofont Vera Sans" w:hAnsi="Ecofont Vera Sans"/>
          <w:b/>
          <w:sz w:val="18"/>
          <w:szCs w:val="18"/>
        </w:rPr>
        <w:t>DO MARANHÃO,</w:t>
      </w:r>
      <w:r>
        <w:rPr>
          <w:rFonts w:eastAsia="Times New Roman" w:ascii="Ecofont Vera Sans" w:hAnsi="Ecofont Vera Sans"/>
          <w:sz w:val="18"/>
          <w:szCs w:val="18"/>
        </w:rPr>
        <w:t xml:space="preserve"> no uso de suas atribuições legais, e considerando o</w:t>
      </w:r>
      <w:r>
        <w:rPr>
          <w:rFonts w:eastAsia="Times New Roman" w:ascii="Ecofont Vera Sans" w:hAnsi="Ecofont Vera Sans"/>
          <w:b/>
          <w:sz w:val="18"/>
          <w:szCs w:val="18"/>
        </w:rPr>
        <w:t xml:space="preserve"> I PROCESSO SELETIVO PARA PROFISSIONAIS - PROJETO CARRETA DOS DIREITOS</w:t>
      </w:r>
      <w:r>
        <w:rPr>
          <w:rFonts w:eastAsia="Times New Roman" w:ascii="Ecofont Vera Sans" w:hAnsi="Ecofont Vera Sans"/>
          <w:b/>
          <w:bCs/>
          <w:sz w:val="18"/>
          <w:szCs w:val="18"/>
        </w:rPr>
        <w:t>,</w:t>
      </w:r>
      <w:r>
        <w:rPr>
          <w:rFonts w:eastAsia="Times New Roman" w:ascii="Ecofont Vera Sans" w:hAnsi="Ecofont Vera Sans"/>
          <w:b/>
          <w:sz w:val="18"/>
          <w:szCs w:val="18"/>
        </w:rPr>
        <w:t xml:space="preserve"> </w:t>
      </w:r>
      <w:r>
        <w:rPr>
          <w:rFonts w:eastAsia="Times New Roman" w:ascii="Ecofont Vera Sans" w:hAnsi="Ecofont Vera Sans"/>
          <w:sz w:val="18"/>
          <w:szCs w:val="18"/>
        </w:rPr>
        <w:t>resolve:</w:t>
      </w:r>
    </w:p>
    <w:p>
      <w:pPr>
        <w:pStyle w:val="Normal"/>
        <w:ind w:firstLine="708"/>
        <w:jc w:val="both"/>
        <w:rPr>
          <w:rFonts w:ascii="Ecofont Vera Sans" w:hAnsi="Ecofont Vera Sans" w:eastAsia="Times New Roman"/>
          <w:b/>
          <w:b/>
          <w:bCs/>
          <w:szCs w:val="20"/>
        </w:rPr>
      </w:pPr>
      <w:r>
        <w:rPr>
          <w:rFonts w:eastAsia="Times New Roman" w:ascii="Ecofont Vera Sans" w:hAnsi="Ecofont Vera Sans"/>
          <w:b/>
          <w:bCs/>
          <w:szCs w:val="20"/>
        </w:rPr>
      </w:r>
    </w:p>
    <w:p>
      <w:pPr>
        <w:pStyle w:val="Normal"/>
        <w:jc w:val="both"/>
        <w:rPr>
          <w:rFonts w:ascii="Ecofont Vera Sans" w:hAnsi="Ecofont Vera Sans" w:eastAsia="Times New Roman"/>
          <w:szCs w:val="20"/>
        </w:rPr>
      </w:pPr>
      <w:r>
        <w:rPr>
          <w:rFonts w:eastAsia="Times New Roman" w:ascii="Ecofont Vera Sans" w:hAnsi="Ecofont Vera Sans"/>
          <w:szCs w:val="20"/>
        </w:rPr>
      </w:r>
    </w:p>
    <w:p>
      <w:pPr>
        <w:pStyle w:val="Normal"/>
        <w:ind w:firstLine="709"/>
        <w:jc w:val="both"/>
        <w:rPr>
          <w:rFonts w:ascii="Ecofont Vera Sans" w:hAnsi="Ecofont Vera Sans" w:eastAsia="Times New Roman"/>
          <w:szCs w:val="20"/>
        </w:rPr>
      </w:pPr>
      <w:r>
        <w:rPr>
          <w:rFonts w:eastAsia="Times New Roman" w:ascii="Ecofont Vera Sans" w:hAnsi="Ecofont Vera Sans"/>
          <w:b/>
          <w:szCs w:val="20"/>
        </w:rPr>
        <w:t>Art. 1º.</w:t>
      </w:r>
      <w:r>
        <w:rPr>
          <w:rFonts w:eastAsia="Times New Roman" w:ascii="Ecofont Vera Sans" w:hAnsi="Ecofont Vera Sans"/>
          <w:szCs w:val="20"/>
        </w:rPr>
        <w:t xml:space="preserve"> Conforme item 12.3, alínea “i” do Edital nº 01/2022 do I Processo Seletivo para profissionais – Projeto Carreta dos Direitos: </w:t>
      </w:r>
    </w:p>
    <w:p>
      <w:pPr>
        <w:pStyle w:val="Normal"/>
        <w:ind w:left="2268" w:hanging="0"/>
        <w:jc w:val="both"/>
        <w:rPr>
          <w:rFonts w:ascii="Ecofont Vera Sans" w:hAnsi="Ecofont Vera Sans"/>
          <w:szCs w:val="20"/>
        </w:rPr>
      </w:pPr>
      <w:r>
        <w:rPr>
          <w:rFonts w:ascii="Ecofont Vera Sans" w:hAnsi="Ecofont Vera Sans"/>
          <w:szCs w:val="20"/>
        </w:rPr>
      </w:r>
    </w:p>
    <w:p>
      <w:pPr>
        <w:pStyle w:val="Normal"/>
        <w:ind w:left="2268" w:hanging="0"/>
        <w:jc w:val="both"/>
        <w:rPr>
          <w:rFonts w:ascii="Ecofont Vera Sans" w:hAnsi="Ecofont Vera Sans" w:eastAsia="Times New Roman"/>
          <w:bCs/>
          <w:szCs w:val="20"/>
        </w:rPr>
      </w:pPr>
      <w:r>
        <w:rPr>
          <w:rFonts w:eastAsia="Times New Roman" w:ascii="Ecofont Vera Sans" w:hAnsi="Ecofont Vera Sans"/>
          <w:bCs/>
          <w:szCs w:val="20"/>
        </w:rPr>
        <w:t>Para CONTRATAÇÃO, o candidato deverá OBRIGATORIAMENTE apresentar DIPLOMA na área da vaga concorrida, bem como CERTIDÃO DE APROVAÇÃO NA OAB. A não apresentação desses documentos quando da CONVOCAÇÃO, implicará na impossibilidade de CONTRATAÇÃO do candidato.</w:t>
      </w:r>
    </w:p>
    <w:p>
      <w:pPr>
        <w:pStyle w:val="Normal"/>
        <w:jc w:val="both"/>
        <w:rPr>
          <w:rFonts w:ascii="Ecofont Vera Sans" w:hAnsi="Ecofont Vera Sans" w:eastAsia="Times New Roman"/>
          <w:szCs w:val="20"/>
        </w:rPr>
      </w:pPr>
      <w:r>
        <w:rPr>
          <w:rFonts w:eastAsia="Times New Roman" w:ascii="Ecofont Vera Sans" w:hAnsi="Ecofont Vera Sans"/>
          <w:szCs w:val="20"/>
        </w:rPr>
      </w:r>
    </w:p>
    <w:p>
      <w:pPr>
        <w:pStyle w:val="Normal"/>
        <w:jc w:val="both"/>
        <w:rPr>
          <w:rFonts w:ascii="Ecofont Vera Sans" w:hAnsi="Ecofont Vera Sans" w:eastAsia="Times New Roman"/>
          <w:bCs/>
          <w:szCs w:val="20"/>
        </w:rPr>
      </w:pPr>
      <w:r>
        <w:rPr>
          <w:rFonts w:eastAsia="Times New Roman" w:ascii="Ecofont Vera Sans" w:hAnsi="Ecofont Vera Sans"/>
          <w:bCs/>
          <w:szCs w:val="20"/>
        </w:rPr>
      </w:r>
    </w:p>
    <w:p>
      <w:pPr>
        <w:pStyle w:val="Normal"/>
        <w:ind w:firstLine="737"/>
        <w:jc w:val="both"/>
        <w:rPr>
          <w:rFonts w:ascii="Ecofont Vera Sans" w:hAnsi="Ecofont Vera Sans"/>
          <w:szCs w:val="20"/>
        </w:rPr>
      </w:pPr>
      <w:r>
        <w:rPr>
          <w:rFonts w:eastAsia="Times New Roman" w:ascii="Ecofont Vera Sans" w:hAnsi="Ecofont Vera Sans"/>
          <w:b/>
          <w:szCs w:val="20"/>
        </w:rPr>
        <w:t>Art. 2º</w:t>
      </w:r>
      <w:r>
        <w:rPr>
          <w:rFonts w:eastAsia="Times New Roman" w:ascii="Ecofont Vera Sans" w:hAnsi="Ecofont Vera Sans"/>
          <w:b/>
          <w:bCs/>
          <w:szCs w:val="20"/>
        </w:rPr>
        <w:t>. TORNAR PÚBLICA</w:t>
      </w:r>
      <w:r>
        <w:rPr>
          <w:rFonts w:eastAsia="Times New Roman" w:ascii="Ecofont Vera Sans" w:hAnsi="Ecofont Vera Sans"/>
          <w:szCs w:val="20"/>
        </w:rPr>
        <w:t xml:space="preserve"> a convocação dos candidatos a seguir para encaminhar os seguintes documentos (originais) digitalizados para o e-mail </w:t>
      </w:r>
      <w:r>
        <w:rPr>
          <w:rFonts w:eastAsia="Times New Roman" w:ascii="Ecofont Vera Sans" w:hAnsi="Ecofont Vera Sans"/>
          <w:i/>
          <w:szCs w:val="20"/>
          <w:u w:val="single"/>
        </w:rPr>
        <w:t>diretoriaas.estrategicos@ma.def.br</w:t>
      </w:r>
      <w:r>
        <w:rPr>
          <w:rFonts w:eastAsia="Times New Roman" w:ascii="Ecofont Vera Sans" w:hAnsi="Ecofont Vera Sans"/>
          <w:szCs w:val="20"/>
        </w:rPr>
        <w:t xml:space="preserve">, até dia 31 de agosto de 2022: </w:t>
      </w:r>
    </w:p>
    <w:p>
      <w:pPr>
        <w:pStyle w:val="Normal"/>
        <w:ind w:firstLine="737"/>
        <w:jc w:val="both"/>
        <w:rPr>
          <w:rFonts w:ascii="Ecofont Vera Sans" w:hAnsi="Ecofont Vera Sans" w:eastAsia="Times New Roman"/>
          <w:bCs/>
          <w:szCs w:val="20"/>
        </w:rPr>
      </w:pPr>
      <w:r>
        <w:rPr>
          <w:rFonts w:eastAsia="Times New Roman" w:ascii="Ecofont Vera Sans" w:hAnsi="Ecofont Vera Sans"/>
          <w:bCs/>
          <w:szCs w:val="20"/>
        </w:rPr>
      </w:r>
    </w:p>
    <w:p>
      <w:pPr>
        <w:pStyle w:val="Normal"/>
        <w:numPr>
          <w:ilvl w:val="0"/>
          <w:numId w:val="1"/>
        </w:numPr>
        <w:spacing w:before="0" w:after="240"/>
        <w:ind w:left="709" w:firstLine="54"/>
        <w:jc w:val="both"/>
        <w:rPr>
          <w:rFonts w:ascii="Ecofont Vera Sans" w:hAnsi="Ecofont Vera Sans"/>
          <w:szCs w:val="20"/>
        </w:rPr>
      </w:pPr>
      <w:r>
        <w:rPr>
          <w:rFonts w:eastAsia="Times New Roman" w:ascii="Ecofont Vera Sans" w:hAnsi="Ecofont Vera Sans"/>
          <w:szCs w:val="20"/>
        </w:rPr>
        <w:t>Os seguintes documentos pessoais: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Ecofont Vera Sans" w:hAnsi="Ecofont Vera Sans"/>
          <w:szCs w:val="20"/>
        </w:rPr>
      </w:pPr>
      <w:r>
        <w:rPr>
          <w:rFonts w:ascii="Ecofont Vera Sans" w:hAnsi="Ecofont Vera Sans"/>
          <w:kern w:val="2"/>
          <w:szCs w:val="20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Ecofont Vera Sans" w:hAnsi="Ecofont Vera Sans"/>
          <w:szCs w:val="20"/>
        </w:rPr>
      </w:pPr>
      <w:r>
        <w:rPr>
          <w:rFonts w:ascii="Ecofont Vera Sans" w:hAnsi="Ecofont Vera Sans"/>
          <w:kern w:val="2"/>
          <w:szCs w:val="20"/>
        </w:rPr>
        <w:t>b) Comprovante de residência;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Ecofont Vera Sans" w:hAnsi="Ecofont Vera Sans"/>
          <w:szCs w:val="20"/>
        </w:rPr>
      </w:pPr>
      <w:r>
        <w:rPr>
          <w:rFonts w:ascii="Ecofont Vera Sans" w:hAnsi="Ecofont Vera Sans"/>
          <w:kern w:val="2"/>
          <w:szCs w:val="20"/>
        </w:rPr>
        <w:t>c) Número de Conta Corrente;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Ecofont Vera Sans" w:hAnsi="Ecofont Vera Sans"/>
          <w:szCs w:val="20"/>
        </w:rPr>
      </w:pPr>
      <w:r>
        <w:rPr>
          <w:rFonts w:ascii="Ecofont Vera Sans" w:hAnsi="Ecofont Vera Sans"/>
          <w:kern w:val="2"/>
          <w:szCs w:val="20"/>
        </w:rPr>
        <w:t>d) Número do PIS/PASEP;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Ecofont Vera Sans" w:hAnsi="Ecofont Vera Sans"/>
          <w:szCs w:val="20"/>
        </w:rPr>
      </w:pPr>
      <w:r>
        <w:rPr>
          <w:rFonts w:ascii="Ecofont Vera Sans" w:hAnsi="Ecofont Vera Sans"/>
          <w:kern w:val="2"/>
          <w:szCs w:val="20"/>
        </w:rPr>
        <w:t>e) Cópia do diploma de conclusão de nível superior ou certidão de conclusão do curso expedida pela mesma autoridade competente a expedir o diploma;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Ecofont Vera Sans" w:hAnsi="Ecofont Vera Sans"/>
          <w:szCs w:val="20"/>
        </w:rPr>
      </w:pPr>
      <w:r>
        <w:rPr>
          <w:rFonts w:ascii="Ecofont Vera Sans" w:hAnsi="Ecofont Vera Sans"/>
          <w:kern w:val="2"/>
          <w:szCs w:val="20"/>
        </w:rPr>
        <w:t>f) Registro no conselho de classe (OAB);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Ecofont Vera Sans" w:hAnsi="Ecofont Vera Sans"/>
          <w:szCs w:val="20"/>
        </w:rPr>
      </w:pPr>
      <w:r>
        <w:rPr>
          <w:rFonts w:ascii="Ecofont Vera Sans" w:hAnsi="Ecofont Vera Sans"/>
          <w:kern w:val="2"/>
          <w:szCs w:val="20"/>
        </w:rPr>
        <w:t xml:space="preserve">g) Certidões dos distribuidores criminais da Justiça Federal e Justiça Estadual ou do Distrito Federal. 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709" w:hanging="0"/>
        <w:jc w:val="both"/>
        <w:rPr>
          <w:rFonts w:ascii="Ecofont Vera Sans" w:hAnsi="Ecofont Vera Sans"/>
          <w:szCs w:val="20"/>
        </w:rPr>
      </w:pPr>
      <w:r>
        <w:rPr>
          <w:rFonts w:ascii="Ecofont Vera Sans" w:hAnsi="Ecofont Vera Sans"/>
          <w:b/>
          <w:kern w:val="2"/>
          <w:szCs w:val="20"/>
        </w:rPr>
        <w:t>Art. 3º.</w:t>
      </w:r>
      <w:r>
        <w:rPr>
          <w:rFonts w:ascii="Ecofont Vera Sans" w:hAnsi="Ecofont Vera Sans"/>
          <w:kern w:val="2"/>
          <w:szCs w:val="20"/>
        </w:rPr>
        <w:t xml:space="preserve"> O presente Edital será </w:t>
      </w:r>
      <w:r>
        <w:rPr>
          <w:rFonts w:ascii="Ecofont Vera Sans" w:hAnsi="Ecofont Vera Sans"/>
          <w:b/>
          <w:bCs/>
          <w:kern w:val="2"/>
          <w:szCs w:val="20"/>
        </w:rPr>
        <w:t xml:space="preserve">PUBLICADO </w:t>
      </w:r>
      <w:r>
        <w:rPr>
          <w:rFonts w:ascii="Ecofont Vera Sans" w:hAnsi="Ecofont Vera Sans"/>
          <w:kern w:val="2"/>
          <w:szCs w:val="20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jc w:val="both"/>
        <w:rPr>
          <w:rFonts w:ascii="Ecofont Vera Sans" w:hAnsi="Ecofont Vera Sans"/>
          <w:kern w:val="2"/>
          <w:szCs w:val="20"/>
        </w:rPr>
      </w:pPr>
      <w:r>
        <w:rPr>
          <w:rFonts w:ascii="Ecofont Vera Sans" w:hAnsi="Ecofont Vera Sans"/>
          <w:kern w:val="2"/>
          <w:szCs w:val="20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Ecofont Vera Sans" w:hAnsi="Ecofont Vera Sans"/>
          <w:szCs w:val="20"/>
        </w:rPr>
      </w:pPr>
      <w:r>
        <w:rPr>
          <w:rFonts w:ascii="Ecofont Vera Sans" w:hAnsi="Ecofont Vera Sans"/>
          <w:kern w:val="2"/>
          <w:szCs w:val="20"/>
        </w:rPr>
        <w:t>São Luís, 26 de agosto de 2022.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Ecofont Vera Sans" w:hAnsi="Ecofont Vera Sans"/>
          <w:color w:val="FF0000"/>
          <w:kern w:val="2"/>
          <w:szCs w:val="20"/>
        </w:rPr>
      </w:pPr>
      <w:r>
        <w:rPr>
          <w:rFonts w:ascii="Ecofont Vera Sans" w:hAnsi="Ecofont Vera Sans"/>
          <w:color w:val="FF0000"/>
          <w:kern w:val="2"/>
          <w:szCs w:val="20"/>
        </w:rPr>
      </w:r>
    </w:p>
    <w:p>
      <w:pPr>
        <w:pStyle w:val="Normal"/>
        <w:jc w:val="center"/>
        <w:rPr>
          <w:rFonts w:ascii="Ecofont Vera Sans" w:hAnsi="Ecofont Vera Sans"/>
          <w:szCs w:val="20"/>
        </w:rPr>
      </w:pPr>
      <w:r>
        <w:rPr>
          <w:rFonts w:eastAsia="Batang" w:ascii="Ecofont Vera Sans" w:hAnsi="Ecofont Vera Sans"/>
          <w:b/>
          <w:szCs w:val="20"/>
        </w:rPr>
        <w:t>CRISTIANE MARQUES MENDES</w:t>
      </w:r>
    </w:p>
    <w:p>
      <w:pPr>
        <w:pStyle w:val="Normal"/>
        <w:spacing w:before="0" w:after="160"/>
        <w:jc w:val="center"/>
        <w:rPr>
          <w:rFonts w:ascii="Ecofont Vera Sans" w:hAnsi="Ecofont Vera Sans"/>
          <w:szCs w:val="20"/>
        </w:rPr>
      </w:pPr>
      <w:r>
        <w:rPr>
          <w:rFonts w:eastAsia="Batang" w:ascii="Ecofont Vera Sans" w:hAnsi="Ecofont Vera Sans"/>
          <w:szCs w:val="20"/>
        </w:rPr>
        <w:t>Subdefensora Pública-Geral do Estado do Maranhão</w:t>
      </w:r>
    </w:p>
    <w:p>
      <w:pPr>
        <w:pStyle w:val="Normal"/>
        <w:spacing w:before="0" w:after="160"/>
        <w:jc w:val="center"/>
        <w:rPr>
          <w:rFonts w:eastAsia="Batang"/>
          <w:b/>
          <w:b/>
          <w:bCs/>
          <w:color w:val="FF0000"/>
        </w:rPr>
      </w:pPr>
      <w:r>
        <w:rPr>
          <w:rFonts w:eastAsia="Batang"/>
          <w:b/>
          <w:bCs/>
          <w:color w:val="FF0000"/>
        </w:rPr>
      </w:r>
    </w:p>
    <w:p>
      <w:pPr>
        <w:pStyle w:val="Normal"/>
        <w:spacing w:lineRule="auto" w:line="252" w:before="0" w:after="160"/>
        <w:jc w:val="center"/>
        <w:rPr>
          <w:rFonts w:eastAsia="Batang"/>
          <w:b/>
          <w:b/>
          <w:bCs/>
        </w:rPr>
      </w:pPr>
      <w:r>
        <w:rPr>
          <w:rFonts w:eastAsia="Batang"/>
          <w:b/>
          <w:bCs/>
        </w:rPr>
      </w:r>
    </w:p>
    <w:p>
      <w:pPr>
        <w:pStyle w:val="Normal"/>
        <w:spacing w:lineRule="auto" w:line="252" w:before="0" w:after="160"/>
        <w:jc w:val="center"/>
        <w:rPr>
          <w:rFonts w:ascii="Ecofont Vera Sans" w:hAnsi="Ecofont Vera Sans"/>
          <w:szCs w:val="20"/>
        </w:rPr>
      </w:pPr>
      <w:r>
        <w:rPr>
          <w:rFonts w:eastAsia="Batang" w:ascii="Ecofont Vera Sans" w:hAnsi="Ecofont Vera Sans"/>
          <w:b/>
          <w:bCs/>
          <w:szCs w:val="20"/>
        </w:rPr>
        <w:t>ANEXO ÚNICO</w:t>
      </w:r>
    </w:p>
    <w:p>
      <w:pPr>
        <w:pStyle w:val="Normal"/>
        <w:spacing w:lineRule="auto" w:line="252"/>
        <w:jc w:val="center"/>
        <w:rPr>
          <w:rFonts w:ascii="Ecofont Vera Sans" w:hAnsi="Ecofont Vera Sans"/>
          <w:b/>
          <w:b/>
          <w:bCs/>
          <w:szCs w:val="20"/>
        </w:rPr>
      </w:pPr>
      <w:r>
        <w:rPr>
          <w:rFonts w:ascii="Ecofont Vera Sans" w:hAnsi="Ecofont Vera Sans"/>
          <w:b/>
          <w:bCs/>
          <w:szCs w:val="20"/>
        </w:rPr>
      </w:r>
    </w:p>
    <w:tbl>
      <w:tblPr>
        <w:tblW w:w="9326" w:type="dxa"/>
        <w:jc w:val="left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174"/>
        <w:gridCol w:w="1559"/>
        <w:gridCol w:w="3685"/>
        <w:gridCol w:w="2907"/>
      </w:tblGrid>
      <w:tr>
        <w:trPr>
          <w:trHeight w:val="326" w:hRule="atLeast"/>
        </w:trPr>
        <w:tc>
          <w:tcPr>
            <w:tcW w:w="9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52" w:before="0" w:after="160"/>
              <w:jc w:val="center"/>
              <w:rPr>
                <w:rFonts w:ascii="Ecofont Vera Sans" w:hAnsi="Ecofont Vera Sans"/>
                <w:b/>
                <w:b/>
                <w:bCs/>
              </w:rPr>
            </w:pPr>
            <w:r>
              <w:rPr>
                <w:rFonts w:ascii="Ecofont Vera Sans" w:hAnsi="Ecofont Vera Sans"/>
                <w:b/>
                <w:bCs/>
              </w:rPr>
              <w:t>LISTA GERAL</w:t>
            </w:r>
          </w:p>
        </w:tc>
      </w:tr>
      <w:tr>
        <w:trPr>
          <w:trHeight w:val="339" w:hRule="atLeast"/>
        </w:trPr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52" w:before="0" w:after="160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  <w:bCs/>
              </w:rPr>
              <w:t>CLASSIF.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52" w:before="0" w:after="160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  <w:bCs/>
              </w:rPr>
              <w:t xml:space="preserve">CARGO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52" w:before="0" w:after="160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  <w:bCs/>
              </w:rPr>
              <w:t>CANDIDATO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52" w:before="0" w:after="160"/>
              <w:jc w:val="center"/>
              <w:rPr>
                <w:rFonts w:ascii="Ecofont Vera Sans" w:hAnsi="Ecofont Vera Sans"/>
                <w:b/>
                <w:b/>
                <w:bCs/>
              </w:rPr>
            </w:pPr>
            <w:r>
              <w:rPr>
                <w:rFonts w:ascii="Ecofont Vera Sans" w:hAnsi="Ecofont Vera Sans"/>
                <w:b/>
                <w:bCs/>
              </w:rPr>
              <w:t>MODALIDADE</w:t>
            </w:r>
          </w:p>
        </w:tc>
      </w:tr>
      <w:tr>
        <w:trPr>
          <w:trHeight w:val="326" w:hRule="atLeast"/>
        </w:trPr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/>
                <w:szCs w:val="20"/>
              </w:rPr>
            </w:pPr>
            <w:r>
              <w:rPr>
                <w:rFonts w:ascii="Ecofont Vera Sans" w:hAnsi="Ecofont Vera Sans"/>
                <w:szCs w:val="20"/>
              </w:rPr>
              <w:t>1º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Assessor Jurídico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/>
                <w:szCs w:val="20"/>
              </w:rPr>
            </w:pPr>
            <w:r>
              <w:rPr>
                <w:rFonts w:ascii="Ecofont Vera Sans" w:hAnsi="Ecofont Vera Sans"/>
                <w:szCs w:val="20"/>
              </w:rPr>
              <w:t>MANUEL ALVES DOS SANTOS NETO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/>
                <w:szCs w:val="20"/>
              </w:rPr>
            </w:pPr>
            <w:r>
              <w:rPr>
                <w:rFonts w:ascii="Ecofont Vera Sans" w:hAnsi="Ecofont Vera Sans"/>
                <w:szCs w:val="20"/>
              </w:rPr>
              <w:t>AMPLA CONCORRÊNCIA</w:t>
            </w:r>
          </w:p>
        </w:tc>
      </w:tr>
    </w:tbl>
    <w:p>
      <w:pPr>
        <w:pStyle w:val="Corpodotexto"/>
        <w:rPr>
          <w:rFonts w:ascii="Ecofont Vera Sans" w:hAnsi="Ecofont Vera Sans"/>
          <w:color w:val="FF0000"/>
          <w:szCs w:val="20"/>
        </w:rPr>
      </w:pPr>
      <w:r>
        <w:rPr>
          <w:rFonts w:ascii="Ecofont Vera Sans" w:hAnsi="Ecofont Vera Sans"/>
          <w:color w:val="FF0000"/>
          <w:szCs w:val="20"/>
        </w:rPr>
      </w:r>
    </w:p>
    <w:tbl>
      <w:tblPr>
        <w:tblW w:w="9326" w:type="dxa"/>
        <w:jc w:val="left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174"/>
        <w:gridCol w:w="1559"/>
        <w:gridCol w:w="3685"/>
        <w:gridCol w:w="2907"/>
      </w:tblGrid>
      <w:tr>
        <w:trPr>
          <w:trHeight w:val="326" w:hRule="atLeast"/>
        </w:trPr>
        <w:tc>
          <w:tcPr>
            <w:tcW w:w="9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52" w:before="0" w:after="160"/>
              <w:jc w:val="center"/>
              <w:rPr>
                <w:rFonts w:ascii="Ecofont Vera Sans" w:hAnsi="Ecofont Vera Sans"/>
                <w:b/>
                <w:b/>
                <w:bCs/>
              </w:rPr>
            </w:pPr>
            <w:r>
              <w:rPr>
                <w:rFonts w:ascii="Ecofont Vera Sans" w:hAnsi="Ecofont Vera Sans"/>
                <w:b/>
                <w:bCs/>
              </w:rPr>
              <w:t>LISTA DE COTAS PARA PESSOAS NEGRAS</w:t>
            </w:r>
          </w:p>
        </w:tc>
      </w:tr>
      <w:tr>
        <w:trPr>
          <w:trHeight w:val="339" w:hRule="atLeast"/>
        </w:trPr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52" w:before="0" w:after="160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  <w:bCs/>
              </w:rPr>
              <w:t>CLASSIF.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52" w:before="0" w:after="160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  <w:bCs/>
              </w:rPr>
              <w:t xml:space="preserve">CARGO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52" w:before="0" w:after="160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  <w:bCs/>
              </w:rPr>
              <w:t>CANDIDATO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52" w:before="0" w:after="160"/>
              <w:jc w:val="center"/>
              <w:rPr>
                <w:rFonts w:ascii="Ecofont Vera Sans" w:hAnsi="Ecofont Vera Sans"/>
                <w:b/>
                <w:b/>
                <w:bCs/>
              </w:rPr>
            </w:pPr>
            <w:r>
              <w:rPr>
                <w:rFonts w:ascii="Ecofont Vera Sans" w:hAnsi="Ecofont Vera Sans"/>
                <w:b/>
                <w:bCs/>
              </w:rPr>
              <w:t>MODALIDADE</w:t>
            </w:r>
          </w:p>
        </w:tc>
      </w:tr>
      <w:tr>
        <w:trPr>
          <w:trHeight w:val="326" w:hRule="atLeast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/>
                <w:szCs w:val="20"/>
              </w:rPr>
            </w:pPr>
            <w:r>
              <w:rPr>
                <w:rFonts w:ascii="Ecofont Vera Sans" w:hAnsi="Ecofont Vera Sans"/>
                <w:szCs w:val="20"/>
              </w:rPr>
              <w:t>2º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Assessor Jurídica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/>
                <w:szCs w:val="20"/>
              </w:rPr>
            </w:pPr>
            <w:r>
              <w:rPr>
                <w:rFonts w:ascii="Ecofont Vera Sans" w:hAnsi="Ecofont Vera Sans"/>
                <w:szCs w:val="20"/>
              </w:rPr>
              <w:t>ANDRESSA MORAES DE ALMEIDA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/>
                <w:szCs w:val="20"/>
              </w:rPr>
            </w:pPr>
            <w:r>
              <w:rPr>
                <w:rFonts w:ascii="Ecofont Vera Sans" w:hAnsi="Ecofont Vera Sans"/>
                <w:szCs w:val="20"/>
              </w:rPr>
              <w:t>CO</w:t>
            </w:r>
            <w:bookmarkStart w:id="0" w:name="_GoBack"/>
            <w:bookmarkEnd w:id="0"/>
            <w:r>
              <w:rPr>
                <w:rFonts w:ascii="Ecofont Vera Sans" w:hAnsi="Ecofont Vera Sans"/>
                <w:szCs w:val="20"/>
              </w:rPr>
              <w:t>TA PARA PESSOAS NEGRAS</w:t>
            </w:r>
          </w:p>
        </w:tc>
      </w:tr>
    </w:tbl>
    <w:p>
      <w:pPr>
        <w:pStyle w:val="Corpodotexto"/>
        <w:spacing w:before="0" w:after="140"/>
        <w:rPr>
          <w:rFonts w:ascii="Ecofont Vera Sans" w:hAnsi="Ecofont Vera Sans"/>
          <w:color w:val="FF000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416" w:gutter="0" w:header="454" w:top="1417" w:footer="0" w:bottom="1417"/>
      <w:pgNumType w:fmt="decimal"/>
      <w:formProt w:val="false"/>
      <w:textDirection w:val="lrTb"/>
      <w:docGrid w:type="default" w:linePitch="360" w:charSpace="4259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</w:r>
  </w:p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3" wp14:anchorId="34571BAE">
              <wp:simplePos x="0" y="0"/>
              <wp:positionH relativeFrom="margin">
                <wp:align>center</wp:align>
              </wp:positionH>
              <wp:positionV relativeFrom="paragraph">
                <wp:posOffset>737870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3672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1280"/>
                          <a:ext cx="6019200" cy="2484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7.3pt;margin-top:58.1pt;width:473.95pt;height:7.6pt" coordorigin="-346,1162" coordsize="9479,152">
              <v:rect id="shape_0" ID="Retângulo 2" path="m0,0l-2147483645,0l-2147483645,-2147483646l0,-2147483646xe" fillcolor="#42ad3b" stroked="f" o:allowincell="f" style="position:absolute;left:-346;top:1162;width:9478;height:57;mso-wrap-style:none;v-text-anchor:middle;mso-position-horizontal:center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ID="Retângulo 3" path="m0,0l-2147483645,0l-2147483645,-2147483646l0,-2147483646xe" fillcolor="#155e8f" stroked="f" o:allowincell="f" style="position:absolute;left:-346;top:1274;width:9478;height:38;mso-wrap-style:none;v-text-anchor:middle;mso-position-horizontal:center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1" distT="0" distB="0" distL="114300" distR="114300" simplePos="0" locked="0" layoutInCell="0" allowOverlap="1" relativeHeight="5">
          <wp:simplePos x="0" y="0"/>
          <wp:positionH relativeFrom="page">
            <wp:align>center</wp:align>
          </wp:positionH>
          <wp:positionV relativeFrom="paragraph">
            <wp:posOffset>-154940</wp:posOffset>
          </wp:positionV>
          <wp:extent cx="1114425" cy="82423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LinkdaInternet" w:customStyle="1">
    <w:name w:val="Link da Internet"/>
    <w:basedOn w:val="DefaultParagraphFont"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Linkdainternetvisitado" w:customStyle="1">
    <w:name w:val="Link da internet visitado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bidi="ar-SA" w:val="pt-BR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SimSun"/>
      <w:color w:val="000000"/>
      <w:kern w:val="0"/>
      <w:sz w:val="20"/>
      <w:szCs w:val="24"/>
      <w:lang w:eastAsia="en-US" w:bidi="ar-SA" w:val="pt-BR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eastAsia="en-US" w:bidi="ar-SA" w:val="pt-BR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16D9B-B9B0-4515-A024-1387F0BF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LibreOffice/7.3.1.3$Windows_X86_64 LibreOffice_project/a69ca51ded25f3eefd52d7bf9a5fad8c90b87951</Application>
  <AppVersion>15.0000</AppVersion>
  <Pages>2</Pages>
  <Words>285</Words>
  <Characters>1650</Characters>
  <CharactersWithSpaces>1902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2022-08-25T18:31:00Z</dcterms:created>
  <dc:creator>kparaujo</dc:creator>
  <dc:description/>
  <dc:language>pt-BR</dc:language>
  <cp:lastModifiedBy>Alvaro José Rodrigues de Azevedo Junior</cp:lastModifiedBy>
  <cp:lastPrinted>2022-08-26T15:13:00Z</cp:lastPrinted>
  <dcterms:modified xsi:type="dcterms:W3CDTF">2022-08-26T15:14:00Z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