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FF6A" w14:textId="77777777" w:rsidR="00E37E99" w:rsidRDefault="00E37E99">
      <w:pPr>
        <w:ind w:right="-2"/>
        <w:jc w:val="center"/>
        <w:rPr>
          <w:rFonts w:ascii="Ecofont Vera Sans" w:hAnsi="Ecofont Vera Sans" w:hint="eastAsia"/>
          <w:b/>
          <w:sz w:val="22"/>
          <w:szCs w:val="22"/>
        </w:rPr>
      </w:pPr>
    </w:p>
    <w:p w14:paraId="06D1627F" w14:textId="77777777" w:rsidR="00E37E99" w:rsidRDefault="00E37E99">
      <w:pPr>
        <w:ind w:right="-568"/>
        <w:jc w:val="center"/>
        <w:rPr>
          <w:rFonts w:ascii="Ecofont Vera Sans" w:hAnsi="Ecofont Vera Sans" w:hint="eastAsia"/>
          <w:b/>
          <w:sz w:val="22"/>
          <w:szCs w:val="22"/>
        </w:rPr>
      </w:pPr>
    </w:p>
    <w:p w14:paraId="29BC6593" w14:textId="77777777" w:rsidR="00E37E99" w:rsidRDefault="00065E38">
      <w:pPr>
        <w:ind w:right="-2"/>
        <w:jc w:val="center"/>
        <w:rPr>
          <w:rFonts w:ascii="Ecofont" w:hAnsi="Ecofont" w:hint="eastAsia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04/2022</w:t>
      </w:r>
    </w:p>
    <w:p w14:paraId="3B917E29" w14:textId="77777777" w:rsidR="00E37E99" w:rsidRDefault="00E37E99">
      <w:pPr>
        <w:ind w:right="-2"/>
        <w:jc w:val="center"/>
        <w:rPr>
          <w:rFonts w:ascii="Ecofont" w:hAnsi="Ecofont" w:hint="eastAsia"/>
          <w:b/>
          <w:sz w:val="22"/>
          <w:szCs w:val="22"/>
        </w:rPr>
      </w:pPr>
    </w:p>
    <w:p w14:paraId="57A1C8DA" w14:textId="77777777" w:rsidR="00E37E99" w:rsidRDefault="00065E38">
      <w:pPr>
        <w:ind w:right="-568"/>
        <w:jc w:val="center"/>
        <w:rPr>
          <w:rFonts w:ascii="Ecofont" w:hAnsi="Ecofont" w:hint="eastAsia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</w:t>
      </w:r>
    </w:p>
    <w:p w14:paraId="74A34ADA" w14:textId="77777777" w:rsidR="00E37E99" w:rsidRDefault="00E37E99">
      <w:pPr>
        <w:ind w:right="-568"/>
        <w:jc w:val="center"/>
        <w:rPr>
          <w:rFonts w:ascii="Ecofont" w:hAnsi="Ecofont" w:hint="eastAsia"/>
          <w:b/>
          <w:sz w:val="22"/>
          <w:szCs w:val="22"/>
        </w:rPr>
      </w:pPr>
    </w:p>
    <w:p w14:paraId="377B9078" w14:textId="31516944" w:rsidR="00E37E99" w:rsidRDefault="00065E38">
      <w:pPr>
        <w:pStyle w:val="Ttulo1"/>
        <w:numPr>
          <w:ilvl w:val="0"/>
          <w:numId w:val="1"/>
        </w:numPr>
        <w:spacing w:before="94" w:after="0" w:line="276" w:lineRule="auto"/>
        <w:ind w:left="0" w:right="-568" w:firstLine="0"/>
        <w:rPr>
          <w:rFonts w:ascii="Ecofont" w:hAnsi="Ecofont"/>
          <w:sz w:val="22"/>
          <w:szCs w:val="22"/>
        </w:rPr>
      </w:pPr>
      <w:r>
        <w:rPr>
          <w:rFonts w:ascii="Ecofont" w:eastAsia="Segoe UI" w:hAnsi="Ecofont" w:cs="Ecofont Vera Sans"/>
          <w:b w:val="0"/>
          <w:caps/>
          <w:sz w:val="22"/>
          <w:szCs w:val="22"/>
          <w:u w:val="single"/>
          <w:lang w:val="pt-BR"/>
        </w:rPr>
        <w:t>O</w:t>
      </w:r>
      <w:r>
        <w:rPr>
          <w:rFonts w:ascii="Ecofont" w:eastAsia="Segoe UI" w:hAnsi="Ecofont" w:cs="Ecofont Vera Sans"/>
          <w:caps/>
          <w:sz w:val="22"/>
          <w:szCs w:val="22"/>
          <w:u w:val="single"/>
          <w:lang w:val="pt-BR"/>
        </w:rPr>
        <w:t xml:space="preserve"> SUB</w:t>
      </w:r>
      <w:r>
        <w:rPr>
          <w:rFonts w:ascii="Ecofont" w:eastAsia="Segoe UI" w:hAnsi="Ecofont" w:cs="Ecofont Vera Sans"/>
          <w:caps/>
          <w:sz w:val="22"/>
          <w:szCs w:val="22"/>
          <w:u w:val="single"/>
          <w:lang w:val="pt-BR"/>
        </w:rPr>
        <w:t>DEFENSOR PÚBLICO</w:t>
      </w:r>
      <w:r>
        <w:rPr>
          <w:rFonts w:ascii="Ecofont" w:eastAsia="Segoe UI" w:hAnsi="Ecofont" w:cs="Ecofont Vera Sans"/>
          <w:b w:val="0"/>
          <w:caps/>
          <w:sz w:val="22"/>
          <w:szCs w:val="22"/>
          <w:u w:val="single"/>
          <w:lang w:val="pt-BR"/>
        </w:rPr>
        <w:t>-</w:t>
      </w:r>
      <w:r>
        <w:rPr>
          <w:rFonts w:ascii="Ecofont" w:eastAsia="Segoe UI" w:hAnsi="Ecofont" w:cs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ascii="Ecofont" w:eastAsia="Segoe UI" w:hAnsi="Ecofont" w:cs="Ecofont Vera Sans"/>
          <w:b w:val="0"/>
          <w:caps/>
          <w:sz w:val="22"/>
          <w:szCs w:val="22"/>
          <w:u w:val="single"/>
          <w:lang w:val="pt-BR"/>
        </w:rPr>
        <w:t xml:space="preserve"> </w:t>
      </w:r>
      <w:r>
        <w:rPr>
          <w:rFonts w:ascii="Ecofont" w:eastAsia="Segoe UI" w:hAnsi="Ecofont" w:cs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ascii="Ecofont" w:eastAsia="Segoe UI" w:hAnsi="Ecofont" w:cs="Ecofont Vera Sans"/>
          <w:b w:val="0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ascii="Ecofont" w:eastAsia="Segoe UI" w:hAnsi="Ecofont"/>
          <w:caps/>
          <w:color w:val="000000" w:themeColor="text1"/>
          <w:sz w:val="22"/>
          <w:szCs w:val="22"/>
          <w:u w:val="single"/>
          <w:lang w:val="pt-BR"/>
        </w:rPr>
        <w:t>II PROCESSO SELETIVO PARA ESTÁGIO DE PÓS-GRADUAÇÃO EM</w:t>
      </w:r>
      <w:r>
        <w:rPr>
          <w:rFonts w:ascii="Ecofont" w:eastAsia="Segoe UI" w:hAnsi="Ecofont"/>
          <w:caps/>
          <w:color w:val="000000" w:themeColor="text1"/>
          <w:spacing w:val="-2"/>
          <w:sz w:val="22"/>
          <w:szCs w:val="22"/>
          <w:u w:val="single"/>
          <w:lang w:val="pt-BR"/>
        </w:rPr>
        <w:t xml:space="preserve"> </w:t>
      </w:r>
      <w:r>
        <w:rPr>
          <w:rFonts w:ascii="Ecofont" w:eastAsia="Segoe UI" w:hAnsi="Ecofont"/>
          <w:caps/>
          <w:color w:val="000000" w:themeColor="text1"/>
          <w:sz w:val="22"/>
          <w:szCs w:val="22"/>
          <w:u w:val="single"/>
          <w:lang w:val="pt-BR"/>
        </w:rPr>
        <w:t>DIREITO PARA ATUAÇÃO FORENSE</w:t>
      </w:r>
      <w:r>
        <w:rPr>
          <w:rFonts w:ascii="Ecofont" w:eastAsia="Segoe UI" w:hAnsi="Ecofont"/>
          <w:caps/>
          <w:color w:val="000000" w:themeColor="text1"/>
          <w:spacing w:val="2"/>
          <w:sz w:val="22"/>
          <w:szCs w:val="22"/>
          <w:u w:val="single"/>
          <w:lang w:val="pt-BR"/>
        </w:rPr>
        <w:t xml:space="preserve"> </w:t>
      </w:r>
      <w:r>
        <w:rPr>
          <w:rFonts w:ascii="Ecofont" w:eastAsia="Segoe UI" w:hAnsi="Ecofont"/>
          <w:caps/>
          <w:color w:val="000000" w:themeColor="text1"/>
          <w:sz w:val="22"/>
          <w:szCs w:val="22"/>
          <w:u w:val="single"/>
          <w:lang w:val="pt-BR"/>
        </w:rPr>
        <w:t>CRIMINAL</w:t>
      </w:r>
      <w:r>
        <w:rPr>
          <w:rFonts w:ascii="Ecofont" w:hAnsi="Ecofont"/>
          <w:b w:val="0"/>
          <w:sz w:val="22"/>
          <w:szCs w:val="22"/>
          <w:u w:val="single"/>
          <w:lang w:val="pt-BR"/>
        </w:rPr>
        <w:t>, resolve:</w:t>
      </w:r>
    </w:p>
    <w:p w14:paraId="1A622E6D" w14:textId="77777777" w:rsidR="00E37E99" w:rsidRDefault="00E37E99">
      <w:pPr>
        <w:pStyle w:val="Ttulo1"/>
        <w:keepNext w:val="0"/>
        <w:widowControl w:val="0"/>
        <w:numPr>
          <w:ilvl w:val="0"/>
          <w:numId w:val="1"/>
        </w:numPr>
        <w:tabs>
          <w:tab w:val="left" w:pos="0"/>
        </w:tabs>
        <w:spacing w:before="0" w:after="0" w:line="276" w:lineRule="auto"/>
        <w:ind w:left="0" w:firstLine="0"/>
        <w:rPr>
          <w:rFonts w:ascii="Ecofont" w:eastAsia="Calibri" w:hAnsi="Ecofont"/>
          <w:b w:val="0"/>
          <w:sz w:val="22"/>
          <w:szCs w:val="22"/>
          <w:lang w:val="pt-BR" w:eastAsia="pt-BR"/>
        </w:rPr>
      </w:pPr>
    </w:p>
    <w:p w14:paraId="439BD57A" w14:textId="77777777" w:rsidR="00E37E99" w:rsidRDefault="00065E38">
      <w:pPr>
        <w:pStyle w:val="Ttulo1"/>
        <w:keepNext w:val="0"/>
        <w:widowControl w:val="0"/>
        <w:numPr>
          <w:ilvl w:val="0"/>
          <w:numId w:val="1"/>
        </w:numPr>
        <w:tabs>
          <w:tab w:val="left" w:pos="0"/>
        </w:tabs>
        <w:spacing w:before="0" w:after="0" w:line="276" w:lineRule="auto"/>
        <w:ind w:left="0" w:firstLine="0"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0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0"/>
          <w:sz w:val="22"/>
          <w:szCs w:val="22"/>
        </w:rPr>
        <w:t xml:space="preserve">a convocação </w:t>
      </w:r>
      <w:r>
        <w:rPr>
          <w:rFonts w:ascii="Ecofont" w:hAnsi="Ecofont"/>
          <w:b w:val="0"/>
          <w:sz w:val="22"/>
          <w:szCs w:val="22"/>
          <w:lang w:val="pt-BR"/>
        </w:rPr>
        <w:t xml:space="preserve">da </w:t>
      </w:r>
      <w:r>
        <w:rPr>
          <w:rFonts w:ascii="Ecofont" w:hAnsi="Ecofont"/>
          <w:b w:val="0"/>
          <w:sz w:val="22"/>
          <w:szCs w:val="22"/>
        </w:rPr>
        <w:t>candidat</w:t>
      </w:r>
      <w:r>
        <w:rPr>
          <w:rFonts w:ascii="Ecofont" w:hAnsi="Ecofont"/>
          <w:b w:val="0"/>
          <w:sz w:val="22"/>
          <w:szCs w:val="22"/>
        </w:rPr>
        <w:t>a</w:t>
      </w:r>
      <w:r>
        <w:rPr>
          <w:rFonts w:ascii="Ecofont" w:hAnsi="Ecofont"/>
          <w:b w:val="0"/>
          <w:sz w:val="22"/>
          <w:szCs w:val="22"/>
          <w:lang w:val="pt-BR"/>
        </w:rPr>
        <w:t xml:space="preserve"> </w:t>
      </w:r>
      <w:r>
        <w:rPr>
          <w:rFonts w:ascii="Ecofont" w:hAnsi="Ecofont"/>
          <w:sz w:val="22"/>
          <w:szCs w:val="22"/>
          <w:lang w:val="pt-BR" w:eastAsia="en-US"/>
        </w:rPr>
        <w:t>SUELLANE RAFAELLE PONTES DOS SANTOS</w:t>
      </w:r>
      <w:r>
        <w:rPr>
          <w:rFonts w:ascii="Ecofont" w:hAnsi="Ecofont"/>
          <w:b w:val="0"/>
          <w:sz w:val="22"/>
          <w:szCs w:val="22"/>
          <w:lang w:val="pt-BR" w:eastAsia="en-US"/>
        </w:rPr>
        <w:t xml:space="preserve"> </w:t>
      </w:r>
      <w:r>
        <w:rPr>
          <w:rFonts w:ascii="Ecofont" w:hAnsi="Ecofont"/>
          <w:b w:val="0"/>
          <w:sz w:val="22"/>
          <w:szCs w:val="22"/>
          <w:lang w:val="pt-BR"/>
        </w:rPr>
        <w:t>classificad</w:t>
      </w:r>
      <w:r>
        <w:rPr>
          <w:rFonts w:ascii="Ecofont" w:hAnsi="Ecofont"/>
          <w:b w:val="0"/>
          <w:sz w:val="22"/>
          <w:szCs w:val="22"/>
          <w:lang w:val="pt-BR"/>
        </w:rPr>
        <w:t>a</w:t>
      </w:r>
      <w:r>
        <w:rPr>
          <w:rFonts w:ascii="Ecofont" w:hAnsi="Ecofont"/>
          <w:b w:val="0"/>
          <w:sz w:val="22"/>
          <w:szCs w:val="22"/>
          <w:lang w:val="pt-BR"/>
        </w:rPr>
        <w:t xml:space="preserve"> no processo seletivo, </w:t>
      </w:r>
      <w:r>
        <w:rPr>
          <w:rFonts w:ascii="Ecofont" w:hAnsi="Ecofont"/>
          <w:b w:val="0"/>
          <w:sz w:val="22"/>
          <w:szCs w:val="22"/>
        </w:rPr>
        <w:t xml:space="preserve">de acordo com </w:t>
      </w:r>
      <w:r>
        <w:rPr>
          <w:rFonts w:ascii="Ecofont" w:hAnsi="Ecofont"/>
          <w:b w:val="0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0"/>
          <w:sz w:val="22"/>
          <w:szCs w:val="22"/>
        </w:rPr>
        <w:t>Abertura;</w:t>
      </w:r>
      <w:r>
        <w:rPr>
          <w:rStyle w:val="nfaseforte"/>
          <w:rFonts w:ascii="Ecofont" w:eastAsia="Calibri" w:hAnsi="Ecofont"/>
          <w:b/>
          <w:sz w:val="22"/>
          <w:szCs w:val="22"/>
          <w:lang w:val="pt-BR" w:eastAsia="pt-BR"/>
        </w:rPr>
        <w:t xml:space="preserve"> </w:t>
      </w:r>
    </w:p>
    <w:p w14:paraId="4C5986E8" w14:textId="77777777" w:rsidR="00E37E99" w:rsidRDefault="00E37E99">
      <w:pPr>
        <w:pStyle w:val="Corpodetexto"/>
        <w:jc w:val="both"/>
        <w:rPr>
          <w:rFonts w:ascii="Ecofont" w:hAnsi="Ecofont" w:hint="eastAsia"/>
          <w:sz w:val="22"/>
          <w:szCs w:val="22"/>
        </w:rPr>
      </w:pPr>
    </w:p>
    <w:p w14:paraId="2199471A" w14:textId="77777777" w:rsidR="00E37E99" w:rsidRDefault="00065E38">
      <w:pPr>
        <w:pStyle w:val="Corpodetexto"/>
        <w:jc w:val="both"/>
        <w:rPr>
          <w:rFonts w:ascii="Ecofont" w:hAnsi="Ecofont" w:hint="eastAsia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>a candidat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 xml:space="preserve"> que 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 xml:space="preserve"> mesm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 xml:space="preserve"> deverá enviar a documentação para a contratação, de acordo com o item 12 do Edital de Abertura, para o e-mail </w:t>
      </w:r>
      <w:r>
        <w:rPr>
          <w:rFonts w:ascii="Ecofont" w:hAnsi="Ecofont"/>
          <w:b/>
          <w:sz w:val="22"/>
          <w:szCs w:val="22"/>
        </w:rPr>
        <w:t>supervisaoestagio@ma.def.br</w:t>
      </w:r>
      <w:r>
        <w:rPr>
          <w:rFonts w:ascii="Ecofont" w:hAnsi="Ecofont"/>
          <w:sz w:val="22"/>
          <w:szCs w:val="22"/>
        </w:rPr>
        <w:t xml:space="preserve">, </w:t>
      </w:r>
      <w:r>
        <w:rPr>
          <w:rFonts w:ascii="Ecofont" w:hAnsi="Ecofont"/>
          <w:sz w:val="22"/>
          <w:szCs w:val="22"/>
        </w:rPr>
        <w:t xml:space="preserve">no período de </w:t>
      </w:r>
      <w:r>
        <w:rPr>
          <w:rFonts w:ascii="Ecofont" w:hAnsi="Ecofont"/>
          <w:sz w:val="22"/>
          <w:szCs w:val="22"/>
        </w:rPr>
        <w:t>19 a 21</w:t>
      </w:r>
      <w:r>
        <w:rPr>
          <w:rFonts w:ascii="Ecofont" w:hAnsi="Ecofont"/>
          <w:sz w:val="22"/>
          <w:szCs w:val="22"/>
        </w:rPr>
        <w:t xml:space="preserve"> de Abril de 2022.</w:t>
      </w:r>
    </w:p>
    <w:p w14:paraId="10497B9A" w14:textId="77777777" w:rsidR="00E37E99" w:rsidRDefault="00E37E99">
      <w:pPr>
        <w:pStyle w:val="Corpodetexto"/>
        <w:jc w:val="both"/>
        <w:rPr>
          <w:rFonts w:ascii="Ecofont" w:hAnsi="Ecofont" w:hint="eastAsia"/>
          <w:b/>
          <w:sz w:val="22"/>
          <w:szCs w:val="22"/>
        </w:rPr>
      </w:pPr>
    </w:p>
    <w:p w14:paraId="6E177D89" w14:textId="77777777" w:rsidR="00E37E99" w:rsidRDefault="00065E38">
      <w:pPr>
        <w:pStyle w:val="Corpodetexto"/>
        <w:jc w:val="both"/>
        <w:rPr>
          <w:rFonts w:ascii="Ecofont" w:hAnsi="Ecofont" w:hint="eastAsia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 xml:space="preserve"> candidat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 xml:space="preserve"> deverá apresentar cópia legível de seu cartão bancário ou extrato bancário, que identifique a titularidade da conta</w:t>
      </w:r>
      <w:r>
        <w:rPr>
          <w:rFonts w:ascii="Ecofont" w:hAnsi="Ecofont"/>
          <w:sz w:val="22"/>
          <w:szCs w:val="22"/>
        </w:rPr>
        <w:t xml:space="preserve"> corrente, para fins de pagamento da bolsa auxílio.</w:t>
      </w:r>
    </w:p>
    <w:p w14:paraId="1637F2A0" w14:textId="77777777" w:rsidR="00E37E99" w:rsidRDefault="00E37E99">
      <w:pPr>
        <w:pStyle w:val="Ttulo1"/>
        <w:numPr>
          <w:ilvl w:val="0"/>
          <w:numId w:val="1"/>
        </w:numPr>
        <w:spacing w:line="276" w:lineRule="auto"/>
        <w:ind w:left="0" w:right="-568" w:firstLine="0"/>
        <w:rPr>
          <w:rFonts w:ascii="Ecofont" w:hAnsi="Ecofont"/>
          <w:sz w:val="22"/>
          <w:szCs w:val="22"/>
        </w:rPr>
      </w:pPr>
    </w:p>
    <w:p w14:paraId="7B638F5B" w14:textId="77777777" w:rsidR="00E37E99" w:rsidRDefault="00065E38">
      <w:pPr>
        <w:pStyle w:val="Ttulo1"/>
        <w:numPr>
          <w:ilvl w:val="0"/>
          <w:numId w:val="1"/>
        </w:numPr>
        <w:spacing w:line="276" w:lineRule="auto"/>
        <w:ind w:left="0" w:right="-568" w:firstLine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0"/>
          <w:sz w:val="22"/>
          <w:szCs w:val="22"/>
          <w:lang w:val="pt-BR"/>
        </w:rPr>
        <w:t xml:space="preserve">  O presente Edital será publicado no site da DPE/MA.</w:t>
      </w:r>
    </w:p>
    <w:p w14:paraId="357F8ED8" w14:textId="77777777" w:rsidR="00E37E99" w:rsidRDefault="00E37E99">
      <w:pPr>
        <w:pStyle w:val="Corpodetexto3"/>
        <w:ind w:right="-568"/>
        <w:rPr>
          <w:rFonts w:ascii="Ecofont" w:hAnsi="Ecofont"/>
          <w:szCs w:val="22"/>
        </w:rPr>
      </w:pPr>
    </w:p>
    <w:p w14:paraId="7997C6D0" w14:textId="77777777" w:rsidR="00E37E99" w:rsidRDefault="00E37E99">
      <w:pPr>
        <w:spacing w:line="360" w:lineRule="auto"/>
        <w:rPr>
          <w:rFonts w:ascii="Ecofont" w:hAnsi="Ecofont" w:hint="eastAsia"/>
          <w:sz w:val="22"/>
          <w:szCs w:val="22"/>
          <w:lang w:val="pt-PT"/>
        </w:rPr>
      </w:pPr>
    </w:p>
    <w:p w14:paraId="4EB30B4E" w14:textId="77777777" w:rsidR="00E37E99" w:rsidRDefault="00065E38">
      <w:pPr>
        <w:pStyle w:val="Corpodetexto"/>
        <w:jc w:val="center"/>
        <w:rPr>
          <w:rFonts w:ascii="Ecofont" w:hAnsi="Ecofont" w:hint="eastAsia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>São Luís, 18 de Abril de 2022</w:t>
      </w:r>
    </w:p>
    <w:p w14:paraId="45C57EFC" w14:textId="77777777" w:rsidR="00E37E99" w:rsidRDefault="00E37E99">
      <w:pPr>
        <w:spacing w:line="360" w:lineRule="auto"/>
        <w:jc w:val="center"/>
        <w:rPr>
          <w:rFonts w:ascii="Ecofont" w:hAnsi="Ecofont" w:hint="eastAsia"/>
          <w:sz w:val="22"/>
          <w:szCs w:val="22"/>
          <w:lang w:val="pt-PT"/>
        </w:rPr>
      </w:pPr>
    </w:p>
    <w:p w14:paraId="44A5669C" w14:textId="77777777" w:rsidR="00E37E99" w:rsidRDefault="00E37E99">
      <w:pPr>
        <w:spacing w:line="360" w:lineRule="auto"/>
        <w:jc w:val="center"/>
        <w:rPr>
          <w:rFonts w:ascii="Ecofont" w:hAnsi="Ecofont" w:hint="eastAsia"/>
          <w:sz w:val="22"/>
          <w:szCs w:val="22"/>
          <w:lang w:val="pt-PT"/>
        </w:rPr>
      </w:pPr>
    </w:p>
    <w:p w14:paraId="185E3914" w14:textId="77777777" w:rsidR="00E37E99" w:rsidRDefault="00065E38">
      <w:pPr>
        <w:pStyle w:val="Standard"/>
        <w:jc w:val="center"/>
        <w:rPr>
          <w:rFonts w:ascii="Ecofont" w:hAnsi="Ecofont" w:hint="eastAsia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Gabriel Santana Furtado Soares</w:t>
      </w:r>
    </w:p>
    <w:p w14:paraId="71C075E6" w14:textId="77777777" w:rsidR="00E37E99" w:rsidRDefault="00065E38">
      <w:pPr>
        <w:ind w:left="6016" w:hanging="6016"/>
        <w:jc w:val="center"/>
        <w:rPr>
          <w:rFonts w:ascii="Ecofont" w:hAnsi="Ecofont" w:hint="eastAsia"/>
          <w:sz w:val="22"/>
          <w:szCs w:val="22"/>
        </w:rPr>
      </w:pPr>
      <w:r>
        <w:rPr>
          <w:rFonts w:ascii="Ecofont" w:hAnsi="Ecofont"/>
          <w:sz w:val="22"/>
          <w:szCs w:val="22"/>
        </w:rPr>
        <w:t>SubD</w:t>
      </w:r>
      <w:r>
        <w:rPr>
          <w:rFonts w:ascii="Ecofont" w:hAnsi="Ecofont"/>
          <w:sz w:val="22"/>
          <w:szCs w:val="22"/>
        </w:rPr>
        <w:t>efensor Público-Geral do Estado do Maranhão</w:t>
      </w:r>
    </w:p>
    <w:p w14:paraId="7F77FD40" w14:textId="77777777" w:rsidR="00E37E99" w:rsidRDefault="00E37E99">
      <w:pPr>
        <w:pStyle w:val="Standard"/>
        <w:jc w:val="center"/>
        <w:rPr>
          <w:rFonts w:ascii="Ecofont" w:hAnsi="Ecofont" w:hint="eastAsia"/>
          <w:b/>
          <w:bCs/>
          <w:sz w:val="22"/>
          <w:szCs w:val="22"/>
        </w:rPr>
      </w:pPr>
    </w:p>
    <w:p w14:paraId="393B7477" w14:textId="77777777" w:rsidR="00E37E99" w:rsidRDefault="00E37E99">
      <w:pPr>
        <w:pStyle w:val="Standard"/>
        <w:jc w:val="center"/>
        <w:rPr>
          <w:rFonts w:ascii="Ecofont" w:hAnsi="Ecofont" w:hint="eastAsia"/>
          <w:b/>
          <w:bCs/>
          <w:sz w:val="22"/>
          <w:szCs w:val="22"/>
        </w:rPr>
      </w:pPr>
    </w:p>
    <w:p w14:paraId="38EFC895" w14:textId="77777777" w:rsidR="00E37E99" w:rsidRDefault="00E37E99">
      <w:pPr>
        <w:pStyle w:val="Standard"/>
        <w:jc w:val="center"/>
        <w:rPr>
          <w:rFonts w:ascii="Ecofont" w:hAnsi="Ecofont" w:hint="eastAsia"/>
          <w:b/>
          <w:bCs/>
          <w:sz w:val="22"/>
          <w:szCs w:val="22"/>
        </w:rPr>
      </w:pPr>
    </w:p>
    <w:p w14:paraId="61EEBD51" w14:textId="77777777" w:rsidR="00E37E99" w:rsidRDefault="00E37E99">
      <w:pPr>
        <w:pStyle w:val="Standard"/>
        <w:jc w:val="center"/>
        <w:rPr>
          <w:rFonts w:ascii="Ecofont" w:hAnsi="Ecofont" w:hint="eastAsia"/>
          <w:b/>
          <w:bCs/>
          <w:sz w:val="22"/>
          <w:szCs w:val="22"/>
        </w:rPr>
      </w:pPr>
    </w:p>
    <w:p w14:paraId="1EE1A751" w14:textId="77777777" w:rsidR="00E37E99" w:rsidRDefault="00E37E99">
      <w:pPr>
        <w:pStyle w:val="Standard"/>
        <w:jc w:val="center"/>
        <w:rPr>
          <w:rFonts w:ascii="Ecofont" w:hAnsi="Ecofont" w:hint="eastAsia"/>
          <w:sz w:val="22"/>
          <w:szCs w:val="22"/>
        </w:rPr>
      </w:pPr>
    </w:p>
    <w:p w14:paraId="51DC8E90" w14:textId="77777777" w:rsidR="00E37E99" w:rsidRDefault="00E37E99">
      <w:pPr>
        <w:jc w:val="center"/>
        <w:rPr>
          <w:rFonts w:ascii="Ecofont" w:hAnsi="Ecofont" w:hint="eastAsia"/>
          <w:sz w:val="22"/>
          <w:szCs w:val="22"/>
        </w:rPr>
      </w:pPr>
    </w:p>
    <w:p w14:paraId="155616BD" w14:textId="77777777" w:rsidR="00E37E99" w:rsidRDefault="00E37E99">
      <w:pPr>
        <w:rPr>
          <w:rFonts w:ascii="Ecofont" w:hAnsi="Ecofont" w:hint="eastAsia"/>
          <w:sz w:val="22"/>
          <w:szCs w:val="22"/>
        </w:rPr>
      </w:pPr>
    </w:p>
    <w:sectPr w:rsidR="00E37E99">
      <w:headerReference w:type="default" r:id="rId7"/>
      <w:pgSz w:w="11906" w:h="16838"/>
      <w:pgMar w:top="1134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41E9" w14:textId="77777777" w:rsidR="00000000" w:rsidRDefault="00065E38">
      <w:pPr>
        <w:rPr>
          <w:rFonts w:hint="eastAsia"/>
        </w:rPr>
      </w:pPr>
      <w:r>
        <w:separator/>
      </w:r>
    </w:p>
  </w:endnote>
  <w:endnote w:type="continuationSeparator" w:id="0">
    <w:p w14:paraId="2EF61289" w14:textId="77777777" w:rsidR="00000000" w:rsidRDefault="00065E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cofont Vera Sans">
    <w:altName w:val="Cambria"/>
    <w:charset w:val="00"/>
    <w:family w:val="roman"/>
    <w:pitch w:val="variable"/>
  </w:font>
  <w:font w:name="Ecofont">
    <w:altName w:val="Calibri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FDC5" w14:textId="77777777" w:rsidR="00000000" w:rsidRDefault="00065E38">
      <w:pPr>
        <w:rPr>
          <w:rFonts w:hint="eastAsia"/>
        </w:rPr>
      </w:pPr>
      <w:r>
        <w:separator/>
      </w:r>
    </w:p>
  </w:footnote>
  <w:footnote w:type="continuationSeparator" w:id="0">
    <w:p w14:paraId="662C7AA5" w14:textId="77777777" w:rsidR="00000000" w:rsidRDefault="00065E3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999E" w14:textId="77777777" w:rsidR="00E37E99" w:rsidRDefault="00065E38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" behindDoc="1" locked="0" layoutInCell="0" allowOverlap="1" wp14:anchorId="3F18D404" wp14:editId="368A6EC0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C23D5C" w14:textId="77777777" w:rsidR="00E37E99" w:rsidRDefault="00E37E99">
    <w:pPr>
      <w:pStyle w:val="Cabealho"/>
      <w:rPr>
        <w:rFonts w:hint="eastAsia"/>
      </w:rPr>
    </w:pPr>
  </w:p>
  <w:p w14:paraId="7AB8A8AB" w14:textId="77777777" w:rsidR="00E37E99" w:rsidRDefault="00E37E99">
    <w:pPr>
      <w:pStyle w:val="Cabealho"/>
      <w:rPr>
        <w:rFonts w:hint="eastAsia"/>
      </w:rPr>
    </w:pPr>
  </w:p>
  <w:p w14:paraId="192B9572" w14:textId="77777777" w:rsidR="00E37E99" w:rsidRDefault="00E37E99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F3F"/>
    <w:multiLevelType w:val="multilevel"/>
    <w:tmpl w:val="17BCD49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9A6612"/>
    <w:multiLevelType w:val="multilevel"/>
    <w:tmpl w:val="306893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4439933">
    <w:abstractNumId w:val="0"/>
  </w:num>
  <w:num w:numId="2" w16cid:durableId="144291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E99"/>
    <w:rsid w:val="00065E38"/>
    <w:rsid w:val="00E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6E3A"/>
  <w15:docId w15:val="{F8A37305-0AA7-4F10-917D-65D4FDF9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/>
      <w:color w:val="000000"/>
      <w:sz w:val="24"/>
      <w:szCs w:val="24"/>
      <w:shd w:val="clear" w:color="auto" w:fill="FFFFFF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/>
      <w:spacing w:before="240" w:after="60"/>
      <w:jc w:val="both"/>
      <w:outlineLvl w:val="0"/>
    </w:pPr>
    <w:rPr>
      <w:rFonts w:ascii="Calibri Light" w:eastAsia="Times New Roman" w:hAnsi="Calibri Light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/>
      <w:widowControl w:val="0"/>
      <w:spacing w:before="40" w:after="40"/>
      <w:jc w:val="right"/>
      <w:outlineLvl w:val="4"/>
    </w:pPr>
    <w:rPr>
      <w:rFonts w:ascii="Times New Roman" w:eastAsia="Times New Roman" w:hAnsi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LinkdaInternet">
    <w:name w:val="Link da Internet"/>
    <w:uiPriority w:val="99"/>
    <w:unhideWhenUsed/>
    <w:rPr>
      <w:color w:val="0563C1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 w:val="0"/>
      <w:bCs w:val="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qFormat/>
    <w:rPr>
      <w:sz w:val="24"/>
      <w:szCs w:val="21"/>
      <w:lang w:eastAsia="zh-CN" w:bidi="hi-IN"/>
    </w:rPr>
  </w:style>
  <w:style w:type="character" w:customStyle="1" w:styleId="RodapChar">
    <w:name w:val="Rodapé Char"/>
    <w:qFormat/>
    <w:rPr>
      <w:sz w:val="24"/>
      <w:szCs w:val="21"/>
      <w:lang w:eastAsia="zh-CN" w:bidi="hi-IN"/>
    </w:rPr>
  </w:style>
  <w:style w:type="character" w:customStyle="1" w:styleId="Ttulo1Char">
    <w:name w:val="Título 1 Char"/>
    <w:qFormat/>
    <w:rPr>
      <w:rFonts w:ascii="Calibri Light" w:eastAsia="Times New Roman" w:hAnsi="Calibri Light"/>
      <w:b/>
      <w:bCs/>
      <w:sz w:val="32"/>
      <w:szCs w:val="32"/>
      <w:lang w:val="en-US" w:eastAsia="zh-CN"/>
    </w:rPr>
  </w:style>
  <w:style w:type="character" w:customStyle="1" w:styleId="Ttulo5Char">
    <w:name w:val="Título 5 Char"/>
    <w:qFormat/>
    <w:rPr>
      <w:i/>
      <w:color w:val="00000A"/>
      <w:sz w:val="16"/>
      <w:lang w:bidi="hi-IN"/>
    </w:rPr>
  </w:style>
  <w:style w:type="character" w:customStyle="1" w:styleId="TextodebaloChar">
    <w:name w:val="Texto de balão Char"/>
    <w:qFormat/>
    <w:rPr>
      <w:rFonts w:ascii="Segoe UI" w:eastAsia="SimSun" w:hAnsi="Segoe UI"/>
      <w:sz w:val="18"/>
      <w:szCs w:val="18"/>
      <w:lang w:eastAsia="zh-CN" w:bidi="hi-IN"/>
    </w:rPr>
  </w:style>
  <w:style w:type="character" w:customStyle="1" w:styleId="CorpodetextoChar">
    <w:name w:val="Corpo de texto Char"/>
    <w:qFormat/>
    <w:rPr>
      <w:rFonts w:ascii="Liberation Serif" w:eastAsia="SimSun" w:hAnsi="Liberation Serif"/>
      <w:sz w:val="24"/>
      <w:szCs w:val="24"/>
      <w:lang w:eastAsia="zh-CN" w:bidi="hi-IN"/>
    </w:rPr>
  </w:style>
  <w:style w:type="character" w:customStyle="1" w:styleId="nfaseforte">
    <w:name w:val="Ênfase forte"/>
    <w:qFormat/>
    <w:rPr>
      <w:b/>
      <w:bCs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Standard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ndice">
    <w:name w:val="Índice"/>
    <w:basedOn w:val="Standard"/>
    <w:qFormat/>
  </w:style>
  <w:style w:type="paragraph" w:styleId="PargrafodaLista">
    <w:name w:val="List Paragraph"/>
    <w:basedOn w:val="Normal"/>
    <w:qFormat/>
    <w:pPr>
      <w:ind w:left="720"/>
      <w:contextualSpacing/>
    </w:pPr>
    <w:rPr>
      <w:rFonts w:ascii="Calibri" w:eastAsia="Calibri" w:hAnsi="Calibri"/>
      <w:lang w:bidi="ar-SA"/>
    </w:rPr>
  </w:style>
  <w:style w:type="paragraph" w:styleId="SemEspaamento">
    <w:name w:val="No Spacing"/>
    <w:uiPriority w:val="1"/>
    <w:qFormat/>
    <w:rPr>
      <w:color w:val="000000"/>
      <w:sz w:val="24"/>
      <w:shd w:val="clear" w:color="auto" w:fill="FFFFFF"/>
    </w:rPr>
  </w:style>
  <w:style w:type="paragraph" w:styleId="Subttulo">
    <w:name w:val="Subtitle"/>
    <w:basedOn w:val="Normal"/>
    <w:uiPriority w:val="11"/>
    <w:qFormat/>
    <w:pPr>
      <w:spacing w:before="200" w:after="200"/>
    </w:pPr>
  </w:style>
  <w:style w:type="paragraph" w:styleId="Citao">
    <w:name w:val="Quote"/>
    <w:basedOn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  <w:pPr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Textodenotaderodap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after="57"/>
    </w:pPr>
  </w:style>
  <w:style w:type="paragraph" w:styleId="Sumrio2">
    <w:name w:val="toc 2"/>
    <w:basedOn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  <w:qFormat/>
    <w:rPr>
      <w:color w:val="000000"/>
      <w:sz w:val="24"/>
      <w:shd w:val="clear" w:color="auto" w:fill="FFFFFF"/>
    </w:rPr>
  </w:style>
  <w:style w:type="paragraph" w:customStyle="1" w:styleId="Standard">
    <w:name w:val="Standard"/>
    <w:qFormat/>
    <w:rPr>
      <w:rFonts w:ascii="Liberation Serif" w:eastAsia="SimSun" w:hAnsi="Liberation Serif"/>
      <w:color w:val="000000"/>
      <w:sz w:val="24"/>
      <w:szCs w:val="24"/>
      <w:shd w:val="clear" w:color="auto" w:fill="FFFFFF"/>
      <w:lang w:val="pt-BR"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yiv4332215742msonormal">
    <w:name w:val="yiv4332215742msonormal"/>
    <w:basedOn w:val="Normal"/>
    <w:qFormat/>
    <w:pPr>
      <w:spacing w:before="280" w:after="280"/>
    </w:pPr>
    <w:rPr>
      <w:rFonts w:ascii="Times New Roman" w:eastAsia="Times New Roman" w:hAnsi="Times New Roman"/>
      <w:lang w:bidi="ar-SA"/>
    </w:rPr>
  </w:style>
  <w:style w:type="paragraph" w:customStyle="1" w:styleId="yiv4332215742gmail-msolistparagraph">
    <w:name w:val="yiv4332215742gmail-msolistparagraph"/>
    <w:basedOn w:val="Normal"/>
    <w:qFormat/>
    <w:pPr>
      <w:spacing w:before="280" w:after="280"/>
    </w:pPr>
    <w:rPr>
      <w:rFonts w:ascii="Times New Roman" w:eastAsia="Times New Roman" w:hAnsi="Times New Roman"/>
      <w:lang w:bidi="ar-SA"/>
    </w:rPr>
  </w:style>
  <w:style w:type="paragraph" w:styleId="Corpodetexto3">
    <w:name w:val="Body Text 3"/>
    <w:basedOn w:val="Normal"/>
    <w:qFormat/>
    <w:pPr>
      <w:jc w:val="both"/>
    </w:pPr>
    <w:rPr>
      <w:rFonts w:ascii="Arial" w:eastAsia="Times New Roman" w:hAnsi="Arial"/>
      <w:sz w:val="22"/>
      <w:szCs w:val="20"/>
      <w:lang w:val="pt-PT" w:bidi="ar-SA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xl72">
    <w:name w:val="xl72"/>
    <w:basedOn w:val="Normal"/>
    <w:qFormat/>
    <w:pPr>
      <w:suppressAutoHyphens w:val="0"/>
      <w:spacing w:beforeAutospacing="1" w:afterAutospacing="1"/>
      <w:jc w:val="center"/>
    </w:pPr>
    <w:rPr>
      <w:b/>
      <w:bCs/>
      <w:lang w:eastAsia="pt-BR"/>
    </w:rPr>
  </w:style>
  <w:style w:type="paragraph" w:customStyle="1" w:styleId="xl71">
    <w:name w:val="xl71"/>
    <w:basedOn w:val="Normal"/>
    <w:qFormat/>
    <w:pPr>
      <w:suppressAutoHyphens w:val="0"/>
      <w:spacing w:beforeAutospacing="1" w:afterAutospacing="1"/>
      <w:jc w:val="center"/>
    </w:pPr>
    <w:rPr>
      <w:b/>
      <w:bCs/>
      <w:lang w:eastAsia="pt-BR"/>
    </w:rPr>
  </w:style>
  <w:style w:type="paragraph" w:customStyle="1" w:styleId="xl70">
    <w:name w:val="xl70"/>
    <w:basedOn w:val="Normal"/>
    <w:qFormat/>
    <w:pPr>
      <w:suppressAutoHyphens w:val="0"/>
      <w:spacing w:beforeAutospacing="1" w:afterAutospacing="1"/>
    </w:pPr>
    <w:rPr>
      <w:b/>
      <w:bCs/>
      <w:lang w:eastAsia="pt-BR"/>
    </w:rPr>
  </w:style>
  <w:style w:type="paragraph" w:customStyle="1" w:styleId="xl69">
    <w:name w:val="xl69"/>
    <w:basedOn w:val="Normal"/>
    <w:qFormat/>
    <w:pPr>
      <w:suppressAutoHyphens w:val="0"/>
      <w:spacing w:beforeAutospacing="1" w:afterAutospacing="1"/>
      <w:jc w:val="center"/>
    </w:pPr>
    <w:rPr>
      <w:b/>
      <w:bCs/>
      <w:lang w:eastAsia="pt-BR"/>
    </w:rPr>
  </w:style>
  <w:style w:type="paragraph" w:customStyle="1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b/>
      <w:bCs/>
      <w:lang w:eastAsia="pt-BR"/>
    </w:rPr>
  </w:style>
  <w:style w:type="paragraph" w:customStyle="1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customStyle="1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customStyle="1" w:styleId="xl65">
    <w:name w:val="xl65"/>
    <w:basedOn w:val="Normal"/>
    <w:qFormat/>
    <w:pPr>
      <w:suppressAutoHyphens w:val="0"/>
      <w:spacing w:beforeAutospacing="1" w:afterAutospacing="1"/>
      <w:jc w:val="center"/>
    </w:pPr>
    <w:rPr>
      <w:lang w:eastAsia="pt-BR"/>
    </w:rPr>
  </w:style>
  <w:style w:type="paragraph" w:customStyle="1" w:styleId="TableParagraph">
    <w:name w:val="Table Paragraph"/>
    <w:basedOn w:val="Normal"/>
    <w:qFormat/>
    <w:pPr>
      <w:spacing w:line="265" w:lineRule="exact"/>
    </w:pPr>
    <w:rPr>
      <w:rFonts w:ascii="Calibri" w:eastAsia="Calibri" w:hAnsi="Calibri" w:cs="Calibri"/>
    </w:rPr>
  </w:style>
  <w:style w:type="paragraph" w:customStyle="1" w:styleId="Ttulo11">
    <w:name w:val="Título 11"/>
    <w:basedOn w:val="Normal"/>
    <w:qFormat/>
    <w:pPr>
      <w:ind w:left="1526" w:right="1157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Andrade</dc:creator>
  <dc:description/>
  <cp:lastModifiedBy>Ana Helena Rego Oliveira</cp:lastModifiedBy>
  <cp:revision>31</cp:revision>
  <dcterms:created xsi:type="dcterms:W3CDTF">2022-04-18T15:11:00Z</dcterms:created>
  <dcterms:modified xsi:type="dcterms:W3CDTF">2022-04-18T15:11:00Z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