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JURÍDICO DE GRADUAÇÃO PARA ATUAÇÃO NO NÚCLEO DA ZONA RURAL DE SÃO LUÍS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JURÍDICO DE GRADUAÇÃO PARA ATUAÇÃO NO NÚCLEO DA ZONA RURAL DE SÃO LUÍS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 xml:space="preserve">DIVULGAR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as respostas aos recursos interpostos em face da prova objetiva,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>ANEXO I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>;</w:t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número de acertos na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PROVA OBJETIVA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ANEXO II;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3º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as notas da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PROVA OBJETIVA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DISSERTATIVA,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ANEXO III;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4º -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/>
        </w:rPr>
        <w:t xml:space="preserve">INFORMAR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 w:eastAsia="zh-CN"/>
        </w:rPr>
        <w:t xml:space="preserve">que os recursos em face das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/>
        </w:rPr>
        <w:t xml:space="preserve">NOTAS DAS PROVA DISSERTATIVA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 w:eastAsia="zh-CN"/>
        </w:rPr>
        <w:t xml:space="preserve">deverão ser interpostos eletronicamente, no dia 10/06/2021, conforme Edital de Abertura, através do e-mail </w:t>
      </w:r>
      <w:hyperlink r:id="rId2">
        <w:r>
          <w:rPr>
            <w:rStyle w:val="LinkdaInternet"/>
            <w:rFonts w:eastAsia="Times New Roman" w:cs="Times New Roman" w:ascii="Times New Roman" w:hAnsi="Times New Roman"/>
            <w:sz w:val="24"/>
            <w:szCs w:val="24"/>
            <w:lang w:val="pt-BR" w:eastAsia="zh-CN"/>
          </w:rPr>
          <w:t>seletivos2021@ma.def.br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 w:eastAsia="zh-CN"/>
        </w:rPr>
        <w:t xml:space="preserve">. 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5º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09 de junho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RECURSOS DEFERIDOS/INDEFERIDOS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333333"/>
          <w:sz w:val="24"/>
          <w:szCs w:val="24"/>
        </w:rPr>
        <w:br/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  <w:t>RECURSO – ESTÁGIO DE GRADUAÇÃO ZONA RURAL - GRADUAÇÃO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  <w:t>NOME: EMANUEL VICTOR RIBEIRO SANTOS</w:t>
      </w:r>
      <w:r>
        <w:rPr>
          <w:rFonts w:cs="Times New Roman" w:ascii="Times New Roman" w:hAnsi="Times New Roman"/>
          <w:color w:val="333333"/>
          <w:sz w:val="24"/>
          <w:szCs w:val="24"/>
        </w:rPr>
        <w:br/>
        <w:br/>
      </w:r>
      <w:r>
        <w:rPr>
          <w:rFonts w:cs="Times New Roman" w:ascii="Times New Roman" w:hAnsi="Times New Roman"/>
          <w:sz w:val="24"/>
          <w:szCs w:val="24"/>
        </w:rPr>
        <w:t>Questão 7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São asseguradas à criança e ao adolescente, entre outras, o direito de solicitar a presença de seus pais ou responsável em qualquer fase do procedimento que apure ato infracional.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Motivos (ANULAÇÃO) – Embora a criança possa também solicitar a presença de seus pais ou responsável, a assertiva deixa claro sobre procedimento que apure ato infracional. Da leitura do art. 111 do ECA, somente adolescente comete ato infracional. A literalidade da lei está incorreta, pois não consta a expressão criança. </w:t>
      </w:r>
      <w:r>
        <w:rPr>
          <w:rFonts w:cs="Times New Roman" w:ascii="Times New Roman" w:hAnsi="Times New Roman"/>
          <w:b/>
          <w:sz w:val="24"/>
          <w:szCs w:val="24"/>
        </w:rPr>
        <w:t>RECURSO IMPROVIDO.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Questão 26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A falta de defesa técnica por advogado no processo administrativo disciplinar não ofende a constituição.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Motivos (ANULAÇÃO) – A pergunta é sobre entendimentos vinculantes do STF. A assertiva trouxe inclusive redação da súmula vinculante nº 5 do STF. Não requer maiores indagações. </w:t>
      </w:r>
      <w:r>
        <w:rPr>
          <w:rFonts w:cs="Times New Roman" w:ascii="Times New Roman" w:hAnsi="Times New Roman"/>
          <w:b/>
          <w:sz w:val="24"/>
          <w:szCs w:val="24"/>
        </w:rPr>
        <w:t>RECURSO IMPROVIDO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ACERTOS DA PROVA OBJETIVA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35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23"/>
        <w:gridCol w:w="2835"/>
      </w:tblGrid>
      <w:tr>
        <w:trPr>
          <w:trHeight w:val="330" w:hRule="atLeast"/>
        </w:trPr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pt-BR"/>
              </w:rPr>
              <w:t>NOME COMPLETO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pt-BR"/>
              </w:rPr>
              <w:t>PONTUAÇÃO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UHILMA ELISA CARVALHO SANCHES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MATHEUS DA SILVA BORGES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EULA JAYANE GOMES FEITOZA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VICTOR EDUARDO DE ARAÚJO FRANÇA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ALYNE BYATRIZ DE SOUSA CARVALHO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CYNTHIA LETÍCIA PEREIRA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MARCELO HENRIQUE DE SOUSA MARQUES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LYANDRA MIRANDA LACERDA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IZABELY ARAUJO DA SILVA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VALDINEY SEREJO CARDOSO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IZABELA DE OLIVEIRA TRAJANO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CATARINA IRINEU COSTA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ANTONIEL RIBAMAR DOS SANTOS OLIVEIRA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EMANUELE LIMA LISBOA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ARTHUR VINICIUS LIMA SOUZA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MARIA FERNANDA MAIA CORRÊA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ANDRÉIA MIKELLEN MORAES COSTA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LARYSSA CRYSTINNA ARAUJO PINHEIRO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VIEIRA GUIMARÃES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JHONATH WIUOKMAN SOUSA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CATARINA MARIA ALMADA LIMA DE ANGELO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RHARISSA LAIS LIMA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JONATAS GARCÊZ ARAÚJO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MARINA SOUSA ASSUNÇÃO ARAGÃO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LETÍCIA DE ALMEIDA DOS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AMANDA CAROLINA DO ESPÍRITO SANTO BARROS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GABRIEL FERREIRA BARBOSA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ANTONY MOREIRA DE ALMEIDA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LARYSSA RIBEIRO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JOYCE ARAÚJO DOS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LUANA RAMOS PEREIRA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NADSON DANIEL DE ARAUJO CABRAL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ELLEN MELLYSSA NASCIMENTO PEREIRA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LIDHIA MENDONÇA PENHA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PEDRO AUGUSTO SANTOS DOMINICI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MARIA DO AMPARO ALMADA LIMA DE ANGELO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ANDRESSA ROCHA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LAURA ESTERFANY SANTOS TEIXEIRA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CAROLINA DE ANDRADE MALHEIROS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RAYANE DE LIMA PEREIRA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KÁSSIA MAIA LOUZEIRO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CLARA PINHEIRO RIBEIRO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JOSUÉ DE SOUSA VIANA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CRÍCIA DA SILVA FARIAS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GUILHERME ARRAIS LAGO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RICARDO JORGE SOUSA DINIZ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DANIELLE FERNANDA CAMPOS MUNIZ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HÊNIO ANTÔNIO NUNES DE SÁ LEITÃO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BRUNA FERRARI COSTA DE SOUSA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VINICIUS SILVA NASCIMENTO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LEOAN KARDEC AZEVEDO SOARES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VANDA FERREIRA CHAVES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AMANDA CRISTINA PEREIRA MARQUES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LARISSA AZEVEDO ALMEIDA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VITORIA REGIA SILVA GOMES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BRUNA LOUISE PONTES OLIVEIRA LIMA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VICTOR VALDEZ FREIRE E FREIRE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MATEUS DA COSTA LOBATO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FRANCISCA ILMARA LIMA DE SOUZA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BRENDHA TATIELE SANTOS TORRES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SILVILENE CHRISTINE PINHEIRO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JOCY WALLDA MARTINS NUNES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CAMYLLA MARIA SANTANA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BRUZACA DE SOUSA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EMANUEL VICTOR RIBEIRO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CAROLINA WOLFF DE SOUSA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HELITON RICARDO MACEDO FAUSTINO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KARLA DANIELLY FERREIRA MEDEIROS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EMILAINE NÁGILA SILVA LICÁ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ANDRESSA CAROLINE DE FÁTIMA DA SILVA COELHO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MARIANA ASUNÇÃO SOUSA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IARA VERÔNICA DA SILVA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VALDEREZA COSTA ABREU LEAL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LAURYANA COSTA SILVA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ANTONIO NASCIMENTO MELO FILHO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EDVANILSON DE SOUSA SILVA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IAGO DA SILVA DE FREITAS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20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ISABELA APARECIDA RIBEIRO MOUZINHO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19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MAYRA MARYANNA PROBO TEIXEIRA MARQUES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SIMONE DE FATIMA GOMES COSTA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JOSÉLIA CONCEIÇÃO SOUSA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18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PRÓSPERO MACHADO CUNHA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17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VITORIA MARIANA SOUZA MILHOMENS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THALITA DE SOUSA MOREIRA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JEFFERSON CLEY DE JESUS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LARISSA FERNANDA FREIRE SANTOS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15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PÉTALA SOPHIA PINHEIRO ROCHA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14 / 30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MARIANA FERREIRA TEIXEIRA PIRES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 xml:space="preserve">12 /30  </w:t>
            </w:r>
          </w:p>
        </w:tc>
      </w:tr>
      <w:tr>
        <w:trPr>
          <w:trHeight w:val="330" w:hRule="atLeast"/>
        </w:trPr>
        <w:tc>
          <w:tcPr>
            <w:tcW w:w="5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LAIS BRITO SOUSA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11/30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16384"/>
        </w:sect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</w:t>
      </w:r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  <w:t>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– PROVA OBJETIVA E DISSERTATIVA</w:t>
      </w:r>
    </w:p>
    <w:tbl>
      <w:tblPr>
        <w:tblW w:w="137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19"/>
        <w:gridCol w:w="3117"/>
        <w:gridCol w:w="2978"/>
        <w:gridCol w:w="2125"/>
      </w:tblGrid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NOME COMPLETO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OBJETIVA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SUBJETIVA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1º/2º/3º4º QUESTÃO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NOTA FINAL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RHARISSA LAIS LIMA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0,8 + 0,9 + 0,9 + 1,0 = 3,6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9,4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VICTOR EDUARDO DE ARAÚJO FRANÇA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0,8 + 1,0 + 0,8 + 0,7 = 3,3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9,3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GABRIEL FERREIRA BARBOSA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0,85 + 1,0 + 0,75 + 0,8 = 3,4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9,2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PEDRO AUGUSTO SANTOS DOMINICI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0,85 + 0,8 + 1,0 + 0,9 = 3,55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9,15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JOYCE ARAÚJO DOS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1,0 + 0,9 + 0,8 + 0,8 = 3,5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9,1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IZABELA DE OLIVEIRA TRAJANO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0,85 + 0,75 + 0,9 + 0,75 = 3,25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9,05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CATARINA MARIA ALMADA LIMA DE ANGELO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0,75 + 0,8 + 1,0 + 0,9 = 3,25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9,05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MATHEUS DA SILVA BORGES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0,8 + 0,7 + 0,7 + 0,8 = 3,0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CATARINA IRINEU COSTA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0,8 + 0,8 + 0,85 + 0,75 = 3,2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MARINA SOUSA ASSUNÇÃO ARAGÃO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 + 0,75 + 1,0 + 0,75 = 3,2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JHONATH WIUOKMAN SOUSA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0,75 + 0,8 + 0,8 + 0,8 = 3,15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8,95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ANDRESSA ROCHA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1,0 + 0,85 + 0,8 + 0,7 = 3,35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8,95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VIEIRA GUIMARÃES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0,65 + 0,7 + 0,8 + 0,9 = 3,05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8,85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ANDRÉIA MIKELLEN MORAES COSTA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0,8 + 0,75 + 0,75 + 0,7 = 3,0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8,8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NADSON DANIEL DE ARAUJO CABRAL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0,7 + 0,65 + 0,9 + 0,9 = 3,15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8,75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LETÍCIA DE ALMEIDA DOS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 + 0,65 + 0,7 + 0,8 = 2,85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8,65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IZABELY ARAUJO DA SILVA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0,55 + 0,55 + 0,75 + 0,75 = 2,6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8,6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MARIA DO AMPARO ALMADA LIMA DE ANGELO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0,9 + 0,75 + 0,7 + 0,65 = 3,0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8,6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RAYANE DE LIMA PEREIRA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 + 0,7 + 0,8 + 0,75 = 2,95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8,55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UHILMA ELISA CARVALHO SANCHES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0,5 + 0,5 + 0,55 + 0,5 = 2,05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LYANDRA MIRANDA LACERDA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 + 0,45 + 0,8 + 0,75 = 2,5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LIDHIA MENDONÇA PENHA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0,6 + 0,75 + 0,7 + 0,75 = 2,8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8,4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AMANDA CAROLINA DO ESPÍRITO SANTO BARROS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 + 0,55 + 0,7 + 0,6 = 2,55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8,35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LARYSSA RIBEIRO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0,75 + 0,65 + 0,7 + 0,65 = 2,75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8,35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VALDINEY SEREJO CARDOSO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0,55 + 0,5 + 0,55 + 0,7 = 2,3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8,3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LAURA ESTERFANY SANTOS TEIXEIRA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0,7 + 0,5 + 0,7 + 0,8 = 2,7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8,3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CLARA PINHEIRO RIBEIRO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0,65 + 0,7 + 0,8 + 0,55 = 2,7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8,3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VINICIUS SILVA NASCIMENTO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0,75 + 0,7 + 0,75 + 0,9 = 3,1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8,3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JONATAS GARCÊZ ARAÚJO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0,65 + 0,65 + 0,6 + 0,55 = 2,45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8,25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HÊNIO ANTÔNIO NUNES DE SÁ LEITÃO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0,8 + 0,8 + 0,7 + 0,7 = 3,0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8,2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EULA JAYANE GOMES FEITOZA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0,45 + 0,65 + 0,55 + 0,5 = 2,15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8,15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ANTONIEL RIBAMAR DOS SANTOS OLIVEIRA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0,65 + 0,7 + 0,5 + 0,5 = 2,35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8,15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MARIA FERNANDA MAIA CORRÊA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0,8 + 0,65 + 0,45 + 0,45 = 2,35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8,15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ELLEN MELLYSSA NASCIMENTO PEREIRA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0,75 + 0,7 + 0,6+ 0,5 = 2,55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8,15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ANTONY MOREIRA DE ALMEIDA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0,35 + 0,5 + 0,7 + 0,75 = 2,3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8,1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MARCELO HENRIQUE DE SOUSA MARQUES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0,65 + 0,65 + 0,5 + 0,25 = 2,05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8,05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EMANUEL VICTOR RIBEIRO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0,55 + 0,7 + 0,9 + 1,0 = 3,15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7,95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CYNTHIA LETÍCIA PEREIRA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0,55 + 0,5 + 0,45 + 0,35 = 1,85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7,85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ALYNE BYATRIZ DE SOUSA CARVALHO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 + 0,65 + 0,45 + 0,0 = 1,8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7,8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LUANA RAMOS PEREIRA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0,55 + 0,5 + 0,65 + 0,5 = 2,2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7,8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KÁSSIA MAIA LOUZEIRO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 + 0,4 + 0,6 + 0,75 = 2,15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7,75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JOSUÉ DE SOUSA VIANA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0,8 + 0,7 + 0,45 + 0,4 = 2,35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7,75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EMANUELE LIMA LISBOA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 + 0,65 + 0,35 + 0,4 = 1,9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7,7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ARTHUR VINICIUS LIMA SOUZA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0,4 + 0,4 + 0,5 + 0,55 = 1,85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7,65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HELITON RICARDO MACEDO FAUSTINO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0,65 + 0,8 + 0,8 + 0,75 = 3,0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7,6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AMANDA CRISTINA PEREIRA MARQUES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0,4 + 0,6 + 0,7 + 0,65 = 2,35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7,55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LARISSA AZEVEDO ALMEIDA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 + 0,5 + 0,7 + 0,65 = 2,35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7,55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VICTOR VALDEZ FREIRE E FREIRE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0,8 + 0,6 + 0,8 + 0,55 = 2,75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7,55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LEOAN KARDEC AZEVEDO SOARES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0,45 + 0,5 + 0,6 + 0,75 = 2,3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VITORIA REGIA SILVA GOMES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0,5 + 0,65 + 0,75 + 0,6 = 2,5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BRUZACA DE SOUSA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 xml:space="preserve">0,5 + 0,55 + 0,8 + 0,85 = 2,7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VANDA FERREIRA CHAVES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0,45 + 0,5 + 0,65+ 0,65 = 2,25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7,45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CAROLINA DE ANDRADE MALHEIROS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0,45 + 0,4 + 0,45 + 0,5 = 1,8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7,4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CRÍCIA DA SILVA FARIAS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pt-BR"/>
              </w:rPr>
              <w:t>0,5 + 0,5 + 0,5 + 0,45 = 1,95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7,35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ANDRESSA CAROLINE DE FÁTIMA DA SILVA COELHO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0,8 + 0,7 + 0,9 + 0,45 = 2,85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7,25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LARYSSA CRYSTINNA ARAUJO PINHEIRO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0,35 + 0,3 + 0,3 + 0,4 = 1,35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7,15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RICARDO JORGE SOUSA DINIZ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 + 0,4 + 0,4 + 0,5 = 1,7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7,1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BRUNA LOUISE PONTES OLIVEIRA LIMA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0,3 + 0,35 + 0,75 + 0,7 = 2,1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7,1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MATEUS DA COSTA LOBATO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0,55 + 0,65 + 0,45 + 0,65 = 2,3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7,1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GUILHERME ARRAIS LAGO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0,0 + 0,0 + 0,8 + 0,8 = 1,6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CAROLINA WOLFF DE SOUSA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0,5 + 0,65 + 0,65 + 0,6 = 2,4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FRANCISCA ILMARA LIMA DE SOUZA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0,6 + 0,65 + 0,4 + 0,5 = 2,15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6,95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CAMYLLA MARIA SANTANA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 + 0,35 + 0,3 + 0,65 = 1,8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6,6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IARA VERÔNICA DA SILVA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0,45 + 0,65 + 0,7 + 0,4 = 2,2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6,6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DANIELLE FERNANDA CAMPOS MUNIZ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 + 0,4 + 0,0 + 0,0 = 1,1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6,5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BRUNA FERRARI COSTA DE SOUSA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5,2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0,7 + 0,6 + 0,0 + 0,0 = 1,3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6,5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ISABELA APARECIDA RIBEIRO MOUZINHO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0,55 + 0,65 + 0,8 + 0,7 = 2,7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6,5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EMILAINE NÁGILA SILVA LICÁ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0,2 + 0,4 + 0,55 + 0,4 = 1,55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5,95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THALITA DE SOUSA MOREIRA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0,7 + 0,65 + 0,6+ 0,8 = 2,75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5,95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EDVANILSON DE SOUSA SILVA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0,45 + 0,5 + 0,35 + 0,6 = 1,9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5,9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VALDEREZA COSTA ABREU LEAL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0,25 + 0,4 + 0,75 + 0,0 = 1,4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5,8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VITORIA MARIANA SOUZA MILHOMENS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0,45 + 0,55 + 0,6 + 1,0 = 2,6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5,8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SILVILENE CHRISTINE PINHEIRO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0,25 + 0,15 + 0,3 + 0,25 = 0,95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5,75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MAYRA MARYANNA PROBO TEIXEIRA MARQUES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0.4 + 0.6 + 0,1 + 0,45 = 1,55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5,75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KARLA DANIELLY FERREIRA MEDEIROS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0,35 + 0,65 + 0,0 + 0,0 = 1,0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5,6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LAURYANA COSTA SILVA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0,45 + 0,4 + 0,25 + 0,4 = 1,5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MARIANA ASUNÇÃO SOUSA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0,5 + 0,25 + 0,0 + 0,3 = 1,05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5,45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JOCY WALLDA MARTINS NUNES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0,00 + 0,35 + 0,0 + 0,2 = 0,55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5,35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ANTONIO NASCIMENTO MELO FILHO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0,6 + 0,0 + 0,4 + 0,35 = 1,35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5,35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IAGO DA SILVA DE FREITAS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0,0 + 0,4 + 0,35 + 0,5 = 1,25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5,25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BRENDHA TATIELE SANTOS TORRES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4,8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0,55 + 0,75 + 0,5 + 0,45 = 2,25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5,05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LARISSA FERNANDA FREIRE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 + 0,65 + 0,75 + 0,75 = 2,05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5,05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JOSÉLIA CONCEIÇÃO SOUSA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 + 0,35 + 0,0 + 0,2 = 0,95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4,55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SIMONE DE FATIMA GOMES COSTA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0,1 + 0,1 + 0,3 + 0,4 = 0,9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JEFFERSON CLEY DE JESUS SANTOS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0,3 + 0,25 + 0,2 + 0,5 = 1,25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4,45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PRÓSPERO MACHADO CUNHA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3,4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02124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02124"/>
                <w:sz w:val="24"/>
                <w:szCs w:val="24"/>
                <w:lang w:val="pt-BR"/>
              </w:rPr>
              <w:t>0,4 + 0,6 + 0,0 + 0,0 = 1,0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4,4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LinkdaInternet">
    <w:name w:val="Link da Internet"/>
    <w:basedOn w:val="DefaultParagraphFont"/>
    <w:uiPriority w:val="99"/>
    <w:unhideWhenUsed/>
    <w:rsid w:val="00e3431a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492e2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DocSecurity>0</DocSecurity>
  <Pages>12</Pages>
  <Words>2264</Words>
  <Characters>8860</Characters>
  <CharactersWithSpaces>10612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2021-06-09T18:22:00Z</dcterms:created>
  <dc:creator>Lorena Fernandes</dc:creator>
  <dc:description/>
  <dc:language>pt-BR</dc:language>
  <cp:lastModifiedBy>Conta da Microsoft</cp:lastModifiedBy>
  <cp:lastPrinted>2021-06-09T18:24:00Z</cp:lastPrinted>
  <dcterms:modified xsi:type="dcterms:W3CDTF">2021-06-09T18:24:00Z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