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EDITAL 006/2021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  <w:t>I PROCESSO SELETIVO PARA ESTÁGIO DE PÓS-GRADUAÇÃO EM DIREITO PARA ATUAÇÃO NO NÚCLEO DA ZONA RURAL DE SÃO LUÍS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SUBDEFENSOR PÚBLICO</w:t>
      </w:r>
      <w:r>
        <w:rPr>
          <w:rFonts w:cs="Times New Roman" w:ascii="Times New Roman" w:hAnsi="Times New Roman"/>
          <w:color w:val="4D5156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GERAL DO ESTADO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DO MARANHÃO,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I PROCESSO SELETIVO PARA ESTÁGIO DE PÓS-GRADUAÇÃO EM DIREITO PARA ATUAÇÃO NO NÚCLEO DA ZONA RURAL DE SÃO LUÍS</w:t>
      </w: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,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pt-BR"/>
        </w:rPr>
        <w:t>resolve:</w:t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</w:tabs>
        <w:spacing w:lineRule="auto" w:line="276" w:beforeAutospacing="1" w:afterAutospacing="1"/>
        <w:ind w:left="426" w:hanging="6"/>
        <w:jc w:val="both"/>
        <w:outlineLvl w:val="0"/>
        <w:rPr>
          <w:rFonts w:ascii="Times New Roman" w:hAnsi="Times New Roman" w:eastAsia="Calibri Light" w:cs="Times New Roman"/>
          <w:b/>
          <w:b/>
          <w:color w:val="000000"/>
          <w:sz w:val="24"/>
          <w:szCs w:val="24"/>
          <w:lang w:val="pt-BR"/>
        </w:rPr>
      </w:pPr>
      <w:r>
        <w:rPr>
          <w:rFonts w:eastAsia="Calibri Light" w:cs="Times New Roman" w:ascii="Times New Roman" w:hAnsi="Times New Roman"/>
          <w:b/>
          <w:bCs/>
          <w:color w:val="000000"/>
          <w:sz w:val="24"/>
          <w:szCs w:val="24"/>
          <w:lang w:val="pt-BR"/>
        </w:rPr>
        <w:t>Art. 1º</w:t>
      </w:r>
      <w:r>
        <w:rPr>
          <w:rFonts w:eastAsia="Calibri Light" w:cs="Times New Roman" w:ascii="Times New Roman" w:hAnsi="Times New Roman"/>
          <w:color w:val="000000"/>
          <w:sz w:val="24"/>
          <w:szCs w:val="24"/>
          <w:lang w:val="pt-BR"/>
        </w:rPr>
        <w:t xml:space="preserve">- </w:t>
      </w:r>
      <w:r>
        <w:rPr>
          <w:rFonts w:eastAsia="Calibri Light" w:cs="Times New Roman" w:ascii="Times New Roman" w:hAnsi="Times New Roman"/>
          <w:b/>
          <w:bCs/>
          <w:color w:val="000000"/>
          <w:sz w:val="24"/>
          <w:szCs w:val="24"/>
          <w:lang w:val="pt-BR"/>
        </w:rPr>
        <w:t>INFORMAR</w:t>
      </w:r>
      <w:r>
        <w:rPr>
          <w:rFonts w:eastAsia="Calibri Light" w:cs="Times New Roman" w:ascii="Times New Roman" w:hAnsi="Times New Roman"/>
          <w:color w:val="000000"/>
          <w:sz w:val="24"/>
          <w:szCs w:val="24"/>
          <w:lang w:val="pt-BR"/>
        </w:rPr>
        <w:t xml:space="preserve"> que o resultado da prova será publicado dia 09/06/2021;</w:t>
      </w:r>
      <w:bookmarkStart w:id="0" w:name="_GoBack"/>
      <w:bookmarkEnd w:id="0"/>
    </w:p>
    <w:p>
      <w:pPr>
        <w:pStyle w:val="Normal"/>
        <w:spacing w:lineRule="auto" w:line="240" w:before="0" w:after="0"/>
        <w:ind w:right="-568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</w:r>
    </w:p>
    <w:p>
      <w:pPr>
        <w:pStyle w:val="Normal"/>
        <w:spacing w:lineRule="auto" w:line="240" w:before="0" w:after="0"/>
        <w:ind w:left="426" w:right="-56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 xml:space="preserve">Art. 2º -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  <w:t xml:space="preserve">O presente Edital será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>PUBLICADO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  <w:t xml:space="preserve"> no site da DPE/MA.</w:t>
      </w:r>
    </w:p>
    <w:p>
      <w:pPr>
        <w:pStyle w:val="Normal"/>
        <w:spacing w:lineRule="auto" w:line="360"/>
        <w:ind w:left="1134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São Luís, 08 de junho de 2021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ind w:left="567" w:hanging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w w:val="105"/>
          <w:sz w:val="24"/>
          <w:szCs w:val="24"/>
          <w:lang w:val="pt-BR"/>
        </w:rPr>
        <w:t>GABRIEL SANTANA FURTADO SOARES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i w:val="false"/>
          <w:i w:val="false"/>
          <w:iCs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w w:val="105"/>
          <w:sz w:val="24"/>
          <w:szCs w:val="24"/>
          <w:lang w:val="pt-BR"/>
        </w:rPr>
        <w:t xml:space="preserve">Subdefensor Público-Geral do Estado do Maranhão </w:t>
      </w:r>
      <w:r>
        <w:rPr>
          <w:rFonts w:ascii="Times New Roman" w:hAnsi="Times New Roman"/>
          <w:i w:val="false"/>
          <w:iCs/>
          <w:sz w:val="24"/>
          <w:szCs w:val="24"/>
          <w:lang w:val="pt-BR"/>
        </w:rPr>
        <w:br/>
      </w:r>
      <w:bookmarkStart w:id="1" w:name="_Hlk47904654"/>
      <w:bookmarkEnd w:id="1"/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i w:val="false"/>
          <w:i w:val="false"/>
          <w:iCs/>
          <w:sz w:val="24"/>
          <w:szCs w:val="24"/>
          <w:lang w:val="pt-BR"/>
        </w:rPr>
      </w:pPr>
      <w:r>
        <w:rPr>
          <w:rFonts w:ascii="Times New Roman" w:hAnsi="Times New Roman"/>
          <w:i w:val="false"/>
          <w:iCs/>
          <w:sz w:val="24"/>
          <w:szCs w:val="24"/>
          <w:lang w:val="pt-BR"/>
        </w:rPr>
      </w:r>
    </w:p>
    <w:p>
      <w:pPr>
        <w:pStyle w:val="Normal"/>
        <w:rPr>
          <w:lang w:val="pt-BR" w:eastAsia="zh-CN"/>
        </w:rPr>
      </w:pPr>
      <w:r>
        <w:rPr>
          <w:lang w:val="pt-BR" w:eastAsia="zh-CN"/>
        </w:rPr>
      </w:r>
    </w:p>
    <w:p>
      <w:pPr>
        <w:pStyle w:val="Normal"/>
        <w:rPr>
          <w:lang w:val="pt-BR" w:eastAsia="zh-CN"/>
        </w:rPr>
      </w:pPr>
      <w:r>
        <w:rPr>
          <w:lang w:val="pt-BR" w:eastAsia="zh-CN"/>
        </w:rPr>
      </w:r>
    </w:p>
    <w:p>
      <w:pPr>
        <w:pStyle w:val="Normal"/>
        <w:spacing w:before="0" w:after="160"/>
        <w:rPr>
          <w:lang w:val="pt-BR" w:eastAsia="zh-CN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fmt="decimal"/>
      <w:formProt w:val="false"/>
      <w:textDirection w:val="lrTb"/>
      <w:docGrid w:type="default" w:linePitch="1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spacing w:before="0" w:after="160"/>
      <w:jc w:val="center"/>
      <w:rPr>
        <w:rFonts w:ascii="Times New Roman" w:hAnsi="Times New Roman" w:cs="Times New Roman"/>
        <w:lang w:val="pt-BR"/>
      </w:rPr>
    </w:pPr>
    <w:r>
      <w:rPr>
        <w:rFonts w:cs="Times New Roman" w:ascii="Times New Roman" w:hAnsi="Times New Roman"/>
        <w:color w:val="008000"/>
        <w:lang w:val="pt-BR"/>
      </w:rPr>
      <w:t xml:space="preserve">        </w:t>
    </w:r>
    <w:r>
      <w:rPr>
        <w:rFonts w:cs="Times New Roman" w:ascii="Times New Roman" w:hAnsi="Times New Roman"/>
        <w:color w:val="008000"/>
        <w:lang w:val="pt-BR"/>
      </w:rPr>
      <w:t>Defensoria Pública do Estado do Maranhão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qFormat/>
    <w:rsid w:val="0025492d"/>
    <w:pPr>
      <w:widowControl/>
      <w:suppressAutoHyphens w:val="true"/>
      <w:bidi w:val="0"/>
      <w:spacing w:lineRule="auto" w:line="252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eastAsia="zh-CN" w:val="en-US" w:bidi="ar-SA"/>
    </w:rPr>
  </w:style>
  <w:style w:type="paragraph" w:styleId="Ttulo2">
    <w:name w:val="Heading 2"/>
    <w:next w:val="Normal"/>
    <w:link w:val="Ttulo2Char"/>
    <w:unhideWhenUsed/>
    <w:qFormat/>
    <w:rsid w:val="0025492d"/>
    <w:pPr>
      <w:widowControl/>
      <w:suppressAutoHyphens w:val="true"/>
      <w:bidi w:val="0"/>
      <w:spacing w:lineRule="auto" w:line="252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eastAsia="zh-CN" w:val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semiHidden/>
    <w:unhideWhenUsed/>
    <w:qFormat/>
    <w:rsid w:val="0020239e"/>
    <w:rPr>
      <w:vertAlign w:val="superscript"/>
    </w:rPr>
  </w:style>
  <w:style w:type="character" w:styleId="Ttulo1Char" w:customStyle="1">
    <w:name w:val="Título 1 Char"/>
    <w:basedOn w:val="DefaultParagraphFont"/>
    <w:link w:val="Ttulo1"/>
    <w:qFormat/>
    <w:rsid w:val="0025492d"/>
    <w:rPr>
      <w:rFonts w:ascii="SimSun" w:hAnsi="SimSun" w:eastAsia="SimSun" w:cs="Times New Roman"/>
      <w:b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link w:val="Ttulo2"/>
    <w:qFormat/>
    <w:rsid w:val="0025492d"/>
    <w:rPr>
      <w:rFonts w:ascii="SimSun" w:hAnsi="SimSun" w:eastAsia="SimSun" w:cs="Times New Roman"/>
      <w:b/>
      <w:i/>
      <w:sz w:val="36"/>
      <w:szCs w:val="36"/>
      <w:lang w:eastAsia="zh-CN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25492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25492d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orpodetexto31" w:customStyle="1">
    <w:name w:val="Corpo de texto 31"/>
    <w:basedOn w:val="Normal"/>
    <w:qFormat/>
    <w:rsid w:val="0025492d"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5492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5492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atabela" w:customStyle="1">
    <w:name w:val="Conteúdo da tabela"/>
    <w:basedOn w:val="Normal"/>
    <w:qFormat/>
    <w:rsid w:val="004f5b43"/>
    <w:pPr>
      <w:widowControl w:val="false"/>
      <w:suppressLineNumbers/>
      <w:spacing w:lineRule="auto" w:line="240" w:before="0" w:after="0"/>
    </w:pPr>
    <w:rPr>
      <w:rFonts w:ascii="Liberation Serif" w:hAnsi="Liberation Serif" w:eastAsia="NSimSun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LibreOffice/7.1.0.3$Windows_X86_64 LibreOffice_project/f6099ecf3d29644b5008cc8f48f42f4a40986e4c</Application>
  <AppVersion>15.0000</AppVersion>
  <Pages>1</Pages>
  <Words>105</Words>
  <Characters>534</Characters>
  <CharactersWithSpaces>640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2021-06-08T18:39:00Z</dcterms:created>
  <dc:creator>Lorena Fernandes</dc:creator>
  <dc:description/>
  <dc:language>pt-BR</dc:language>
  <cp:lastModifiedBy>Conta da Microsoft</cp:lastModifiedBy>
  <cp:lastPrinted>2021-06-08T18:39:00Z</cp:lastPrinted>
  <dcterms:modified xsi:type="dcterms:W3CDTF">2021-06-08T18:39:00Z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