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EDITAL 01</w:t>
      </w:r>
      <w:r>
        <w:rPr>
          <w:rFonts w:eastAsia="Calibri" w:cs="Times New Roman" w:ascii="Times New Roman" w:hAnsi="Times New Roman"/>
          <w:b/>
          <w:bCs/>
          <w:color w:val="000000" w:themeColor="text1"/>
          <w:kern w:val="0"/>
          <w:sz w:val="24"/>
          <w:szCs w:val="24"/>
          <w:lang w:val="pt-BR" w:eastAsia="en-US" w:bidi="ar-SA"/>
        </w:rPr>
        <w:t>5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/2021</w:t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ind w:left="567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  <w:t>III PROCESSO SELETIVO SIMPLIFICADO PARA ESTAGIÁRIOS DE INFORMÁTICA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SUBDEFENSOR PÚBLICO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</w:rPr>
        <w:t>-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GERAL DO ESTADO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DO MARANHÃO,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III PROCESSO SELETIVO SIMPLIFICADO PARA ESTAGIÁRIOS DE INFORMÁTICA,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resolve: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Ttulo1"/>
        <w:widowControl w:val="false"/>
        <w:numPr>
          <w:ilvl w:val="0"/>
          <w:numId w:val="3"/>
        </w:numPr>
        <w:spacing w:lineRule="auto" w:line="276" w:before="280" w:after="280"/>
        <w:ind w:left="0" w:right="-568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Art. 1º-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bookmarkStart w:id="0" w:name="_Hlk47904931"/>
      <w:bookmarkEnd w:id="0"/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RETIFICAR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>
        <w:rPr>
          <w:rFonts w:eastAsia="" w:cs="Times New Roman" w:ascii="Times New Roman" w:hAnsi="Times New Roman"/>
          <w:color w:val="000000" w:themeColor="text1"/>
          <w:kern w:val="0"/>
          <w:sz w:val="24"/>
          <w:szCs w:val="24"/>
          <w:lang w:val="en-US" w:eastAsia="pt-BR" w:bidi="ar-SA"/>
        </w:rPr>
        <w:t>a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eastAsia="" w:cs="Times New Roman" w:ascii="Times New Roman" w:hAnsi="Times New Roman"/>
          <w:b/>
          <w:color w:val="000000" w:themeColor="text1"/>
          <w:kern w:val="0"/>
          <w:sz w:val="24"/>
          <w:szCs w:val="24"/>
          <w:lang w:val="en-US" w:eastAsia="pt-BR" w:bidi="ar-SA"/>
        </w:rPr>
        <w:t>CONVOCAÇÃO DESENVOLVIMENTO/ANÁLISE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,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publicad</w:t>
      </w:r>
      <w:r>
        <w:rPr>
          <w:rFonts w:eastAsia="" w:cs="Times New Roman" w:ascii="Times New Roman" w:hAnsi="Times New Roman"/>
          <w:color w:val="000000" w:themeColor="text1"/>
          <w:kern w:val="0"/>
          <w:sz w:val="24"/>
          <w:szCs w:val="24"/>
          <w:lang w:val="en-US" w:eastAsia="pt-BR" w:bidi="ar-SA"/>
        </w:rPr>
        <w:t>a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no Edital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14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/2021,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ANEXO ÚNICO;</w:t>
      </w:r>
    </w:p>
    <w:p>
      <w:pPr>
        <w:pStyle w:val="Corpodetexto31"/>
        <w:ind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rpodetexto31"/>
        <w:ind w:right="-568" w:hanging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Art. 2º -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O presente edital será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PUBLICADO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no site da DPE/MA e no DOE/MA. </w:t>
      </w:r>
    </w:p>
    <w:p>
      <w:pPr>
        <w:pStyle w:val="Corpodetexto31"/>
        <w:ind w:left="567" w:right="-568" w:hanging="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19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 xml:space="preserve"> de</w:t>
      </w:r>
      <w:r>
        <w:rPr>
          <w:rFonts w:eastAsia="Calibri" w:cs="Times New Roman" w:ascii="Times New Roman" w:hAnsi="Times New Roman"/>
          <w:color w:val="000000" w:themeColor="text1"/>
          <w:kern w:val="0"/>
          <w:sz w:val="24"/>
          <w:szCs w:val="24"/>
          <w:lang w:val="pt-PT" w:eastAsia="en-US" w:bidi="ar-SA"/>
        </w:rPr>
        <w:t xml:space="preserve"> agost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o de 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</w:rPr>
        <w:t>GABRIEL SANTANA FURTADO SOARES</w:t>
      </w:r>
    </w:p>
    <w:p>
      <w:pPr>
        <w:sectPr>
          <w:headerReference w:type="default" r:id="rId2"/>
          <w:type w:val="nextPage"/>
          <w:pgSz w:w="11906" w:h="16838"/>
          <w:pgMar w:left="1701" w:right="1701" w:header="708" w:top="1417" w:footer="0" w:bottom="1417" w:gutter="0"/>
          <w:pgNumType w:fmt="decimal"/>
          <w:formProt w:val="false"/>
          <w:textDirection w:val="lrTb"/>
          <w:docGrid w:type="default" w:linePitch="360" w:charSpace="4096"/>
        </w:sectPr>
        <w:pStyle w:val="Ttulo2"/>
        <w:widowControl w:val="false"/>
        <w:spacing w:before="280" w:after="280"/>
        <w:ind w:left="567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val="pt-BR"/>
        </w:rPr>
        <w:t>Subdefensor Público-Geral do Estado do Maranh</w:t>
      </w:r>
      <w:bookmarkStart w:id="1" w:name="_Hlk47904654"/>
      <w:bookmarkEnd w:id="1"/>
      <w:r>
        <w:rPr>
          <w:rFonts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val="pt-BR"/>
        </w:rPr>
        <w:t xml:space="preserve">ão 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Ecofont Vera Sans" w:ascii="Times New Roman" w:hAnsi="Times New Roman"/>
          <w:b/>
          <w:sz w:val="24"/>
          <w:szCs w:val="24"/>
        </w:rPr>
        <w:t>ANEXO ÚNICO – CONVOCAÇÃO DE CANDIDATOS</w:t>
      </w:r>
    </w:p>
    <w:p>
      <w:pPr>
        <w:pStyle w:val="Normal"/>
        <w:rPr>
          <w:rFonts w:ascii="Times New Roman" w:hAnsi="Times New Roman" w:cs="Ecofont Vera Sans"/>
          <w:b/>
          <w:b/>
          <w:sz w:val="24"/>
          <w:szCs w:val="24"/>
        </w:rPr>
      </w:pPr>
      <w:r>
        <w:rPr>
          <w:rFonts w:cs="Ecofont Vera Sans" w:ascii="Times New Roman" w:hAnsi="Times New Roman"/>
          <w:b/>
          <w:sz w:val="24"/>
          <w:szCs w:val="24"/>
        </w:rPr>
      </w:r>
    </w:p>
    <w:tbl>
      <w:tblPr>
        <w:tblW w:w="839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122" w:right="0" w:hanging="1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Ecofont Vera Sans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Ecofont Vera Sans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CANDIDATO 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Ecofont Vera Sans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right" w:pos="4887" w:leader="none"/>
              </w:tabs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highlight w:val="white"/>
                <w:lang w:val="pt-BR" w:eastAsia="en-US" w:bidi="ar-SA"/>
              </w:rPr>
              <w:t xml:space="preserve">DANIEL ROCHA DA SILVA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highlight w:val="white"/>
              </w:rPr>
              <w:t>– TURNO MATUTINO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Ecofont Vera Sans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 xml:space="preserve">VICTOR RODRIGUES FREIRE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– TURNO VESPERTINO</w:t>
            </w:r>
          </w:p>
        </w:tc>
      </w:tr>
    </w:tbl>
    <w:p>
      <w:pPr>
        <w:pStyle w:val="Normal"/>
        <w:spacing w:before="0"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headerReference w:type="default" r:id="rId3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1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  <w:color w:val="008000"/>
      </w:rPr>
      <w:t xml:space="preserve">        </w:t>
    </w:r>
    <w:r>
      <w:rPr>
        <w:rFonts w:cs="Times New Roman" w:ascii="Times New Roman" w:hAnsi="Times New Roman"/>
        <w:color w:val="008000"/>
      </w:rPr>
      <w:t>Defensoria Pública do Estado do Maranhão</w:t>
    </w:r>
  </w:p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  <w:color w:val="008000"/>
      </w:rPr>
      <w:t xml:space="preserve">        </w:t>
    </w:r>
    <w:r>
      <w:rPr>
        <w:rFonts w:cs="Times New Roman" w:ascii="Times New Roman" w:hAnsi="Times New Roman"/>
        <w:color w:val="008000"/>
      </w:rPr>
      <w:t>Defensoria Pública do Estado do Maranhão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b14fb4"/>
    <w:pPr>
      <w:keepNext w:val="true"/>
      <w:keepLines/>
      <w:suppressAutoHyphens w:val="true"/>
      <w:spacing w:lineRule="auto" w:line="240" w:before="400" w:after="40"/>
      <w:outlineLvl w:val="0"/>
    </w:pPr>
    <w:rPr>
      <w:rFonts w:ascii="Calibri Light" w:hAnsi="Calibri Light" w:eastAsia="" w:cs="" w:asciiTheme="majorHAnsi" w:cstheme="majorBidi" w:eastAsiaTheme="majorEastAsia" w:hAnsiTheme="majorHAnsi"/>
      <w:color w:val="1F4E79" w:themeColor="accent1" w:themeShade="80"/>
      <w:sz w:val="36"/>
      <w:szCs w:val="36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4fb4"/>
    <w:pPr>
      <w:keepNext w:val="true"/>
      <w:keepLines/>
      <w:suppressAutoHyphens w:val="true"/>
      <w:spacing w:lineRule="auto" w:line="240"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val="en-US"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b14fb4"/>
    <w:rPr/>
  </w:style>
  <w:style w:type="character" w:styleId="RodapChar" w:customStyle="1">
    <w:name w:val="Rodapé Char"/>
    <w:basedOn w:val="DefaultParagraphFont"/>
    <w:link w:val="Rodap"/>
    <w:uiPriority w:val="99"/>
    <w:qFormat/>
    <w:rsid w:val="00b14fb4"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b14fb4"/>
    <w:rPr>
      <w:rFonts w:ascii="Calibri Light" w:hAnsi="Calibri Light" w:eastAsia="" w:cs="" w:asciiTheme="majorHAnsi" w:cstheme="majorBidi" w:eastAsiaTheme="majorEastAsia" w:hAnsiTheme="majorHAnsi"/>
      <w:color w:val="1F4E79" w:themeColor="accent1" w:themeShade="80"/>
      <w:sz w:val="36"/>
      <w:szCs w:val="36"/>
      <w:lang w:val="en-US" w:eastAsia="pt-BR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b14fb4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val="en-US"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14fb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14fb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etexto31" w:customStyle="1">
    <w:name w:val="Corpo de texto 31"/>
    <w:basedOn w:val="Normal"/>
    <w:qFormat/>
    <w:rsid w:val="00b14fb4"/>
    <w:pPr>
      <w:suppressAutoHyphens w:val="true"/>
      <w:spacing w:lineRule="auto" w:line="240" w:before="0" w:after="0"/>
      <w:jc w:val="both"/>
    </w:pPr>
    <w:rPr>
      <w:rFonts w:ascii="Calibri" w:hAnsi="Calibri" w:eastAsia="Times New Roman"/>
      <w:lang w:val="pt-PT" w:eastAsia="zh-CN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b14f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LibreOffice/7.1.4.2$Windows_X86_64 LibreOffice_project/a529a4fab45b75fefc5b6226684193eb000654f6</Application>
  <AppVersion>15.0000</AppVersion>
  <Pages>2</Pages>
  <Words>111</Words>
  <Characters>665</Characters>
  <CharactersWithSpaces>783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2021-07-27T18:16:00Z</dcterms:created>
  <dc:creator>Conta da Microsoft</dc:creator>
  <dc:description/>
  <dc:language>pt-BR</dc:language>
  <cp:lastModifiedBy/>
  <cp:lastPrinted>2021-07-26T14:42:00Z</cp:lastPrinted>
  <dcterms:modified xsi:type="dcterms:W3CDTF">2021-08-19T12:59:41Z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