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>EDITAL Nº 01/2021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 xml:space="preserve">III PROCESSO SELETIVO PARA PROFISSIONAIS </w:t>
      </w:r>
    </w:p>
    <w:p>
      <w:pPr>
        <w:pStyle w:val="Normal"/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PROJETO </w:t>
      </w:r>
      <w:r>
        <w:rPr>
          <w:rFonts w:ascii="Times New Roman" w:hAnsi="Times New Roman"/>
          <w:b/>
          <w:bCs/>
          <w:caps/>
          <w:sz w:val="24"/>
          <w:szCs w:val="24"/>
        </w:rPr>
        <w:t>Fortalecimento da Assistência Jurídica e Implantação da Visita Virtual para Pessoas Privadas de Liberdade do Estado do Maranhão</w:t>
      </w:r>
    </w:p>
    <w:p>
      <w:pPr>
        <w:pStyle w:val="Normal"/>
        <w:jc w:val="both"/>
        <w:rPr>
          <w:rFonts w:ascii="Times New Roman" w:hAnsi="Times New Roman"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color w:val="auto"/>
          <w:sz w:val="24"/>
          <w:szCs w:val="24"/>
          <w:lang w:eastAsia="pt-BR"/>
        </w:rPr>
      </w:r>
    </w:p>
    <w:p>
      <w:pPr>
        <w:pStyle w:val="Normal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  <w:lang w:eastAsia="pt-BR"/>
        </w:rPr>
        <w:t>O</w:t>
      </w: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 xml:space="preserve"> SUBDEFENSOR PÚBLICO-GERAL DO ESTADO</w:t>
      </w:r>
      <w:r>
        <w:rPr>
          <w:rFonts w:ascii="Times New Roman" w:hAnsi="Times New Roman"/>
          <w:color w:val="auto"/>
          <w:sz w:val="24"/>
          <w:szCs w:val="24"/>
          <w:lang w:eastAsia="pt-BR"/>
        </w:rPr>
        <w:t xml:space="preserve">, no uso das atribuições conferidas pelo art. 97-A, I, da Lei Complementar nº 80, de 12 de janeiro 1994, pelo art. 17, VI, da Lei Complementar do Estado do Maranhão nº 19, de 11 de janeiro de 1994 e pelo art. 5º, IV, “h”, </w:t>
      </w: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>FAZ SABER</w:t>
      </w:r>
      <w:r>
        <w:rPr>
          <w:rFonts w:ascii="Times New Roman" w:hAnsi="Times New Roman"/>
          <w:color w:val="auto"/>
          <w:sz w:val="24"/>
          <w:szCs w:val="24"/>
          <w:lang w:eastAsia="pt-BR"/>
        </w:rPr>
        <w:t xml:space="preserve"> a todos quantos o presente </w:t>
      </w: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>EDITAL</w:t>
      </w:r>
      <w:r>
        <w:rPr>
          <w:rFonts w:ascii="Times New Roman" w:hAnsi="Times New Roman"/>
          <w:color w:val="auto"/>
          <w:sz w:val="24"/>
          <w:szCs w:val="24"/>
          <w:lang w:eastAsia="pt-BR"/>
        </w:rPr>
        <w:t xml:space="preserve"> virem ou dele tiverem conhecimento que, na forma das normas ínsitas no art. 37, IX, da Constituição Federal e art. 19, IX, da Constituição do Estado do Maranhão, respectivamente combinados com a Lei nº 8.666/93 e demais normas que regem a matéria, ficam abertas </w:t>
      </w: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no período de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>7 a 11 de maio de 2021</w:t>
      </w: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>,</w:t>
      </w:r>
      <w:r>
        <w:rPr>
          <w:rFonts w:ascii="Times New Roman" w:hAnsi="Times New Roman"/>
          <w:color w:val="auto"/>
          <w:sz w:val="24"/>
          <w:szCs w:val="24"/>
          <w:lang w:eastAsia="pt-BR"/>
        </w:rPr>
        <w:t xml:space="preserve"> as inscrições do III Processo Seletivo Simplificado para contratação temporária e por prazo determinado de Assessor Jurídico, Assistente Social e Psicólogo para atuação no </w:t>
      </w:r>
      <w:r>
        <w:rPr>
          <w:rFonts w:ascii="Times New Roman" w:hAnsi="Times New Roman"/>
          <w:b/>
          <w:bCs/>
          <w:color w:val="auto"/>
          <w:sz w:val="24"/>
          <w:szCs w:val="24"/>
          <w:lang w:eastAsia="pt-BR"/>
        </w:rPr>
        <w:t>PROJETO FORTALECIMENTO DA ASSISTÊNCIA JURÍDICA E IMPLANTAÇÃO DA VISITA VIRTUAL PARA PESSOAS PRIVADAS DE LIBERDADE DO ESTADO DO MARANHÃO</w:t>
      </w:r>
      <w:r>
        <w:rPr>
          <w:rFonts w:ascii="Times New Roman" w:hAnsi="Times New Roman"/>
          <w:color w:val="auto"/>
          <w:sz w:val="24"/>
          <w:szCs w:val="24"/>
          <w:lang w:eastAsia="pt-BR"/>
        </w:rPr>
        <w:t xml:space="preserve">, </w:t>
      </w:r>
      <w:r>
        <w:rPr>
          <w:rStyle w:val="Nfaseforte"/>
          <w:rFonts w:ascii="Times New Roman" w:hAnsi="Times New Roman"/>
          <w:b w:val="false"/>
          <w:color w:val="auto"/>
          <w:sz w:val="24"/>
          <w:szCs w:val="24"/>
          <w:lang w:eastAsia="pt-BR"/>
        </w:rPr>
        <w:t>Convênio nº 880896/2018/Ministério da Segurança Pública/DEPEN.</w:t>
      </w:r>
    </w:p>
    <w:p>
      <w:pPr>
        <w:pStyle w:val="Normal"/>
        <w:jc w:val="both"/>
        <w:rPr>
          <w:rFonts w:ascii="Times New Roman" w:hAnsi="Times New Roman"/>
          <w:b/>
          <w:b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>1.</w:t>
      </w:r>
      <w:r>
        <w:rPr>
          <w:rFonts w:ascii="Times New Roman" w:hAnsi="Times New Roman"/>
          <w:color w:val="auto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>DAS DISPOSIÇÕES PRELIMINARES</w:t>
      </w:r>
    </w:p>
    <w:p>
      <w:pPr>
        <w:pStyle w:val="Normal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eastAsia="pt-BR"/>
        </w:rPr>
        <w:t xml:space="preserve">1.1. O Processo Seletivo Simplificado regido por este Edital tem como objeto a execução do </w:t>
      </w:r>
      <w:r>
        <w:rPr>
          <w:rFonts w:ascii="Times New Roman" w:hAnsi="Times New Roman"/>
          <w:b/>
          <w:bCs/>
          <w:color w:val="auto"/>
          <w:sz w:val="24"/>
          <w:szCs w:val="24"/>
          <w:lang w:eastAsia="pt-BR"/>
        </w:rPr>
        <w:t>PROJETO FORTALECIMENTO DA ASSISTÊNCIA JURÍDICA E IMPLANTAÇÃO DA VISITA VIRTUAL PARA PESSOAS PRIVADAS DE LIBERDADE DO ESTADO DO MARANHÃO</w:t>
      </w:r>
      <w:r>
        <w:rPr>
          <w:rFonts w:ascii="Times New Roman" w:hAnsi="Times New Roman"/>
          <w:color w:val="auto"/>
          <w:sz w:val="24"/>
          <w:szCs w:val="24"/>
          <w:lang w:eastAsia="pt-BR"/>
        </w:rPr>
        <w:t>, celebrado por intermédio do Ministério da Segurança Pública, por meio do Departamento Penitenciário Nacional, e a Defensoria Pública do Estado do Maranhão.</w:t>
      </w:r>
    </w:p>
    <w:p>
      <w:pPr>
        <w:pStyle w:val="Normal"/>
        <w:jc w:val="both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1.2. O Processo Seletivo Simplificado se destina a selecionar candidatos para provimento, em caráter provisório e por tempo determinado para profissionais nas áreas de </w:t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pt-BR"/>
        </w:rPr>
        <w:t xml:space="preserve">DIREITO, SERVIÇO SOCIAL 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pt-BR"/>
        </w:rPr>
        <w:t>e</w:t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pt-BR"/>
        </w:rPr>
        <w:t xml:space="preserve"> PSICOLOGIA</w:t>
      </w: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>, com a finalidade de executar o projeto acima citado.</w:t>
      </w:r>
    </w:p>
    <w:p>
      <w:pPr>
        <w:pStyle w:val="Normal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1.3. Para instrução no processo seletivo, os profissionais deverão apresentar os documentos elencados no item 4.6, ressalvado os diplomas e os registros nos Conselhos Profissionais, cuja apresentação somente será exigida quando da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CONVOCAÇÃO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dos aprovados.</w:t>
      </w:r>
    </w:p>
    <w:p>
      <w:pPr>
        <w:pStyle w:val="Normal"/>
        <w:jc w:val="both"/>
        <w:rPr>
          <w:rFonts w:ascii="Times New Roman" w:hAnsi="Times New Roman"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1.4 </w:t>
      </w:r>
      <w:r>
        <w:rPr>
          <w:rFonts w:ascii="Times New Roman" w:hAnsi="Times New Roman"/>
          <w:color w:val="auto"/>
          <w:sz w:val="24"/>
          <w:szCs w:val="24"/>
          <w:lang w:eastAsia="pt-BR"/>
        </w:rPr>
        <w:t>O processo seletivo simplificado será constituído de 2 (duas) etapas: Análise Curricular e Entrevista, sendo que as duas etapas serão de caráter eliminatório e classificatório.</w:t>
      </w:r>
    </w:p>
    <w:p>
      <w:pPr>
        <w:pStyle w:val="Normal"/>
        <w:jc w:val="both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1.5 As dúvidas referentes ao presente seletivo deverão ser encaminhadas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EXCLUSIVAMENTE </w:t>
      </w: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para o e-mail </w:t>
      </w:r>
      <w:hyperlink r:id="rId2">
        <w:r>
          <w:rPr>
            <w:rStyle w:val="LinkdaInternet"/>
            <w:rFonts w:ascii="Times New Roman" w:hAnsi="Times New Roman"/>
            <w:color w:val="000000" w:themeColor="text1"/>
            <w:sz w:val="24"/>
            <w:szCs w:val="24"/>
            <w:lang w:eastAsia="pt-BR"/>
          </w:rPr>
          <w:t>seletivodepen2021@gmail.com</w:t>
        </w:r>
      </w:hyperlink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. </w:t>
      </w:r>
    </w:p>
    <w:p>
      <w:pPr>
        <w:pStyle w:val="Normal"/>
        <w:jc w:val="both"/>
        <w:rPr>
          <w:rFonts w:ascii="Times New Roman" w:hAnsi="Times New Roman"/>
          <w:b/>
          <w:b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>2.</w:t>
      </w:r>
      <w:r>
        <w:rPr>
          <w:rFonts w:ascii="Times New Roman" w:hAnsi="Times New Roman"/>
          <w:color w:val="auto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>DAS VAGAS E REMUNERAÇÃO</w:t>
      </w:r>
    </w:p>
    <w:p>
      <w:pPr>
        <w:pStyle w:val="Normal"/>
        <w:jc w:val="both"/>
        <w:rPr>
          <w:rFonts w:ascii="Times New Roman" w:hAnsi="Times New Roman"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color w:val="auto"/>
          <w:sz w:val="24"/>
          <w:szCs w:val="24"/>
          <w:lang w:eastAsia="pt-BR"/>
        </w:rPr>
        <w:t>2.1. A contratação de que trata o presente Edital, destina-se ao preenchimento das seguintes vagas:</w:t>
      </w:r>
    </w:p>
    <w:tbl>
      <w:tblPr>
        <w:tblW w:w="8648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545"/>
        <w:gridCol w:w="1280"/>
        <w:gridCol w:w="1746"/>
        <w:gridCol w:w="3076"/>
      </w:tblGrid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Cargo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ap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aps/>
                <w:color w:val="auto"/>
                <w:sz w:val="24"/>
                <w:szCs w:val="24"/>
              </w:rPr>
              <w:t>VAGAS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ap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aps/>
                <w:color w:val="auto"/>
                <w:sz w:val="24"/>
                <w:szCs w:val="24"/>
              </w:rPr>
              <w:t>CADASTRO DE RESERVA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ap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aps/>
                <w:color w:val="auto"/>
                <w:sz w:val="24"/>
                <w:szCs w:val="24"/>
              </w:rPr>
              <w:t>REMUNERAÇÃO / BOLSA</w:t>
            </w:r>
          </w:p>
        </w:tc>
      </w:tr>
      <w:tr>
        <w:trPr>
          <w:trHeight w:val="483" w:hRule="atLeast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Assessor Jurídico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06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R$ 4.439,60</w:t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Assistente Social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04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R$ 3.884,84</w:t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Psicólogo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04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R$ 3.884,84</w:t>
            </w:r>
          </w:p>
        </w:tc>
      </w:tr>
    </w:tbl>
    <w:p>
      <w:pPr>
        <w:pStyle w:val="Normal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eastAsia="pt-BR"/>
        </w:rPr>
        <w:t xml:space="preserve">2.2 A remuneração dos cargos dos profissionais será de acordo com o previsto no Plano de Trabalho do </w:t>
      </w:r>
      <w:r>
        <w:rPr>
          <w:rFonts w:ascii="Times New Roman" w:hAnsi="Times New Roman"/>
          <w:b/>
          <w:bCs/>
          <w:color w:val="auto"/>
          <w:sz w:val="24"/>
          <w:szCs w:val="24"/>
          <w:lang w:eastAsia="pt-BR"/>
        </w:rPr>
        <w:t>PROJETO FORTALECIMENTO DA ASSISTÊNCIA JURÍDICA E IMPLANTAÇÃO DA VISITA VIRTUAL PARA PESSOAS PRIVADAS DE LIBERDADE DO ESTADO DO MARANHÃO</w:t>
      </w:r>
      <w:r>
        <w:rPr>
          <w:rFonts w:ascii="Times New Roman" w:hAnsi="Times New Roman"/>
          <w:color w:val="auto"/>
          <w:sz w:val="24"/>
          <w:szCs w:val="24"/>
          <w:lang w:eastAsia="pt-BR"/>
        </w:rPr>
        <w:t>. Os profissionais receberão a remuneração acima estabelecida no período de 24 (vinte e quatro) meses.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13"/>
        </w:numPr>
        <w:suppressAutoHyphens w:val="true"/>
        <w:spacing w:before="0" w:after="0"/>
        <w:ind w:left="357" w:hanging="357"/>
        <w:contextualSpacing/>
        <w:jc w:val="both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DAS PESSOAS COM DEFICIÊNCIA 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ListParagraph"/>
        <w:numPr>
          <w:ilvl w:val="1"/>
          <w:numId w:val="10"/>
        </w:numPr>
        <w:suppressAutoHyphens w:val="true"/>
        <w:ind w:left="0" w:hanging="0"/>
        <w:jc w:val="both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Durante o período de validade do processo seletivo,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zh-CN"/>
        </w:rPr>
        <w:t>10% (dez por cento)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 das contratações serão reservadas às pessoas com deficiência, facultados pelo inciso VIII do art. 37 da CF, desde que a deficiência seja compatível com as condições de estágio exigidas pelo órgão. </w:t>
      </w:r>
    </w:p>
    <w:p>
      <w:pPr>
        <w:pStyle w:val="ListParagraph"/>
        <w:suppressAutoHyphens w:val="true"/>
        <w:ind w:left="0" w:hanging="0"/>
        <w:jc w:val="both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ListParagraph"/>
        <w:numPr>
          <w:ilvl w:val="1"/>
          <w:numId w:val="10"/>
        </w:numPr>
        <w:suppressAutoHyphens w:val="true"/>
        <w:spacing w:before="240" w:after="200"/>
        <w:ind w:left="0" w:hanging="0"/>
        <w:contextualSpacing/>
        <w:jc w:val="both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Caso a aplicação do percentual estabelecido no item 2.1 resulte em número fracionado, este será elevado para o primeiro número inteiro subsequente, em caso de fração igual ou maior que 0,5 (cinco décimos), ou diminuído para o número inteiro imediatamente inferior, em caso de fração menor que 0,5 (cinco décimos).</w:t>
      </w:r>
    </w:p>
    <w:p>
      <w:pPr>
        <w:pStyle w:val="ListParagraph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ListParagraph"/>
        <w:numPr>
          <w:ilvl w:val="1"/>
          <w:numId w:val="10"/>
        </w:numPr>
        <w:suppressAutoHyphens w:val="true"/>
        <w:spacing w:before="240" w:after="200"/>
        <w:ind w:left="0" w:hanging="0"/>
        <w:contextualSpacing/>
        <w:jc w:val="both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>Os candidatos com deficiência, para se beneficiarem da reserva de vagas, deverão declarar no requerimento de inscrição, a natureza e o grau de incapacidade que apresentam, devendo, ainda, juntar atestado médico que mencione a classificação internacional de doença – CID.</w:t>
      </w:r>
    </w:p>
    <w:p>
      <w:pPr>
        <w:pStyle w:val="Normal"/>
        <w:numPr>
          <w:ilvl w:val="1"/>
          <w:numId w:val="10"/>
        </w:numPr>
        <w:suppressAutoHyphens w:val="true"/>
        <w:spacing w:before="0" w:after="0"/>
        <w:ind w:left="0" w:hanging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Comprovando-se falsa a declaração, o candidato será eliminado do processo seletivo e, se houver sido contratado, ficará sujeito à anulação da sua nomeação, após procedimento administrativo em que lhe sejam assegurados o contraditório e a ampla defesa, sem prejuízo de outras sanções cabíveis.</w:t>
      </w:r>
    </w:p>
    <w:p>
      <w:pPr>
        <w:pStyle w:val="Normal"/>
        <w:suppressAutoHyphens w:val="true"/>
        <w:spacing w:before="0"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numPr>
          <w:ilvl w:val="1"/>
          <w:numId w:val="10"/>
        </w:numPr>
        <w:suppressAutoHyphens w:val="true"/>
        <w:spacing w:before="0" w:after="200"/>
        <w:ind w:left="0" w:hanging="0"/>
        <w:contextualSpacing/>
        <w:jc w:val="both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>Os candidatos com deficiência também deverão informar, no momento da inscrição, se há necessidade de atendimento diferenciado e qual as adaptações necessárias, conforme art. 1º do Decreto Federal n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eastAsia="zh-CN"/>
        </w:rPr>
        <w:t>o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 9.508/2018.</w:t>
      </w:r>
    </w:p>
    <w:p>
      <w:pPr>
        <w:pStyle w:val="Normal"/>
        <w:suppressAutoHyphens w:val="true"/>
        <w:spacing w:before="0" w:after="200"/>
        <w:contextualSpacing/>
        <w:jc w:val="both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numPr>
          <w:ilvl w:val="1"/>
          <w:numId w:val="10"/>
        </w:numPr>
        <w:suppressAutoHyphens w:val="true"/>
        <w:spacing w:before="0" w:after="200"/>
        <w:ind w:left="0" w:hanging="0"/>
        <w:contextualSpacing/>
        <w:jc w:val="both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>A solicitação de atendimento diferenciado acima referida será atendida obedecendo aos critérios de viabilidade e razoabilidade, sendo comunicado o seu deferimento ao candidato.</w:t>
      </w:r>
    </w:p>
    <w:p>
      <w:pPr>
        <w:pStyle w:val="Normal"/>
        <w:suppressAutoHyphens w:val="true"/>
        <w:spacing w:before="0" w:after="200"/>
        <w:contextualSpacing/>
        <w:jc w:val="both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numPr>
          <w:ilvl w:val="1"/>
          <w:numId w:val="10"/>
        </w:numPr>
        <w:suppressAutoHyphens w:val="true"/>
        <w:spacing w:before="240" w:after="0"/>
        <w:ind w:left="0" w:hanging="0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Os candidatos com deficiência concorrerão concomitantemente às vagas a eles reservadas e às vagas destinadas à ampla concorrência, de acordo com a sua classificação neste processo seletivo.</w:t>
      </w:r>
    </w:p>
    <w:p>
      <w:pPr>
        <w:pStyle w:val="Normal"/>
        <w:suppressAutoHyphens w:val="true"/>
        <w:spacing w:before="240" w:after="0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</w:r>
    </w:p>
    <w:p>
      <w:pPr>
        <w:pStyle w:val="Normal"/>
        <w:numPr>
          <w:ilvl w:val="1"/>
          <w:numId w:val="10"/>
        </w:numPr>
        <w:suppressAutoHyphens w:val="true"/>
        <w:spacing w:before="0" w:after="0"/>
        <w:ind w:left="0" w:hanging="0"/>
        <w:contextualSpacing/>
        <w:jc w:val="both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>O candidato com deficiência participará do processo seletivo em igualdade de condições com os demais candidatos, no que se refere ao conteúdo, à avaliação, horário de início e às notas mínimas exigidas.</w:t>
      </w:r>
    </w:p>
    <w:p>
      <w:pPr>
        <w:pStyle w:val="Normal"/>
        <w:suppressAutoHyphens w:val="true"/>
        <w:spacing w:before="0" w:after="0"/>
        <w:contextualSpacing/>
        <w:jc w:val="both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numPr>
          <w:ilvl w:val="1"/>
          <w:numId w:val="10"/>
        </w:numPr>
        <w:suppressAutoHyphens w:val="true"/>
        <w:spacing w:before="0" w:after="0"/>
        <w:ind w:left="0" w:hanging="0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Na hipótese de não haver candidatos deficientes aprovados em número suficiente para que sejam ocupadas as vagas reservadas, as vagas remanescentes serão revertidas para a ampla concorrência e serão preenchidas pelos demais candidatos aprovados, observada a ordem de classificação neste processo seletivo.</w:t>
      </w:r>
    </w:p>
    <w:p>
      <w:pPr>
        <w:pStyle w:val="Normal"/>
        <w:jc w:val="both"/>
        <w:rPr>
          <w:rFonts w:ascii="Times New Roman" w:hAnsi="Times New Roman"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color w:val="auto"/>
          <w:sz w:val="24"/>
          <w:szCs w:val="24"/>
          <w:lang w:eastAsia="pt-BR"/>
        </w:rPr>
      </w:r>
    </w:p>
    <w:p>
      <w:pPr>
        <w:pStyle w:val="Normal"/>
        <w:jc w:val="both"/>
        <w:rPr>
          <w:rFonts w:ascii="Times New Roman" w:hAnsi="Times New Roman"/>
          <w:b/>
          <w:b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>4</w:t>
      </w:r>
      <w:r>
        <w:rPr>
          <w:rFonts w:ascii="Times New Roman" w:hAnsi="Times New Roman"/>
          <w:color w:val="auto"/>
          <w:sz w:val="24"/>
          <w:szCs w:val="24"/>
          <w:lang w:eastAsia="pt-BR"/>
        </w:rPr>
        <w:t xml:space="preserve">. </w:t>
      </w: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>DA INSCRIÇÃO NO PROCESSO SELETIVO</w:t>
      </w:r>
    </w:p>
    <w:p>
      <w:pPr>
        <w:pStyle w:val="Normal"/>
        <w:numPr>
          <w:ilvl w:val="1"/>
          <w:numId w:val="14"/>
        </w:numPr>
        <w:tabs>
          <w:tab w:val="clear" w:pos="708"/>
          <w:tab w:val="left" w:pos="567" w:leader="none"/>
        </w:tabs>
        <w:suppressAutoHyphens w:val="true"/>
        <w:spacing w:before="0"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PARA INSCREVER-SE, O CANDIDATO DEVERÁ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>
      <w:pPr>
        <w:pStyle w:val="Normal"/>
        <w:suppressAutoHyphens w:val="true"/>
        <w:spacing w:before="0" w:after="0"/>
        <w:ind w:left="720" w:hanging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284" w:leader="none"/>
        </w:tabs>
        <w:suppressAutoHyphens w:val="true"/>
        <w:spacing w:before="0" w:after="0"/>
        <w:ind w:left="567" w:hanging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Acessar o endereço eletrônico da Defensoria Pública (</w:t>
      </w:r>
      <w:hyperlink r:id="rId3">
        <w:r>
          <w:rPr>
            <w:rStyle w:val="LinkdaInternet"/>
            <w:rFonts w:ascii="Times New Roman" w:hAnsi="Times New Roman"/>
            <w:sz w:val="24"/>
            <w:szCs w:val="24"/>
          </w:rPr>
          <w:t>CLIQUE AQUI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) no período de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7 a 11 de maio de 2021,</w:t>
      </w:r>
      <w:r>
        <w:rPr>
          <w:rFonts w:ascii="Times New Roman" w:hAnsi="Times New Roman"/>
          <w:color w:val="000000"/>
          <w:sz w:val="24"/>
          <w:szCs w:val="24"/>
        </w:rPr>
        <w:t xml:space="preserve"> clicar no botão “Participar” e efetuar o cadastro;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uppressAutoHyphens w:val="true"/>
        <w:spacing w:before="0" w:after="0"/>
        <w:ind w:left="567" w:hanging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Anexar, em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FORMATO PDF, </w:t>
      </w:r>
      <w:r>
        <w:rPr>
          <w:rFonts w:ascii="Times New Roman" w:hAnsi="Times New Roman"/>
          <w:color w:val="000000"/>
          <w:sz w:val="24"/>
          <w:szCs w:val="24"/>
        </w:rPr>
        <w:t xml:space="preserve">os seguintes documentos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LEGÍVEIS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>
      <w:pPr>
        <w:pStyle w:val="Normal"/>
        <w:spacing w:before="0" w:after="0"/>
        <w:ind w:left="567" w:hanging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b.1 Documento de Identificação e currículo completo acompanhado dos documentos constantes do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item 4.6 do edital</w:t>
      </w:r>
      <w:r>
        <w:rPr>
          <w:rFonts w:ascii="Times New Roman" w:hAnsi="Times New Roman"/>
          <w:color w:val="000000"/>
          <w:sz w:val="24"/>
          <w:szCs w:val="24"/>
        </w:rPr>
        <w:t xml:space="preserve"> e as comprovações dos títulos constantes do </w:t>
      </w:r>
      <w:r>
        <w:rPr>
          <w:rFonts w:ascii="Times New Roman" w:hAnsi="Times New Roman"/>
          <w:b/>
          <w:color w:val="000000"/>
          <w:sz w:val="24"/>
          <w:szCs w:val="24"/>
        </w:rPr>
        <w:t>item 6.1 do edital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c) Clicar em “</w:t>
      </w:r>
      <w:r>
        <w:rPr>
          <w:rFonts w:ascii="Times New Roman" w:hAnsi="Times New Roman"/>
          <w:b/>
          <w:color w:val="000000"/>
          <w:sz w:val="24"/>
          <w:szCs w:val="24"/>
        </w:rPr>
        <w:t>ENVIAR INSCRIÇÃO</w:t>
      </w:r>
      <w:r>
        <w:rPr>
          <w:rFonts w:ascii="Times New Roman" w:hAnsi="Times New Roman"/>
          <w:color w:val="000000"/>
          <w:sz w:val="24"/>
          <w:szCs w:val="24"/>
        </w:rPr>
        <w:t>” para efetivar a inscrição no seletivo.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ListParagraph"/>
        <w:numPr>
          <w:ilvl w:val="1"/>
          <w:numId w:val="4"/>
        </w:numPr>
        <w:spacing w:before="0"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Candidatos deficientes deverão marcar no sistema a opção pela reserva de vaga (e informar a numeração do CID). </w:t>
      </w:r>
    </w:p>
    <w:p>
      <w:pPr>
        <w:pStyle w:val="ListParagraph"/>
        <w:rPr>
          <w:rFonts w:ascii="Times New Roman" w:hAnsi="Times New Roman"/>
          <w:b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</w:r>
    </w:p>
    <w:p>
      <w:pPr>
        <w:pStyle w:val="ListParagraph"/>
        <w:numPr>
          <w:ilvl w:val="1"/>
          <w:numId w:val="4"/>
        </w:numPr>
        <w:spacing w:before="0"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Qualquer informação falsa ou não comprovada gera a eliminação do candidato no processo seletivo, sem prejuízo das sanções penais cabíveis.</w:t>
      </w:r>
    </w:p>
    <w:p>
      <w:pPr>
        <w:pStyle w:val="ListParagraph"/>
        <w:spacing w:before="0"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ListParagraph"/>
        <w:numPr>
          <w:ilvl w:val="1"/>
          <w:numId w:val="4"/>
        </w:numPr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não inclusão dos documentos relacionados no item 4.6 do edital desclassifica o candidato mesmo que tenha feito sua inscrição no presente processo seletivo;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1"/>
          <w:numId w:val="4"/>
        </w:numPr>
        <w:spacing w:before="0"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Após o término do prazo de inscrição, não é possível a inclusão de novos documentos. </w:t>
      </w:r>
      <w:bookmarkStart w:id="0" w:name="_Hlk65214593"/>
      <w:bookmarkEnd w:id="0"/>
    </w:p>
    <w:p>
      <w:pPr>
        <w:pStyle w:val="ListParagrap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</w:r>
    </w:p>
    <w:p>
      <w:pPr>
        <w:pStyle w:val="ListParagraph"/>
        <w:numPr>
          <w:ilvl w:val="1"/>
          <w:numId w:val="4"/>
        </w:numPr>
        <w:spacing w:before="0" w:after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Para instrução no processo seletivo, os profissionais deverão apresentar os seguintes documentos, ressalvado os diplomas e os registros nos Conselhos Profissionais, cuja apresentação somente será exigida quando da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CONVOCAÇÃO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dos aprovados.</w:t>
      </w:r>
    </w:p>
    <w:p>
      <w:pPr>
        <w:pStyle w:val="ListParagraph"/>
        <w:spacing w:before="0"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9072" w:type="dxa"/>
        <w:jc w:val="left"/>
        <w:tblInd w:w="47" w:type="dxa"/>
        <w:tblLayout w:type="fixed"/>
        <w:tblCellMar>
          <w:top w:w="55" w:type="dxa"/>
          <w:left w:w="40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434"/>
        <w:gridCol w:w="6637"/>
      </w:tblGrid>
      <w:tr>
        <w:trPr/>
        <w:tc>
          <w:tcPr>
            <w:tcW w:w="2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Contedodatabela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CARGOS</w:t>
            </w:r>
          </w:p>
        </w:tc>
        <w:tc>
          <w:tcPr>
            <w:tcW w:w="66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Contedodatabela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DOCUMENTAÇÃO (cópia)</w:t>
            </w:r>
          </w:p>
        </w:tc>
      </w:tr>
      <w:tr>
        <w:trPr/>
        <w:tc>
          <w:tcPr>
            <w:tcW w:w="2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Contedodatabela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dodatabela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Assessor Jurídico</w:t>
            </w:r>
          </w:p>
          <w:p>
            <w:pPr>
              <w:pStyle w:val="Contedodatabela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Contedodatabela"/>
              <w:widowControl w:val="false"/>
              <w:jc w:val="both"/>
              <w:rPr>
                <w:b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a) Documento de Identificação com foto; </w:t>
            </w:r>
          </w:p>
          <w:p>
            <w:pPr>
              <w:pStyle w:val="Contedodatabela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b) Curriculum vitae;</w:t>
            </w:r>
          </w:p>
          <w:p>
            <w:pPr>
              <w:pStyle w:val="Contedodatabela"/>
              <w:widowControl w:val="false"/>
              <w:jc w:val="both"/>
              <w:rPr>
                <w:b/>
                <w:b/>
                <w:bCs/>
                <w:w w:val="102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c) Cópia dos títulos (c</w:t>
            </w:r>
            <w:r>
              <w:rPr>
                <w:b/>
                <w:bCs/>
                <w:w w:val="102"/>
                <w:sz w:val="24"/>
                <w:szCs w:val="24"/>
              </w:rPr>
              <w:t>ursos na área afim, experiência de estágio e profissional na área afim). As informações referentes aos títulos deverão constar no currículo;</w:t>
            </w:r>
          </w:p>
          <w:p>
            <w:pPr>
              <w:pStyle w:val="Contedodatabela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Cópia do diploma de conclusão de nível superior ou certidão de conclusão do curso de Direito expedida pela mesma autoridade competente a expedir o diploma;</w:t>
            </w:r>
          </w:p>
          <w:p>
            <w:pPr>
              <w:pStyle w:val="Contedodatabela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e) Registro na OAB;</w:t>
            </w:r>
          </w:p>
        </w:tc>
      </w:tr>
      <w:tr>
        <w:trPr>
          <w:trHeight w:val="3306" w:hRule="atLeast"/>
        </w:trPr>
        <w:tc>
          <w:tcPr>
            <w:tcW w:w="2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Assistente Social</w:t>
            </w:r>
          </w:p>
        </w:tc>
        <w:tc>
          <w:tcPr>
            <w:tcW w:w="66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Contedodatabela"/>
              <w:widowControl w:val="false"/>
              <w:jc w:val="both"/>
              <w:rPr>
                <w:b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a) Documento de Identificação com foto; </w:t>
            </w:r>
          </w:p>
          <w:p>
            <w:pPr>
              <w:pStyle w:val="Contedodatabela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b) Curriculum vitae;</w:t>
            </w:r>
          </w:p>
          <w:p>
            <w:pPr>
              <w:pStyle w:val="Contedodatabela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c) Cópia dos títulos (c</w:t>
            </w:r>
            <w:r>
              <w:rPr>
                <w:b/>
                <w:bCs/>
                <w:w w:val="102"/>
                <w:sz w:val="24"/>
                <w:szCs w:val="24"/>
              </w:rPr>
              <w:t>ursos na área afim, experiência de estágio e profissional na área afim). As informações referentes aos títulos deverão constar no currículo</w:t>
            </w:r>
          </w:p>
          <w:p>
            <w:pPr>
              <w:pStyle w:val="Contedodatabela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Cópia do diploma de conclusão de nível superior ou certidão de conclusão do curso expedida pela mesma autoridade competente a expedir o diploma;</w:t>
            </w:r>
          </w:p>
          <w:p>
            <w:pPr>
              <w:pStyle w:val="Contedodatabela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e) Registro no conselho de classe (acompanhado de declaração regular);</w:t>
            </w:r>
          </w:p>
        </w:tc>
      </w:tr>
      <w:tr>
        <w:trPr>
          <w:trHeight w:val="419" w:hRule="atLeast"/>
        </w:trPr>
        <w:tc>
          <w:tcPr>
            <w:tcW w:w="24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Psicólogo</w:t>
            </w:r>
          </w:p>
        </w:tc>
        <w:tc>
          <w:tcPr>
            <w:tcW w:w="66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Contedodatabela"/>
              <w:widowControl w:val="false"/>
              <w:jc w:val="both"/>
              <w:rPr>
                <w:b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a) Documento de Identificação com foto; </w:t>
            </w:r>
          </w:p>
          <w:p>
            <w:pPr>
              <w:pStyle w:val="Contedodatabela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b) Curriculum vitae;</w:t>
            </w:r>
          </w:p>
          <w:p>
            <w:pPr>
              <w:pStyle w:val="Contedodatabela"/>
              <w:widowControl w:val="false"/>
              <w:jc w:val="both"/>
              <w:rPr>
                <w:b/>
                <w:b/>
                <w:bCs/>
                <w:w w:val="102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c) Cópia dos títulos (c</w:t>
            </w:r>
            <w:r>
              <w:rPr>
                <w:b/>
                <w:bCs/>
                <w:w w:val="102"/>
                <w:sz w:val="24"/>
                <w:szCs w:val="24"/>
              </w:rPr>
              <w:t>ursos na área afim, experiência de estágio e profissional na área afim). As informações referentes aos títulos deverão constar no currículo;</w:t>
            </w:r>
          </w:p>
          <w:p>
            <w:pPr>
              <w:pStyle w:val="Contedodatabela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Cópia do diploma de conclusão de nível superior ou certidão de conclusão do curso expedida pela mesma autoridade competente a expedir o diploma;</w:t>
            </w:r>
          </w:p>
          <w:p>
            <w:pPr>
              <w:pStyle w:val="Contedodatabela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e) Registro no conselho de classe (acompanhado de declaração regular);</w:t>
            </w:r>
          </w:p>
        </w:tc>
      </w:tr>
    </w:tbl>
    <w:p>
      <w:pPr>
        <w:pStyle w:val="Normal"/>
        <w:jc w:val="both"/>
        <w:rPr>
          <w:rFonts w:ascii="Times New Roman" w:hAnsi="Times New Roman"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color w:val="auto"/>
          <w:sz w:val="24"/>
          <w:szCs w:val="24"/>
          <w:lang w:eastAsia="pt-BR"/>
        </w:rPr>
      </w:r>
    </w:p>
    <w:p>
      <w:pPr>
        <w:pStyle w:val="Normal"/>
        <w:jc w:val="both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4.6.1. Para comprovar a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>EXPERIÊNCIA JURÍDICA</w:t>
      </w: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na área de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>EXECUÇÃO PENAL</w:t>
      </w: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, o candidato deverá anexar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>DECLARAÇÃO DO ÓRGÃO</w:t>
      </w: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que comprove o exercício e o tempo de atividade jurídica com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DETALHAMENTO </w:t>
      </w: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das funções desempenhadas. No caso de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>ADVOCACIA</w:t>
      </w: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, o candidato deverá anexar os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>PROTOCOLOS</w:t>
      </w: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de cinco petições em processos distintos a cada ano;</w:t>
      </w:r>
    </w:p>
    <w:p>
      <w:pPr>
        <w:pStyle w:val="Normal"/>
        <w:jc w:val="both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4.6.2  Para comprovar a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>EXPERIÊNCIA PROFISSIONAL</w:t>
      </w: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no sistema penitenciário, o candidato deverá anexar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>DECLARAÇÃO DO ÓRGÃO</w:t>
      </w: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que comprove o exercício e o tempo de atividade com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>DETALHAMENTO</w:t>
      </w: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das funções desempenhadas;</w:t>
      </w:r>
    </w:p>
    <w:p>
      <w:pPr>
        <w:pStyle w:val="Normal"/>
        <w:jc w:val="both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4.6.3 Para comprovar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>EXPERIÊNCIA PROFISSIONAL</w:t>
      </w: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na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>DEFENSORIA PÚBLICA</w:t>
      </w: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, o candidato deverá anexar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>DECLARAÇÃO DO ÓRGÃO</w:t>
      </w: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que comprove o exercício e o tempo de atividade com detalhamento das funções desempenhadas;</w:t>
      </w:r>
    </w:p>
    <w:p>
      <w:pPr>
        <w:pStyle w:val="Normal"/>
        <w:jc w:val="both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4.6.4 Para comprovar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>EXPERIÊNCIA DE ESTÁGIO</w:t>
      </w: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na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>DEFENSORIA PÚBLICA</w:t>
      </w: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, o candidato deverá anexar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>DECLARAÇÃO DO ÓRGÃO</w:t>
      </w: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que comprove o exercício e o tempo de estágio com detalhamento das funções desempenhadas;</w:t>
      </w:r>
    </w:p>
    <w:p>
      <w:pPr>
        <w:pStyle w:val="Normal"/>
        <w:jc w:val="both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4.6.5 Para comprovar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>EXPERIÊNCIA DE ESTÁGIO NA EXECUÇÃO PENAL</w:t>
      </w: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, o candidato deverá anexar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>DECLARAÇÃO DO ÓRGÃO</w:t>
      </w: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que comprove o exercício e o tempo de estágio com detalhamento das funções desempenhadas.</w:t>
      </w:r>
    </w:p>
    <w:p>
      <w:pPr>
        <w:pStyle w:val="Normal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>5.</w:t>
      </w:r>
      <w:r>
        <w:rPr>
          <w:rFonts w:ascii="Times New Roman" w:hAnsi="Times New Roman"/>
          <w:color w:val="auto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>DA ANÁLISE DE CURRÍCULO E ENTREVISTA</w:t>
      </w:r>
    </w:p>
    <w:p>
      <w:pPr>
        <w:pStyle w:val="Normal"/>
        <w:jc w:val="both"/>
        <w:rPr>
          <w:rFonts w:ascii="Times New Roman" w:hAnsi="Times New Roman"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color w:val="auto"/>
          <w:sz w:val="24"/>
          <w:szCs w:val="24"/>
          <w:lang w:eastAsia="pt-BR"/>
        </w:rPr>
        <w:t xml:space="preserve">5.1. O processo seletivo simplificado consistirá em análise de currículo e entrevista individual, pela comissão do processo seletivo designado pela </w:t>
      </w:r>
      <w:r>
        <w:rPr>
          <w:rFonts w:ascii="Times New Roman" w:hAnsi="Times New Roman"/>
          <w:b/>
          <w:bCs/>
          <w:color w:val="auto"/>
          <w:sz w:val="24"/>
          <w:szCs w:val="24"/>
          <w:lang w:eastAsia="pt-BR"/>
        </w:rPr>
        <w:t>Portaria nº 399 - DPGE, de 28 de abril de 2021.</w:t>
      </w:r>
    </w:p>
    <w:tbl>
      <w:tblPr>
        <w:tblW w:w="8734" w:type="dxa"/>
        <w:jc w:val="left"/>
        <w:tblInd w:w="139" w:type="dxa"/>
        <w:tblLayout w:type="fixed"/>
        <w:tblCellMar>
          <w:top w:w="0" w:type="dxa"/>
          <w:left w:w="7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2"/>
        <w:gridCol w:w="4521"/>
      </w:tblGrid>
      <w:tr>
        <w:trPr/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ANÁLISE DO CURRÍCULO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ENTREVISTA</w:t>
            </w:r>
          </w:p>
        </w:tc>
      </w:tr>
      <w:tr>
        <w:trPr/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 (vinte e quatro) pontos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76 (setenta e seis) pontos</w:t>
            </w:r>
          </w:p>
        </w:tc>
      </w:tr>
    </w:tbl>
    <w:p>
      <w:pPr>
        <w:pStyle w:val="Normal"/>
        <w:jc w:val="both"/>
        <w:rPr>
          <w:rFonts w:ascii="Times New Roman" w:hAnsi="Times New Roman"/>
          <w:color w:val="auto"/>
          <w:w w:val="102"/>
          <w:sz w:val="24"/>
          <w:szCs w:val="24"/>
        </w:rPr>
      </w:pPr>
      <w:r>
        <w:rPr>
          <w:rFonts w:ascii="Times New Roman" w:hAnsi="Times New Roman"/>
          <w:color w:val="auto"/>
          <w:w w:val="102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color w:val="000000" w:themeColor="text1"/>
          <w:w w:val="102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w w:val="102"/>
          <w:sz w:val="24"/>
          <w:szCs w:val="24"/>
        </w:rPr>
        <w:t xml:space="preserve">6. DA FASE DE ANÁLISE CURRICULAR </w:t>
      </w:r>
    </w:p>
    <w:p>
      <w:pPr>
        <w:pStyle w:val="Normal"/>
        <w:jc w:val="both"/>
        <w:rPr>
          <w:rFonts w:ascii="Times New Roman" w:hAnsi="Times New Roman"/>
          <w:color w:val="000000" w:themeColor="text1"/>
          <w:w w:val="102"/>
          <w:sz w:val="24"/>
          <w:szCs w:val="24"/>
        </w:rPr>
      </w:pPr>
      <w:r>
        <w:rPr>
          <w:rFonts w:ascii="Times New Roman" w:hAnsi="Times New Roman"/>
          <w:color w:val="000000" w:themeColor="text1"/>
          <w:w w:val="102"/>
          <w:sz w:val="24"/>
          <w:szCs w:val="24"/>
        </w:rPr>
        <w:t>6.1. Serão avaliados na análise curricular os seguintes títulos com as respectivas pontuações:</w:t>
      </w:r>
    </w:p>
    <w:tbl>
      <w:tblPr>
        <w:tblW w:w="8789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80"/>
        <w:gridCol w:w="3208"/>
      </w:tblGrid>
      <w:tr>
        <w:trPr>
          <w:trHeight w:val="273" w:hRule="atLeast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TÍTULO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PONTUAÇÃO</w:t>
            </w:r>
          </w:p>
        </w:tc>
      </w:tr>
      <w:tr>
        <w:trPr>
          <w:trHeight w:val="274" w:hRule="atLeast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auto"/>
                <w:sz w:val="24"/>
                <w:szCs w:val="24"/>
                <w:lang w:eastAsia="pt-BR"/>
              </w:rPr>
              <w:t>Experiência jurídica na área de execução penal;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auto"/>
                <w:sz w:val="24"/>
                <w:szCs w:val="24"/>
                <w:lang w:eastAsia="pt-BR"/>
              </w:rPr>
              <w:t>1 (um) ponto a cada ano trabalhado, com limite máximo de 4 (quatro) pontos.</w:t>
            </w:r>
          </w:p>
        </w:tc>
      </w:tr>
      <w:tr>
        <w:trPr>
          <w:trHeight w:val="274" w:hRule="atLeast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auto"/>
                <w:sz w:val="24"/>
                <w:szCs w:val="24"/>
                <w:lang w:eastAsia="pt-BR"/>
              </w:rPr>
              <w:t>Experiência profissional no sistema penitenciário;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auto"/>
                <w:sz w:val="24"/>
                <w:szCs w:val="24"/>
                <w:lang w:eastAsia="pt-BR"/>
              </w:rPr>
              <w:t>1 (um) ponto a cada ano trabalhado, com limite máximo de 4 (quatro) pontos.</w:t>
            </w:r>
          </w:p>
        </w:tc>
      </w:tr>
      <w:tr>
        <w:trPr>
          <w:trHeight w:val="302" w:hRule="atLeast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auto"/>
                <w:sz w:val="24"/>
                <w:szCs w:val="24"/>
                <w:lang w:eastAsia="pt-BR"/>
              </w:rPr>
              <w:t>Experiência profissional na Defensoria Púbica;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auto"/>
                <w:sz w:val="24"/>
                <w:szCs w:val="24"/>
                <w:lang w:eastAsia="pt-BR"/>
              </w:rPr>
              <w:t>2 (dois) pontos a cada ano trabalhado, com limite máximo de 8 (oito) pontos.</w:t>
            </w:r>
          </w:p>
        </w:tc>
      </w:tr>
      <w:tr>
        <w:trPr/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auto"/>
                <w:sz w:val="24"/>
                <w:szCs w:val="24"/>
                <w:lang w:eastAsia="pt-BR"/>
              </w:rPr>
              <w:t>Experiência de estágio na Defensoria Pública;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auto"/>
                <w:sz w:val="24"/>
                <w:szCs w:val="24"/>
                <w:lang w:eastAsia="pt-BR"/>
              </w:rPr>
              <w:t>2 (dois) pontos a cada ano laborado, com limite máximo de 4 (quatro) pontos</w:t>
            </w:r>
          </w:p>
        </w:tc>
      </w:tr>
      <w:tr>
        <w:trPr/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auto"/>
                <w:sz w:val="24"/>
                <w:szCs w:val="24"/>
                <w:lang w:eastAsia="pt-BR"/>
              </w:rPr>
              <w:t>Experiência de estágio na execução penal.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auto"/>
                <w:sz w:val="24"/>
                <w:szCs w:val="24"/>
                <w:lang w:eastAsia="pt-BR"/>
              </w:rPr>
              <w:t>1 (um) ponto a cada ano laborado, com limite máximo de 4 (quatro) pontos.</w:t>
            </w:r>
          </w:p>
        </w:tc>
      </w:tr>
    </w:tbl>
    <w:p>
      <w:pPr>
        <w:pStyle w:val="Normal"/>
        <w:jc w:val="both"/>
        <w:rPr>
          <w:rFonts w:ascii="Times New Roman" w:hAnsi="Times New Roman"/>
          <w:color w:val="auto"/>
          <w:w w:val="102"/>
          <w:sz w:val="24"/>
          <w:szCs w:val="24"/>
        </w:rPr>
      </w:pPr>
      <w:r>
        <w:rPr>
          <w:rFonts w:ascii="Times New Roman" w:hAnsi="Times New Roman"/>
          <w:color w:val="auto"/>
          <w:w w:val="102"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/>
          <w:b/>
          <w:b/>
          <w:bCs/>
          <w:color w:val="000000" w:themeColor="text1"/>
          <w:w w:val="102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w w:val="102"/>
          <w:sz w:val="24"/>
          <w:szCs w:val="24"/>
        </w:rPr>
        <w:t xml:space="preserve">7. DA FASE DE ENTREVISTA </w:t>
      </w:r>
    </w:p>
    <w:p>
      <w:pPr>
        <w:pStyle w:val="Normal"/>
        <w:jc w:val="both"/>
        <w:rPr>
          <w:rFonts w:ascii="Times New Roman" w:hAnsi="Times New Roman"/>
          <w:color w:val="FF0000"/>
          <w:w w:val="102"/>
          <w:sz w:val="24"/>
          <w:szCs w:val="24"/>
        </w:rPr>
      </w:pPr>
      <w:r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7.1 </w:t>
      </w:r>
      <w:r>
        <w:rPr>
          <w:rFonts w:ascii="Times New Roman" w:hAnsi="Times New Roman"/>
          <w:color w:val="auto"/>
          <w:w w:val="102"/>
          <w:sz w:val="24"/>
          <w:szCs w:val="24"/>
        </w:rPr>
        <w:t>Serão classificados para a fase da entrevista:</w:t>
      </w:r>
    </w:p>
    <w:p>
      <w:pPr>
        <w:pStyle w:val="Normal"/>
        <w:ind w:left="708" w:hanging="0"/>
        <w:jc w:val="both"/>
        <w:rPr>
          <w:rFonts w:ascii="Times New Roman" w:hAnsi="Times New Roman"/>
          <w:color w:val="000000" w:themeColor="text1"/>
          <w:w w:val="102"/>
          <w:sz w:val="24"/>
          <w:szCs w:val="24"/>
        </w:rPr>
      </w:pPr>
      <w:r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7.1.1. Para as vagas de assessor jurídico os 15 (quinze) melhores candidatos da fase de análise curricular, sendo 13 (treze) candidatos da lista ampla concorrência e 02 (dois) candidatos da lista PCD. </w:t>
      </w:r>
    </w:p>
    <w:p>
      <w:pPr>
        <w:pStyle w:val="Normal"/>
        <w:ind w:left="708" w:hanging="0"/>
        <w:jc w:val="both"/>
        <w:rPr>
          <w:rFonts w:ascii="Times New Roman" w:hAnsi="Times New Roman"/>
          <w:color w:val="000000" w:themeColor="text1"/>
          <w:w w:val="102"/>
          <w:sz w:val="24"/>
          <w:szCs w:val="24"/>
        </w:rPr>
      </w:pPr>
      <w:r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7.1.2. Para a vaga de assistente social os 10 (dez) melhores candidatos da fase de análise curricular, sendo 09 (nove) candidatos da lista ampla concorrência e 01 (um) candidato da lista PCD. </w:t>
      </w:r>
    </w:p>
    <w:p>
      <w:pPr>
        <w:pStyle w:val="Normal"/>
        <w:ind w:left="708" w:hanging="0"/>
        <w:jc w:val="both"/>
        <w:rPr>
          <w:rFonts w:ascii="Times New Roman" w:hAnsi="Times New Roman"/>
          <w:color w:val="000000" w:themeColor="text1"/>
          <w:w w:val="102"/>
          <w:sz w:val="24"/>
          <w:szCs w:val="24"/>
        </w:rPr>
      </w:pPr>
      <w:r>
        <w:rPr>
          <w:rFonts w:ascii="Times New Roman" w:hAnsi="Times New Roman"/>
          <w:color w:val="000000" w:themeColor="text1"/>
          <w:w w:val="102"/>
          <w:sz w:val="24"/>
          <w:szCs w:val="24"/>
        </w:rPr>
        <w:t>7.1.3. Para o cadastro de reserva de psicólogo os 10 (dez) melhores candidatos da fase de análise curricular, sendo 09 (nove) candidatos da lista ampla concorrência e 01 (um) candidato da lista PCD.</w:t>
      </w:r>
    </w:p>
    <w:p>
      <w:pPr>
        <w:pStyle w:val="Normal"/>
        <w:jc w:val="both"/>
        <w:rPr>
          <w:rFonts w:ascii="Times New Roman" w:hAnsi="Times New Roman"/>
          <w:b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w w:val="102"/>
          <w:sz w:val="24"/>
          <w:szCs w:val="24"/>
        </w:rPr>
        <w:t xml:space="preserve">7.2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Os candidatos às vagas de ASSESSOR JURÍDICO poderão ser indagados sobre questões relacionadas às matérias constantes do CONTEÚDO PROGRAMÁTICO (ANEXO ÚNICO).</w:t>
      </w:r>
    </w:p>
    <w:p>
      <w:pPr>
        <w:pStyle w:val="Normal"/>
        <w:jc w:val="both"/>
        <w:rPr>
          <w:rFonts w:ascii="Times New Roman" w:hAnsi="Times New Roman"/>
          <w:color w:val="000000" w:themeColor="text1"/>
          <w:w w:val="102"/>
          <w:sz w:val="24"/>
          <w:szCs w:val="24"/>
        </w:rPr>
      </w:pPr>
      <w:r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7.3 Os </w:t>
      </w:r>
      <w:r>
        <w:rPr>
          <w:rFonts w:ascii="Times New Roman" w:hAnsi="Times New Roman"/>
          <w:b/>
          <w:bCs/>
          <w:color w:val="000000" w:themeColor="text1"/>
          <w:w w:val="102"/>
          <w:sz w:val="24"/>
          <w:szCs w:val="24"/>
        </w:rPr>
        <w:t xml:space="preserve">CANDIDATOS CONVOCADOS </w:t>
      </w:r>
      <w:r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receberão informações sobre a realização da entrevista através do e-mail informado na inscrição; </w:t>
      </w:r>
    </w:p>
    <w:p>
      <w:pPr>
        <w:pStyle w:val="Normal"/>
        <w:jc w:val="both"/>
        <w:rPr>
          <w:rFonts w:ascii="Times New Roman" w:hAnsi="Times New Roman"/>
          <w:color w:val="000000" w:themeColor="text1"/>
          <w:w w:val="102"/>
          <w:sz w:val="24"/>
          <w:szCs w:val="24"/>
        </w:rPr>
      </w:pPr>
      <w:r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7.4 O não comparecimento na entrevista levará a </w:t>
      </w:r>
      <w:r>
        <w:rPr>
          <w:rFonts w:ascii="Times New Roman" w:hAnsi="Times New Roman"/>
          <w:b/>
          <w:bCs/>
          <w:color w:val="000000" w:themeColor="text1"/>
          <w:w w:val="102"/>
          <w:sz w:val="24"/>
          <w:szCs w:val="24"/>
        </w:rPr>
        <w:t xml:space="preserve">ELIMINAÇÃO </w:t>
      </w:r>
      <w:r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do candidato no seletivo. </w:t>
      </w:r>
    </w:p>
    <w:p>
      <w:pPr>
        <w:pStyle w:val="Normal"/>
        <w:jc w:val="both"/>
        <w:rPr>
          <w:rFonts w:ascii="Times New Roman" w:hAnsi="Times New Roman"/>
          <w:b/>
          <w:b/>
          <w:bCs/>
          <w:color w:val="000000" w:themeColor="text1"/>
          <w:w w:val="102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w w:val="102"/>
          <w:sz w:val="24"/>
          <w:szCs w:val="24"/>
        </w:rPr>
        <w:t>8. DOS CRITÉRIOS DE DESEMPATE</w:t>
      </w:r>
    </w:p>
    <w:p>
      <w:pPr>
        <w:pStyle w:val="Normal"/>
        <w:spacing w:before="0" w:after="0"/>
        <w:jc w:val="both"/>
        <w:rPr>
          <w:rFonts w:ascii="Times New Roman" w:hAnsi="Times New Roman"/>
          <w:color w:val="000000" w:themeColor="text1"/>
          <w:w w:val="102"/>
          <w:sz w:val="24"/>
          <w:szCs w:val="24"/>
        </w:rPr>
      </w:pPr>
      <w:r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8.1. Ocorrendo empate na </w:t>
      </w:r>
      <w:r>
        <w:rPr>
          <w:rFonts w:ascii="Times New Roman" w:hAnsi="Times New Roman"/>
          <w:b/>
          <w:bCs/>
          <w:color w:val="000000" w:themeColor="text1"/>
          <w:w w:val="102"/>
          <w:sz w:val="24"/>
          <w:szCs w:val="24"/>
        </w:rPr>
        <w:t>ANÁLISE CURRICULAR</w:t>
      </w:r>
      <w:r>
        <w:rPr>
          <w:rFonts w:ascii="Times New Roman" w:hAnsi="Times New Roman"/>
          <w:color w:val="000000" w:themeColor="text1"/>
          <w:w w:val="102"/>
          <w:sz w:val="24"/>
          <w:szCs w:val="24"/>
        </w:rPr>
        <w:t>, serão critérios de desempate:</w:t>
      </w:r>
    </w:p>
    <w:p>
      <w:pPr>
        <w:pStyle w:val="Normal"/>
        <w:spacing w:before="0" w:after="0"/>
        <w:ind w:left="708" w:hanging="0"/>
        <w:jc w:val="both"/>
        <w:rPr>
          <w:rFonts w:ascii="Times New Roman" w:hAnsi="Times New Roman"/>
          <w:color w:val="000000" w:themeColor="text1"/>
          <w:w w:val="102"/>
          <w:sz w:val="24"/>
          <w:szCs w:val="24"/>
        </w:rPr>
      </w:pPr>
      <w:r>
        <w:rPr>
          <w:rFonts w:ascii="Times New Roman" w:hAnsi="Times New Roman"/>
          <w:color w:val="000000" w:themeColor="text1"/>
          <w:w w:val="102"/>
          <w:sz w:val="24"/>
          <w:szCs w:val="24"/>
        </w:rPr>
        <w:t>8.1.1 Idade mais avançada</w:t>
      </w:r>
      <w:bookmarkStart w:id="1" w:name="_GoBack"/>
      <w:bookmarkEnd w:id="1"/>
    </w:p>
    <w:p>
      <w:pPr>
        <w:pStyle w:val="Normal"/>
        <w:spacing w:before="0" w:after="0"/>
        <w:ind w:left="708" w:hanging="0"/>
        <w:jc w:val="both"/>
        <w:rPr>
          <w:rFonts w:ascii="Times New Roman" w:hAnsi="Times New Roman"/>
          <w:color w:val="000000" w:themeColor="text1"/>
          <w:w w:val="102"/>
          <w:sz w:val="24"/>
          <w:szCs w:val="24"/>
        </w:rPr>
      </w:pPr>
      <w:r>
        <w:rPr>
          <w:rFonts w:ascii="Times New Roman" w:hAnsi="Times New Roman"/>
          <w:color w:val="000000" w:themeColor="text1"/>
          <w:w w:val="102"/>
          <w:sz w:val="24"/>
          <w:szCs w:val="24"/>
        </w:rPr>
        <w:t>8.1.2. Melhor nota na entrevista</w:t>
      </w:r>
    </w:p>
    <w:p>
      <w:pPr>
        <w:pStyle w:val="Normal"/>
        <w:spacing w:before="0" w:after="0"/>
        <w:ind w:left="708" w:hanging="0"/>
        <w:jc w:val="both"/>
        <w:rPr>
          <w:rFonts w:ascii="Times New Roman" w:hAnsi="Times New Roman"/>
          <w:color w:val="000000" w:themeColor="text1"/>
          <w:w w:val="102"/>
          <w:sz w:val="24"/>
          <w:szCs w:val="24"/>
        </w:rPr>
      </w:pPr>
      <w:r>
        <w:rPr>
          <w:rFonts w:ascii="Times New Roman" w:hAnsi="Times New Roman"/>
          <w:color w:val="000000" w:themeColor="text1"/>
          <w:w w:val="102"/>
          <w:sz w:val="24"/>
          <w:szCs w:val="24"/>
        </w:rPr>
        <w:t>8.1.3. Experiência profissional na Defensoria Pública</w:t>
      </w:r>
    </w:p>
    <w:p>
      <w:pPr>
        <w:pStyle w:val="Normal"/>
        <w:spacing w:before="0" w:after="0"/>
        <w:ind w:left="708" w:hanging="0"/>
        <w:jc w:val="both"/>
        <w:rPr>
          <w:rFonts w:ascii="Times New Roman" w:hAnsi="Times New Roman"/>
          <w:color w:val="000000" w:themeColor="text1"/>
          <w:w w:val="102"/>
          <w:sz w:val="24"/>
          <w:szCs w:val="24"/>
        </w:rPr>
      </w:pPr>
      <w:r>
        <w:rPr>
          <w:rFonts w:ascii="Times New Roman" w:hAnsi="Times New Roman"/>
          <w:color w:val="000000" w:themeColor="text1"/>
          <w:w w:val="102"/>
          <w:sz w:val="24"/>
          <w:szCs w:val="24"/>
        </w:rPr>
        <w:t>8.1.4. Experiência de estágio na Defensoria Pública</w:t>
      </w:r>
    </w:p>
    <w:p>
      <w:pPr>
        <w:pStyle w:val="Normal"/>
        <w:spacing w:before="0" w:after="0"/>
        <w:ind w:left="708" w:hanging="0"/>
        <w:jc w:val="both"/>
        <w:rPr>
          <w:rFonts w:ascii="Times New Roman" w:hAnsi="Times New Roman"/>
          <w:color w:val="000000" w:themeColor="text1"/>
          <w:w w:val="102"/>
          <w:sz w:val="24"/>
          <w:szCs w:val="24"/>
        </w:rPr>
      </w:pPr>
      <w:r>
        <w:rPr>
          <w:rFonts w:ascii="Times New Roman" w:hAnsi="Times New Roman"/>
          <w:color w:val="000000" w:themeColor="text1"/>
          <w:w w:val="102"/>
          <w:sz w:val="24"/>
          <w:szCs w:val="24"/>
        </w:rPr>
        <w:t>8.1.5 Melhor nota na análise curricular.</w:t>
      </w:r>
    </w:p>
    <w:p>
      <w:pPr>
        <w:pStyle w:val="Normal"/>
        <w:spacing w:before="0" w:after="0"/>
        <w:ind w:left="708" w:hanging="0"/>
        <w:jc w:val="both"/>
        <w:rPr>
          <w:rFonts w:ascii="Times New Roman" w:hAnsi="Times New Roman"/>
          <w:color w:val="000000" w:themeColor="text1"/>
          <w:w w:val="102"/>
          <w:sz w:val="24"/>
          <w:szCs w:val="24"/>
        </w:rPr>
      </w:pPr>
      <w:r>
        <w:rPr>
          <w:rFonts w:ascii="Times New Roman" w:hAnsi="Times New Roman"/>
          <w:color w:val="000000" w:themeColor="text1"/>
          <w:w w:val="102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color w:val="000000" w:themeColor="text1"/>
          <w:w w:val="102"/>
          <w:sz w:val="24"/>
          <w:szCs w:val="24"/>
        </w:rPr>
      </w:pPr>
      <w:r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8.2 Ocorrendo empate no </w:t>
      </w:r>
      <w:r>
        <w:rPr>
          <w:rFonts w:ascii="Times New Roman" w:hAnsi="Times New Roman"/>
          <w:b/>
          <w:bCs/>
          <w:color w:val="000000" w:themeColor="text1"/>
          <w:w w:val="102"/>
          <w:sz w:val="24"/>
          <w:szCs w:val="24"/>
        </w:rPr>
        <w:t>RESULTADO FINAL</w:t>
      </w:r>
      <w:r>
        <w:rPr>
          <w:rFonts w:ascii="Times New Roman" w:hAnsi="Times New Roman"/>
          <w:color w:val="000000" w:themeColor="text1"/>
          <w:w w:val="102"/>
          <w:sz w:val="24"/>
          <w:szCs w:val="24"/>
        </w:rPr>
        <w:t>, serão critérios de desempate:</w:t>
      </w:r>
    </w:p>
    <w:p>
      <w:pPr>
        <w:pStyle w:val="Normal"/>
        <w:spacing w:before="0" w:after="0"/>
        <w:ind w:left="708" w:hanging="0"/>
        <w:jc w:val="both"/>
        <w:rPr>
          <w:rFonts w:ascii="Times New Roman" w:hAnsi="Times New Roman"/>
          <w:color w:val="000000" w:themeColor="text1"/>
          <w:w w:val="102"/>
          <w:sz w:val="24"/>
          <w:szCs w:val="24"/>
        </w:rPr>
      </w:pPr>
      <w:r>
        <w:rPr>
          <w:rFonts w:ascii="Times New Roman" w:hAnsi="Times New Roman"/>
          <w:color w:val="000000" w:themeColor="text1"/>
          <w:w w:val="102"/>
          <w:sz w:val="24"/>
          <w:szCs w:val="24"/>
        </w:rPr>
        <w:t>8.2.1 Idade mais avançada</w:t>
      </w:r>
    </w:p>
    <w:p>
      <w:pPr>
        <w:pStyle w:val="Normal"/>
        <w:spacing w:before="0" w:after="0"/>
        <w:ind w:left="708" w:hanging="0"/>
        <w:jc w:val="both"/>
        <w:rPr>
          <w:rFonts w:ascii="Times New Roman" w:hAnsi="Times New Roman"/>
          <w:color w:val="000000" w:themeColor="text1"/>
          <w:w w:val="102"/>
          <w:sz w:val="24"/>
          <w:szCs w:val="24"/>
        </w:rPr>
      </w:pPr>
      <w:r>
        <w:rPr>
          <w:rFonts w:ascii="Times New Roman" w:hAnsi="Times New Roman"/>
          <w:color w:val="000000" w:themeColor="text1"/>
          <w:w w:val="102"/>
          <w:sz w:val="24"/>
          <w:szCs w:val="24"/>
        </w:rPr>
        <w:t>8.2.2 Melhor nota na entrevista</w:t>
      </w:r>
    </w:p>
    <w:p>
      <w:pPr>
        <w:pStyle w:val="Normal"/>
        <w:spacing w:before="0" w:after="0"/>
        <w:ind w:left="708" w:hanging="0"/>
        <w:jc w:val="both"/>
        <w:rPr>
          <w:rFonts w:ascii="Times New Roman" w:hAnsi="Times New Roman"/>
          <w:color w:val="000000" w:themeColor="text1"/>
          <w:w w:val="102"/>
          <w:sz w:val="24"/>
          <w:szCs w:val="24"/>
        </w:rPr>
      </w:pPr>
      <w:r>
        <w:rPr>
          <w:rFonts w:ascii="Times New Roman" w:hAnsi="Times New Roman"/>
          <w:color w:val="000000" w:themeColor="text1"/>
          <w:w w:val="102"/>
          <w:sz w:val="24"/>
          <w:szCs w:val="24"/>
        </w:rPr>
        <w:t>8.2.3. Experiência profissional na Defensoria Pública</w:t>
      </w:r>
    </w:p>
    <w:p>
      <w:pPr>
        <w:pStyle w:val="Normal"/>
        <w:spacing w:before="0" w:after="0"/>
        <w:ind w:left="708" w:hanging="0"/>
        <w:jc w:val="both"/>
        <w:rPr>
          <w:rFonts w:ascii="Times New Roman" w:hAnsi="Times New Roman"/>
          <w:color w:val="000000" w:themeColor="text1"/>
          <w:w w:val="102"/>
          <w:sz w:val="24"/>
          <w:szCs w:val="24"/>
        </w:rPr>
      </w:pPr>
      <w:r>
        <w:rPr>
          <w:rFonts w:ascii="Times New Roman" w:hAnsi="Times New Roman"/>
          <w:color w:val="000000" w:themeColor="text1"/>
          <w:w w:val="102"/>
          <w:sz w:val="24"/>
          <w:szCs w:val="24"/>
        </w:rPr>
        <w:t>8.2.4. Experiência de estágio na Defensoria Pública</w:t>
      </w:r>
    </w:p>
    <w:p>
      <w:pPr>
        <w:pStyle w:val="Normal"/>
        <w:spacing w:before="0" w:after="0"/>
        <w:ind w:left="708" w:hanging="0"/>
        <w:jc w:val="both"/>
        <w:rPr>
          <w:rFonts w:ascii="Times New Roman" w:hAnsi="Times New Roman"/>
          <w:color w:val="000000" w:themeColor="text1"/>
          <w:w w:val="102"/>
          <w:sz w:val="24"/>
          <w:szCs w:val="24"/>
        </w:rPr>
      </w:pPr>
      <w:r>
        <w:rPr>
          <w:rFonts w:ascii="Times New Roman" w:hAnsi="Times New Roman"/>
          <w:color w:val="000000" w:themeColor="text1"/>
          <w:w w:val="102"/>
          <w:sz w:val="24"/>
          <w:szCs w:val="24"/>
        </w:rPr>
        <w:t>8.2.5 Melhor nota na análise curricular</w:t>
      </w:r>
    </w:p>
    <w:p>
      <w:pPr>
        <w:pStyle w:val="Normal"/>
        <w:spacing w:before="0" w:after="0"/>
        <w:jc w:val="both"/>
        <w:rPr>
          <w:rFonts w:ascii="Times New Roman" w:hAnsi="Times New Roman"/>
          <w:color w:val="FF0000"/>
          <w:w w:val="102"/>
          <w:sz w:val="24"/>
          <w:szCs w:val="24"/>
        </w:rPr>
      </w:pPr>
      <w:r>
        <w:rPr>
          <w:rFonts w:ascii="Times New Roman" w:hAnsi="Times New Roman"/>
          <w:color w:val="FF0000"/>
          <w:w w:val="102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>9.</w:t>
      </w:r>
      <w:r>
        <w:rPr>
          <w:rFonts w:ascii="Times New Roman" w:hAnsi="Times New Roman"/>
          <w:color w:val="auto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>DOS RECURSOS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9.1 Caberá interposição de recursos devidamente fundamentados, perante a Comissão do Processo Seletivo, no </w:t>
      </w:r>
      <w:r>
        <w:rPr>
          <w:rFonts w:ascii="Times New Roman" w:hAnsi="Times New Roman"/>
          <w:b/>
          <w:sz w:val="24"/>
          <w:szCs w:val="24"/>
        </w:rPr>
        <w:t>prazo de 1 (um) dia útil</w:t>
      </w:r>
      <w:r>
        <w:rPr>
          <w:rFonts w:ascii="Times New Roman" w:hAnsi="Times New Roman"/>
          <w:sz w:val="24"/>
          <w:szCs w:val="24"/>
        </w:rPr>
        <w:t>, contados do primeiro dia subsequente à publicação dos resultados referentes a:</w:t>
      </w:r>
    </w:p>
    <w:p>
      <w:pPr>
        <w:pStyle w:val="ListParagraph"/>
        <w:widowControl w:val="false"/>
        <w:numPr>
          <w:ilvl w:val="2"/>
          <w:numId w:val="11"/>
        </w:numPr>
        <w:tabs>
          <w:tab w:val="clear" w:pos="708"/>
          <w:tab w:val="left" w:pos="426" w:leader="none"/>
        </w:tabs>
        <w:suppressAutoHyphens w:val="true"/>
        <w:spacing w:before="0" w:after="0"/>
        <w:ind w:left="567" w:hanging="0"/>
        <w:contextualSpacing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INSCRIÇÕES INDEFERIDAS;</w:t>
      </w:r>
    </w:p>
    <w:p>
      <w:pPr>
        <w:pStyle w:val="ListParagraph"/>
        <w:widowControl w:val="false"/>
        <w:numPr>
          <w:ilvl w:val="2"/>
          <w:numId w:val="11"/>
        </w:numPr>
        <w:tabs>
          <w:tab w:val="clear" w:pos="708"/>
          <w:tab w:val="left" w:pos="426" w:leader="none"/>
        </w:tabs>
        <w:suppressAutoHyphens w:val="true"/>
        <w:ind w:left="567" w:hanging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ANÁLISE CURRICULAR; </w:t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suppressAutoHyphens w:val="true"/>
        <w:ind w:left="567" w:hanging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ListParagraph"/>
        <w:widowControl w:val="false"/>
        <w:numPr>
          <w:ilvl w:val="1"/>
          <w:numId w:val="12"/>
        </w:numPr>
        <w:tabs>
          <w:tab w:val="clear" w:pos="708"/>
          <w:tab w:val="left" w:pos="0" w:leader="none"/>
        </w:tabs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 recursos deverão ser remetidos, </w:t>
      </w:r>
      <w:r>
        <w:rPr>
          <w:rFonts w:ascii="Times New Roman" w:hAnsi="Times New Roman"/>
          <w:b/>
          <w:sz w:val="24"/>
          <w:szCs w:val="24"/>
        </w:rPr>
        <w:t>EM FORMATO PDF,</w:t>
      </w:r>
      <w:r>
        <w:rPr>
          <w:rFonts w:ascii="Times New Roman" w:hAnsi="Times New Roman"/>
          <w:sz w:val="24"/>
          <w:szCs w:val="24"/>
        </w:rPr>
        <w:t xml:space="preserve"> com o título </w:t>
      </w:r>
      <w:r>
        <w:rPr>
          <w:rFonts w:ascii="Times New Roman" w:hAnsi="Times New Roman"/>
          <w:b/>
          <w:sz w:val="24"/>
          <w:szCs w:val="24"/>
        </w:rPr>
        <w:t>“RECURSO – PROCESSO SELETIVO PARA PROFISSIONAIS DO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PROJETO </w:t>
      </w:r>
      <w:r>
        <w:rPr>
          <w:rFonts w:ascii="Times New Roman" w:hAnsi="Times New Roman"/>
          <w:b/>
          <w:bCs/>
          <w:caps/>
          <w:sz w:val="24"/>
          <w:szCs w:val="24"/>
        </w:rPr>
        <w:t>Fortalecimento da Assistência Jurídica e Implantação da Visita Virtual</w:t>
      </w:r>
      <w:r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para o endereço eletrônico </w:t>
      </w:r>
      <w:r>
        <w:rPr>
          <w:rFonts w:ascii="Times New Roman" w:hAnsi="Times New Roman"/>
          <w:b/>
          <w:sz w:val="24"/>
          <w:szCs w:val="24"/>
        </w:rPr>
        <w:t>seletivodepen2021@gmail.com</w:t>
      </w:r>
      <w:r>
        <w:rPr>
          <w:rFonts w:ascii="Times New Roman" w:hAnsi="Times New Roman"/>
          <w:sz w:val="24"/>
          <w:szCs w:val="24"/>
        </w:rPr>
        <w:t>, com os seguintes dados:</w:t>
      </w:r>
    </w:p>
    <w:p>
      <w:pPr>
        <w:pStyle w:val="ListParagraph"/>
        <w:widowControl w:val="false"/>
        <w:tabs>
          <w:tab w:val="clear" w:pos="708"/>
          <w:tab w:val="left" w:pos="0" w:leader="none"/>
        </w:tabs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 w:val="false"/>
        <w:numPr>
          <w:ilvl w:val="2"/>
          <w:numId w:val="12"/>
        </w:numPr>
        <w:tabs>
          <w:tab w:val="clear" w:pos="708"/>
          <w:tab w:val="left" w:pos="0" w:leader="none"/>
        </w:tabs>
        <w:suppressAutoHyphens w:val="true"/>
        <w:spacing w:before="0" w:after="0"/>
        <w:ind w:left="720" w:hanging="1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Identificação do Candidato</w:t>
      </w:r>
    </w:p>
    <w:p>
      <w:pPr>
        <w:pStyle w:val="ListParagraph"/>
        <w:widowControl w:val="false"/>
        <w:numPr>
          <w:ilvl w:val="2"/>
          <w:numId w:val="12"/>
        </w:numPr>
        <w:tabs>
          <w:tab w:val="clear" w:pos="708"/>
          <w:tab w:val="left" w:pos="0" w:leader="none"/>
        </w:tabs>
        <w:suppressAutoHyphens w:val="true"/>
        <w:spacing w:before="0" w:after="0"/>
        <w:ind w:left="720" w:hanging="1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fundamentação ou o embasamento, com as devidas razões do recurso.</w:t>
      </w:r>
    </w:p>
    <w:p>
      <w:pPr>
        <w:pStyle w:val="ListParagraph"/>
        <w:widowControl w:val="false"/>
        <w:tabs>
          <w:tab w:val="clear" w:pos="708"/>
          <w:tab w:val="left" w:pos="0" w:leader="none"/>
        </w:tabs>
        <w:suppressAutoHyphens w:val="true"/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 w:val="false"/>
        <w:numPr>
          <w:ilvl w:val="1"/>
          <w:numId w:val="12"/>
        </w:numPr>
        <w:tabs>
          <w:tab w:val="clear" w:pos="708"/>
          <w:tab w:val="left" w:pos="0" w:leader="none"/>
          <w:tab w:val="left" w:pos="426" w:leader="none"/>
          <w:tab w:val="left" w:pos="1418" w:leader="none"/>
        </w:tabs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Não serão aceitos recursos encaminhados por qualquer outra forma, devendo ser digitados e fundamentados em argumentação lógica e consistente;</w:t>
      </w:r>
    </w:p>
    <w:p>
      <w:pPr>
        <w:pStyle w:val="ListParagraph"/>
        <w:widowControl w:val="false"/>
        <w:tabs>
          <w:tab w:val="clear" w:pos="708"/>
          <w:tab w:val="left" w:pos="0" w:leader="none"/>
          <w:tab w:val="left" w:pos="426" w:leader="none"/>
          <w:tab w:val="left" w:pos="1418" w:leader="none"/>
        </w:tabs>
        <w:spacing w:before="0" w:after="0"/>
        <w:ind w:left="60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426" w:leader="none"/>
          <w:tab w:val="left" w:pos="1418" w:leader="none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9.4 Recursos não fundamentados ou interpostos fora do prazo serão indeferidos;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426" w:leader="none"/>
          <w:tab w:val="left" w:pos="1418" w:leader="none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426" w:leader="none"/>
          <w:tab w:val="left" w:pos="1418" w:leader="none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 Os recursos serão analisados pela Comissão do Seletivo, que deliberará como última instância na esfera administrativa;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426" w:leader="none"/>
          <w:tab w:val="left" w:pos="1418" w:leader="none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426" w:leader="none"/>
          <w:tab w:val="left" w:pos="1418" w:leader="none"/>
        </w:tabs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9.6 As respostas aos recursos interpostos serão enviadas aos candidatos por meio do e-mail que o candidato interpôs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(seletivodepen2021@gmail.com).</w:t>
      </w:r>
    </w:p>
    <w:p>
      <w:pPr>
        <w:pStyle w:val="Normal"/>
        <w:spacing w:before="0" w:after="0"/>
        <w:jc w:val="both"/>
        <w:rPr>
          <w:rFonts w:ascii="Times New Roman" w:hAnsi="Times New Roman"/>
          <w:color w:val="FF0000"/>
          <w:w w:val="102"/>
          <w:sz w:val="24"/>
          <w:szCs w:val="24"/>
        </w:rPr>
      </w:pPr>
      <w:r>
        <w:rPr>
          <w:rFonts w:ascii="Times New Roman" w:hAnsi="Times New Roman"/>
          <w:color w:val="FF0000"/>
          <w:w w:val="102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color w:val="000000" w:themeColor="text1"/>
          <w:w w:val="102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w w:val="102"/>
          <w:sz w:val="24"/>
          <w:szCs w:val="24"/>
        </w:rPr>
        <w:t>10. CRONOGRAMA DO SELETIVO</w:t>
      </w:r>
    </w:p>
    <w:p>
      <w:pPr>
        <w:pStyle w:val="Normal"/>
        <w:jc w:val="both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10.1 As etapas do seletivo obedecerão ao seguinte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>CRONOGRAMA</w:t>
      </w: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: </w:t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w w:val="102"/>
                <w:kern w:val="0"/>
                <w:sz w:val="24"/>
                <w:szCs w:val="24"/>
                <w:lang w:val="pt-BR" w:eastAsia="en-US" w:bidi="ar-SA"/>
              </w:rPr>
              <w:t>ETAPAS</w:t>
            </w:r>
          </w:p>
        </w:tc>
        <w:tc>
          <w:tcPr>
            <w:tcW w:w="42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w w:val="102"/>
                <w:kern w:val="0"/>
                <w:sz w:val="24"/>
                <w:szCs w:val="24"/>
                <w:lang w:val="pt-BR" w:eastAsia="en-US" w:bidi="ar-SA"/>
              </w:rPr>
              <w:t>PERÍODO</w:t>
            </w:r>
          </w:p>
        </w:tc>
      </w:tr>
      <w:tr>
        <w:trPr/>
        <w:tc>
          <w:tcPr>
            <w:tcW w:w="42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20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000000" w:themeColor="text1"/>
                <w:w w:val="102"/>
                <w:kern w:val="0"/>
                <w:sz w:val="24"/>
                <w:szCs w:val="24"/>
                <w:lang w:val="pt-BR" w:eastAsia="en-US" w:bidi="ar-SA"/>
              </w:rPr>
              <w:t>Inscrições</w:t>
            </w:r>
          </w:p>
        </w:tc>
        <w:tc>
          <w:tcPr>
            <w:tcW w:w="42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000000" w:themeColor="text1"/>
                <w:w w:val="102"/>
                <w:kern w:val="0"/>
                <w:sz w:val="24"/>
                <w:szCs w:val="24"/>
                <w:lang w:val="pt-BR" w:eastAsia="en-US" w:bidi="ar-SA"/>
              </w:rPr>
              <w:t>Das 8h de 07/05/2021 até as 23h59min de 11/05/2021;</w:t>
            </w:r>
          </w:p>
        </w:tc>
      </w:tr>
      <w:tr>
        <w:trPr/>
        <w:tc>
          <w:tcPr>
            <w:tcW w:w="42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20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000000" w:themeColor="text1"/>
                <w:w w:val="102"/>
                <w:kern w:val="0"/>
                <w:sz w:val="24"/>
                <w:szCs w:val="24"/>
                <w:lang w:val="pt-BR" w:eastAsia="en-US" w:bidi="ar-SA"/>
              </w:rPr>
              <w:t>Divulgação das inscrições deferidas</w:t>
            </w:r>
          </w:p>
        </w:tc>
        <w:tc>
          <w:tcPr>
            <w:tcW w:w="42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000000" w:themeColor="text1"/>
                <w:w w:val="102"/>
                <w:kern w:val="0"/>
                <w:sz w:val="24"/>
                <w:szCs w:val="24"/>
                <w:lang w:val="pt-BR" w:eastAsia="en-US" w:bidi="ar-SA"/>
              </w:rPr>
              <w:t>13/05/2021</w:t>
            </w:r>
          </w:p>
        </w:tc>
      </w:tr>
      <w:tr>
        <w:trPr/>
        <w:tc>
          <w:tcPr>
            <w:tcW w:w="42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20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000000" w:themeColor="text1"/>
                <w:w w:val="102"/>
                <w:kern w:val="0"/>
                <w:sz w:val="24"/>
                <w:szCs w:val="24"/>
                <w:lang w:val="pt-BR" w:eastAsia="en-US" w:bidi="ar-SA"/>
              </w:rPr>
              <w:t>Abertura de prazo para interposição de recurso em face das inscrições indeferidas</w:t>
            </w:r>
          </w:p>
        </w:tc>
        <w:tc>
          <w:tcPr>
            <w:tcW w:w="42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000000" w:themeColor="text1"/>
                <w:w w:val="102"/>
                <w:kern w:val="0"/>
                <w:sz w:val="24"/>
                <w:szCs w:val="24"/>
                <w:lang w:val="pt-BR" w:eastAsia="en-US" w:bidi="ar-SA"/>
              </w:rPr>
              <w:t>14/05/2021</w:t>
            </w:r>
          </w:p>
        </w:tc>
      </w:tr>
      <w:tr>
        <w:trPr/>
        <w:tc>
          <w:tcPr>
            <w:tcW w:w="42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20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000000" w:themeColor="text1"/>
                <w:w w:val="102"/>
                <w:kern w:val="0"/>
                <w:sz w:val="24"/>
                <w:szCs w:val="24"/>
                <w:lang w:val="pt-BR" w:eastAsia="en-US" w:bidi="ar-SA"/>
              </w:rPr>
              <w:t>Divulgação do julgamento dos recursos, homologação das inscrições e divulgação do resultado da análise curricular</w:t>
            </w:r>
          </w:p>
        </w:tc>
        <w:tc>
          <w:tcPr>
            <w:tcW w:w="42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000000" w:themeColor="text1"/>
                <w:w w:val="102"/>
                <w:kern w:val="0"/>
                <w:sz w:val="24"/>
                <w:szCs w:val="24"/>
                <w:lang w:val="pt-BR" w:eastAsia="en-US" w:bidi="ar-SA"/>
              </w:rPr>
              <w:t>18/05/2021</w:t>
            </w:r>
          </w:p>
        </w:tc>
      </w:tr>
      <w:tr>
        <w:trPr/>
        <w:tc>
          <w:tcPr>
            <w:tcW w:w="42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20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000000" w:themeColor="text1"/>
                <w:w w:val="102"/>
                <w:kern w:val="0"/>
                <w:sz w:val="24"/>
                <w:szCs w:val="24"/>
                <w:lang w:val="pt-BR" w:eastAsia="en-US" w:bidi="ar-SA"/>
              </w:rPr>
              <w:t>Abertura de prazo para interposição de recurso em face da análise curricular</w:t>
            </w:r>
          </w:p>
        </w:tc>
        <w:tc>
          <w:tcPr>
            <w:tcW w:w="42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000000" w:themeColor="text1"/>
                <w:w w:val="102"/>
                <w:kern w:val="0"/>
                <w:sz w:val="24"/>
                <w:szCs w:val="24"/>
                <w:lang w:val="pt-BR" w:eastAsia="en-US" w:bidi="ar-SA"/>
              </w:rPr>
              <w:t>19/05/2021</w:t>
            </w:r>
          </w:p>
        </w:tc>
      </w:tr>
      <w:tr>
        <w:trPr/>
        <w:tc>
          <w:tcPr>
            <w:tcW w:w="42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20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000000" w:themeColor="text1"/>
                <w:w w:val="102"/>
                <w:kern w:val="0"/>
                <w:sz w:val="24"/>
                <w:szCs w:val="24"/>
                <w:lang w:val="pt-BR" w:eastAsia="en-US" w:bidi="ar-SA"/>
              </w:rPr>
              <w:t>Divulgação do julgamento dos recursos e convocação para entrevistas</w:t>
            </w:r>
          </w:p>
        </w:tc>
        <w:tc>
          <w:tcPr>
            <w:tcW w:w="42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20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000000" w:themeColor="text1"/>
                <w:w w:val="102"/>
                <w:kern w:val="0"/>
                <w:sz w:val="24"/>
                <w:szCs w:val="24"/>
                <w:lang w:val="pt-BR" w:eastAsia="en-US" w:bidi="ar-SA"/>
              </w:rPr>
              <w:t>24/05/2021</w:t>
            </w:r>
          </w:p>
        </w:tc>
      </w:tr>
      <w:tr>
        <w:trPr/>
        <w:tc>
          <w:tcPr>
            <w:tcW w:w="42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20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000000" w:themeColor="text1"/>
                <w:w w:val="102"/>
                <w:kern w:val="0"/>
                <w:sz w:val="24"/>
                <w:szCs w:val="24"/>
                <w:lang w:val="pt-BR" w:eastAsia="en-US" w:bidi="ar-SA"/>
              </w:rPr>
              <w:t>Entrevista individual com a Comissão de Seleção</w:t>
            </w:r>
          </w:p>
        </w:tc>
        <w:tc>
          <w:tcPr>
            <w:tcW w:w="4246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ind w:left="610" w:hanging="142"/>
              <w:jc w:val="center"/>
              <w:rPr>
                <w:rFonts w:ascii="Times New Roman" w:hAnsi="Times New Roman"/>
                <w:color w:val="000000" w:themeColor="text1"/>
                <w:w w:val="10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w w:val="102"/>
                <w:kern w:val="0"/>
                <w:sz w:val="24"/>
                <w:szCs w:val="24"/>
                <w:lang w:val="pt-BR" w:eastAsia="en-US" w:bidi="ar-SA"/>
              </w:rPr>
              <w:t>Assessor Jurídico: A Definir – Das 14h às 17h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ind w:left="610" w:hanging="142"/>
              <w:jc w:val="center"/>
              <w:rPr>
                <w:rFonts w:ascii="Times New Roman" w:hAnsi="Times New Roman"/>
                <w:color w:val="000000" w:themeColor="text1"/>
                <w:w w:val="10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w w:val="102"/>
                <w:kern w:val="0"/>
                <w:sz w:val="24"/>
                <w:szCs w:val="24"/>
                <w:lang w:val="pt-BR" w:eastAsia="en-US" w:bidi="ar-SA"/>
              </w:rPr>
              <w:t>Assistente Social: A Definir – Das 14h às 17h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200"/>
              <w:ind w:left="610" w:hanging="142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000000" w:themeColor="text1"/>
                <w:w w:val="102"/>
                <w:kern w:val="0"/>
                <w:sz w:val="24"/>
                <w:szCs w:val="24"/>
                <w:lang w:val="pt-BR" w:eastAsia="en-US" w:bidi="ar-SA"/>
              </w:rPr>
              <w:t>Psicólogo – A Definir – Das 14h às 17h</w:t>
            </w:r>
          </w:p>
        </w:tc>
      </w:tr>
      <w:tr>
        <w:trPr/>
        <w:tc>
          <w:tcPr>
            <w:tcW w:w="42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200"/>
              <w:jc w:val="both"/>
              <w:rPr>
                <w:rFonts w:ascii="Times New Roman" w:hAnsi="Times New Roman"/>
                <w:color w:val="000000" w:themeColor="text1"/>
                <w:w w:val="10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w w:val="102"/>
                <w:kern w:val="0"/>
                <w:sz w:val="24"/>
                <w:szCs w:val="24"/>
                <w:lang w:val="pt-BR" w:eastAsia="en-US" w:bidi="ar-SA"/>
              </w:rPr>
              <w:t>Divulgação do resultado final</w:t>
            </w:r>
          </w:p>
        </w:tc>
        <w:tc>
          <w:tcPr>
            <w:tcW w:w="42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w w:val="10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w w:val="102"/>
                <w:kern w:val="0"/>
                <w:sz w:val="24"/>
                <w:szCs w:val="24"/>
                <w:lang w:val="pt-BR" w:eastAsia="en-US" w:bidi="ar-SA"/>
              </w:rPr>
              <w:t>A DEFINIR</w:t>
            </w:r>
          </w:p>
        </w:tc>
      </w:tr>
    </w:tbl>
    <w:p>
      <w:pPr>
        <w:pStyle w:val="Normal"/>
        <w:jc w:val="both"/>
        <w:rPr>
          <w:rFonts w:ascii="Times New Roman" w:hAnsi="Times New Roman"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color w:val="auto"/>
          <w:sz w:val="24"/>
          <w:szCs w:val="24"/>
          <w:lang w:eastAsia="pt-BR"/>
        </w:rPr>
      </w:r>
    </w:p>
    <w:p>
      <w:pPr>
        <w:pStyle w:val="Normal"/>
        <w:jc w:val="both"/>
        <w:rPr>
          <w:rFonts w:ascii="Times New Roman" w:hAnsi="Times New Roman"/>
          <w:color w:val="000000"/>
          <w:w w:val="102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eastAsia="pt-BR"/>
        </w:rPr>
        <w:t xml:space="preserve">10.2 Os candidatos aprovados terão seus resultados </w:t>
      </w:r>
      <w:r>
        <w:rPr>
          <w:rFonts w:ascii="Times New Roman" w:hAnsi="Times New Roman"/>
          <w:color w:val="auto"/>
          <w:sz w:val="24"/>
          <w:szCs w:val="24"/>
        </w:rPr>
        <w:t>publicados no</w:t>
      </w:r>
      <w:r>
        <w:rPr>
          <w:rFonts w:ascii="Times New Roman" w:hAnsi="Times New Roman"/>
          <w:color w:val="auto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pacing w:val="2"/>
          <w:sz w:val="24"/>
          <w:szCs w:val="24"/>
        </w:rPr>
        <w:t>D</w:t>
      </w:r>
      <w:r>
        <w:rPr>
          <w:rFonts w:ascii="Times New Roman" w:hAnsi="Times New Roman"/>
          <w:color w:val="auto"/>
          <w:spacing w:val="-5"/>
          <w:sz w:val="24"/>
          <w:szCs w:val="24"/>
        </w:rPr>
        <w:t>iá</w:t>
      </w:r>
      <w:r>
        <w:rPr>
          <w:rFonts w:ascii="Times New Roman" w:hAnsi="Times New Roman"/>
          <w:color w:val="auto"/>
          <w:sz w:val="24"/>
          <w:szCs w:val="24"/>
        </w:rPr>
        <w:t>r</w:t>
      </w:r>
      <w:r>
        <w:rPr>
          <w:rFonts w:ascii="Times New Roman" w:hAnsi="Times New Roman"/>
          <w:color w:val="auto"/>
          <w:spacing w:val="-5"/>
          <w:sz w:val="24"/>
          <w:szCs w:val="24"/>
        </w:rPr>
        <w:t>i</w:t>
      </w:r>
      <w:r>
        <w:rPr>
          <w:rFonts w:ascii="Times New Roman" w:hAnsi="Times New Roman"/>
          <w:color w:val="auto"/>
          <w:sz w:val="24"/>
          <w:szCs w:val="24"/>
        </w:rPr>
        <w:t xml:space="preserve">o </w:t>
      </w:r>
      <w:r>
        <w:rPr>
          <w:rFonts w:ascii="Times New Roman" w:hAnsi="Times New Roman"/>
          <w:color w:val="auto"/>
          <w:spacing w:val="5"/>
          <w:sz w:val="24"/>
          <w:szCs w:val="24"/>
        </w:rPr>
        <w:t>O</w:t>
      </w:r>
      <w:r>
        <w:rPr>
          <w:rFonts w:ascii="Times New Roman" w:hAnsi="Times New Roman"/>
          <w:color w:val="auto"/>
          <w:spacing w:val="-2"/>
          <w:sz w:val="24"/>
          <w:szCs w:val="24"/>
        </w:rPr>
        <w:t>f</w:t>
      </w:r>
      <w:r>
        <w:rPr>
          <w:rFonts w:ascii="Times New Roman" w:hAnsi="Times New Roman"/>
          <w:color w:val="auto"/>
          <w:spacing w:val="-5"/>
          <w:sz w:val="24"/>
          <w:szCs w:val="24"/>
        </w:rPr>
        <w:t>i</w:t>
      </w:r>
      <w:r>
        <w:rPr>
          <w:rFonts w:ascii="Times New Roman" w:hAnsi="Times New Roman"/>
          <w:color w:val="auto"/>
          <w:spacing w:val="7"/>
          <w:sz w:val="24"/>
          <w:szCs w:val="24"/>
        </w:rPr>
        <w:t>c</w:t>
      </w:r>
      <w:r>
        <w:rPr>
          <w:rFonts w:ascii="Times New Roman" w:hAnsi="Times New Roman"/>
          <w:color w:val="auto"/>
          <w:spacing w:val="-5"/>
          <w:sz w:val="24"/>
          <w:szCs w:val="24"/>
        </w:rPr>
        <w:t>i</w:t>
      </w:r>
      <w:r>
        <w:rPr>
          <w:rFonts w:ascii="Times New Roman" w:hAnsi="Times New Roman"/>
          <w:color w:val="auto"/>
          <w:spacing w:val="-2"/>
          <w:sz w:val="24"/>
          <w:szCs w:val="24"/>
        </w:rPr>
        <w:t>a</w:t>
      </w:r>
      <w:r>
        <w:rPr>
          <w:rFonts w:ascii="Times New Roman" w:hAnsi="Times New Roman"/>
          <w:color w:val="auto"/>
          <w:sz w:val="24"/>
          <w:szCs w:val="24"/>
        </w:rPr>
        <w:t xml:space="preserve">l </w:t>
      </w:r>
      <w:r>
        <w:rPr>
          <w:rFonts w:ascii="Times New Roman" w:hAnsi="Times New Roman"/>
          <w:color w:val="auto"/>
          <w:spacing w:val="-5"/>
          <w:sz w:val="24"/>
          <w:szCs w:val="24"/>
        </w:rPr>
        <w:t>do</w:t>
      </w:r>
      <w:r>
        <w:rPr>
          <w:rFonts w:ascii="Times New Roman" w:hAnsi="Times New Roman"/>
          <w:color w:val="auto"/>
          <w:sz w:val="24"/>
          <w:szCs w:val="24"/>
        </w:rPr>
        <w:t xml:space="preserve"> Estado do Maranhão e</w:t>
      </w:r>
      <w:r>
        <w:rPr>
          <w:rFonts w:ascii="Times New Roman" w:hAnsi="Times New Roman"/>
          <w:color w:val="auto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pacing w:val="-5"/>
          <w:sz w:val="24"/>
          <w:szCs w:val="24"/>
        </w:rPr>
        <w:t>n</w:t>
      </w:r>
      <w:r>
        <w:rPr>
          <w:rFonts w:ascii="Times New Roman" w:hAnsi="Times New Roman"/>
          <w:color w:val="auto"/>
          <w:sz w:val="24"/>
          <w:szCs w:val="24"/>
        </w:rPr>
        <w:t>o</w:t>
      </w:r>
      <w:r>
        <w:rPr>
          <w:rFonts w:ascii="Times New Roman" w:hAnsi="Times New Roman"/>
          <w:color w:val="auto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pacing w:val="7"/>
          <w:sz w:val="24"/>
          <w:szCs w:val="24"/>
        </w:rPr>
        <w:t>s</w:t>
      </w:r>
      <w:r>
        <w:rPr>
          <w:rFonts w:ascii="Times New Roman" w:hAnsi="Times New Roman"/>
          <w:color w:val="auto"/>
          <w:spacing w:val="-5"/>
          <w:sz w:val="24"/>
          <w:szCs w:val="24"/>
        </w:rPr>
        <w:t>i</w:t>
      </w:r>
      <w:r>
        <w:rPr>
          <w:rFonts w:ascii="Times New Roman" w:hAnsi="Times New Roman"/>
          <w:color w:val="auto"/>
          <w:spacing w:val="-2"/>
          <w:sz w:val="24"/>
          <w:szCs w:val="24"/>
        </w:rPr>
        <w:t>t</w:t>
      </w:r>
      <w:r>
        <w:rPr>
          <w:rFonts w:ascii="Times New Roman" w:hAnsi="Times New Roman"/>
          <w:color w:val="auto"/>
          <w:sz w:val="24"/>
          <w:szCs w:val="24"/>
        </w:rPr>
        <w:t xml:space="preserve">e </w:t>
      </w:r>
      <w:r>
        <w:rPr>
          <w:rFonts w:ascii="Times New Roman" w:hAnsi="Times New Roman"/>
          <w:color w:val="auto"/>
          <w:spacing w:val="-5"/>
          <w:sz w:val="24"/>
          <w:szCs w:val="24"/>
        </w:rPr>
        <w:t>d</w:t>
      </w:r>
      <w:r>
        <w:rPr>
          <w:rFonts w:ascii="Times New Roman" w:hAnsi="Times New Roman"/>
          <w:color w:val="auto"/>
          <w:sz w:val="24"/>
          <w:szCs w:val="24"/>
        </w:rPr>
        <w:t>a</w:t>
      </w:r>
      <w:r>
        <w:rPr>
          <w:rFonts w:ascii="Times New Roman" w:hAnsi="Times New Roman"/>
          <w:color w:val="auto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pacing w:val="2"/>
          <w:sz w:val="24"/>
          <w:szCs w:val="24"/>
        </w:rPr>
        <w:t>D</w:t>
      </w:r>
      <w:r>
        <w:rPr>
          <w:rFonts w:ascii="Times New Roman" w:hAnsi="Times New Roman"/>
          <w:color w:val="auto"/>
          <w:spacing w:val="-5"/>
          <w:sz w:val="24"/>
          <w:szCs w:val="24"/>
        </w:rPr>
        <w:t>e</w:t>
      </w:r>
      <w:r>
        <w:rPr>
          <w:rFonts w:ascii="Times New Roman" w:hAnsi="Times New Roman"/>
          <w:color w:val="auto"/>
          <w:spacing w:val="-2"/>
          <w:sz w:val="24"/>
          <w:szCs w:val="24"/>
        </w:rPr>
        <w:t>f</w:t>
      </w:r>
      <w:r>
        <w:rPr>
          <w:rFonts w:ascii="Times New Roman" w:hAnsi="Times New Roman"/>
          <w:color w:val="auto"/>
          <w:spacing w:val="-5"/>
          <w:sz w:val="24"/>
          <w:szCs w:val="24"/>
        </w:rPr>
        <w:t>en</w:t>
      </w:r>
      <w:r>
        <w:rPr>
          <w:rFonts w:ascii="Times New Roman" w:hAnsi="Times New Roman"/>
          <w:color w:val="auto"/>
          <w:spacing w:val="7"/>
          <w:sz w:val="24"/>
          <w:szCs w:val="24"/>
        </w:rPr>
        <w:t>s</w:t>
      </w:r>
      <w:r>
        <w:rPr>
          <w:rFonts w:ascii="Times New Roman" w:hAnsi="Times New Roman"/>
          <w:color w:val="auto"/>
          <w:spacing w:val="-5"/>
          <w:sz w:val="24"/>
          <w:szCs w:val="24"/>
        </w:rPr>
        <w:t>o</w:t>
      </w:r>
      <w:r>
        <w:rPr>
          <w:rFonts w:ascii="Times New Roman" w:hAnsi="Times New Roman"/>
          <w:color w:val="auto"/>
          <w:sz w:val="24"/>
          <w:szCs w:val="24"/>
        </w:rPr>
        <w:t>r</w:t>
      </w:r>
      <w:r>
        <w:rPr>
          <w:rFonts w:ascii="Times New Roman" w:hAnsi="Times New Roman"/>
          <w:color w:val="auto"/>
          <w:spacing w:val="-5"/>
          <w:sz w:val="24"/>
          <w:szCs w:val="24"/>
        </w:rPr>
        <w:t>i</w:t>
      </w:r>
      <w:r>
        <w:rPr>
          <w:rFonts w:ascii="Times New Roman" w:hAnsi="Times New Roman"/>
          <w:color w:val="auto"/>
          <w:sz w:val="24"/>
          <w:szCs w:val="24"/>
        </w:rPr>
        <w:t xml:space="preserve">a </w:t>
      </w:r>
      <w:r>
        <w:rPr>
          <w:rFonts w:ascii="Times New Roman" w:hAnsi="Times New Roman"/>
          <w:color w:val="auto"/>
          <w:w w:val="102"/>
          <w:sz w:val="24"/>
          <w:szCs w:val="24"/>
        </w:rPr>
        <w:t>P</w:t>
      </w:r>
      <w:r>
        <w:rPr>
          <w:rFonts w:ascii="Times New Roman" w:hAnsi="Times New Roman"/>
          <w:color w:val="auto"/>
          <w:spacing w:val="-5"/>
          <w:w w:val="102"/>
          <w:sz w:val="24"/>
          <w:szCs w:val="24"/>
        </w:rPr>
        <w:t>úbli</w:t>
      </w:r>
      <w:r>
        <w:rPr>
          <w:rFonts w:ascii="Times New Roman" w:hAnsi="Times New Roman"/>
          <w:color w:val="auto"/>
          <w:spacing w:val="7"/>
          <w:w w:val="102"/>
          <w:sz w:val="24"/>
          <w:szCs w:val="24"/>
        </w:rPr>
        <w:t>c</w:t>
      </w:r>
      <w:r>
        <w:rPr>
          <w:rFonts w:ascii="Times New Roman" w:hAnsi="Times New Roman"/>
          <w:color w:val="auto"/>
          <w:w w:val="102"/>
          <w:sz w:val="24"/>
          <w:szCs w:val="24"/>
        </w:rPr>
        <w:t>a do Estado do Maranhão (</w:t>
      </w:r>
      <w:hyperlink r:id="rId4">
        <w:r>
          <w:rPr>
            <w:rStyle w:val="LinkdaInternet"/>
            <w:rFonts w:ascii="Times New Roman" w:hAnsi="Times New Roman"/>
            <w:color w:val="000000"/>
            <w:sz w:val="24"/>
            <w:szCs w:val="24"/>
          </w:rPr>
          <w:t>http://defensoria.ma.def.br/seletivo</w:t>
        </w:r>
      </w:hyperlink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w w:val="102"/>
          <w:sz w:val="24"/>
          <w:szCs w:val="24"/>
        </w:rPr>
        <w:t>.</w:t>
      </w:r>
    </w:p>
    <w:p>
      <w:pPr>
        <w:pStyle w:val="Normal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eastAsia="pt-BR"/>
        </w:rPr>
        <w:t xml:space="preserve">10.3 Os candidatos classificados além do número de vagas formarão cadastro de reserva e poderão, no decorrer da vigência do projeto </w:t>
      </w:r>
      <w:r>
        <w:rPr>
          <w:rFonts w:ascii="Times New Roman" w:hAnsi="Times New Roman"/>
          <w:bCs/>
          <w:color w:val="auto"/>
          <w:sz w:val="24"/>
          <w:szCs w:val="24"/>
          <w:lang w:eastAsia="pt-BR"/>
        </w:rPr>
        <w:t>F</w:t>
      </w:r>
      <w:r>
        <w:rPr>
          <w:rFonts w:ascii="Times New Roman" w:hAnsi="Times New Roman"/>
          <w:bCs/>
          <w:color w:val="auto"/>
          <w:sz w:val="24"/>
          <w:szCs w:val="24"/>
        </w:rPr>
        <w:t>ortalecimento da Assistência Jurídica e Implantação da Visita Virtual para Pessoas Privadas de Liberdade no Estado do Maranhão</w:t>
      </w:r>
      <w:r>
        <w:rPr>
          <w:rFonts w:ascii="Times New Roman" w:hAnsi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/>
          <w:color w:val="auto"/>
          <w:sz w:val="24"/>
          <w:szCs w:val="24"/>
          <w:lang w:eastAsia="pt-BR"/>
        </w:rPr>
        <w:t>ser convocados no caso de ocorrer vacância de cargo.</w:t>
      </w:r>
    </w:p>
    <w:p>
      <w:pPr>
        <w:pStyle w:val="Normal"/>
        <w:jc w:val="both"/>
        <w:rPr>
          <w:rFonts w:ascii="Times New Roman" w:hAnsi="Times New Roman"/>
          <w:color w:val="000000"/>
          <w:w w:val="102"/>
          <w:sz w:val="24"/>
          <w:szCs w:val="24"/>
        </w:rPr>
      </w:pPr>
      <w:r>
        <w:rPr>
          <w:rFonts w:ascii="Times New Roman" w:hAnsi="Times New Roman"/>
          <w:color w:val="auto"/>
          <w:w w:val="102"/>
          <w:sz w:val="24"/>
          <w:szCs w:val="24"/>
        </w:rPr>
        <w:t xml:space="preserve">10.4 </w:t>
      </w:r>
      <w:r>
        <w:rPr>
          <w:rFonts w:ascii="Times New Roman" w:hAnsi="Times New Roman"/>
          <w:color w:val="auto"/>
          <w:sz w:val="24"/>
          <w:szCs w:val="24"/>
        </w:rPr>
        <w:t xml:space="preserve">É de inteira responsabilidade do candidato, acompanhar os atos, editais e comunicados referentes a esta seleção que sejam publicados </w:t>
      </w:r>
      <w:r>
        <w:rPr>
          <w:rFonts w:ascii="Times New Roman" w:hAnsi="Times New Roman"/>
          <w:color w:val="auto"/>
          <w:spacing w:val="-5"/>
          <w:sz w:val="24"/>
          <w:szCs w:val="24"/>
        </w:rPr>
        <w:t>no</w:t>
      </w:r>
      <w:r>
        <w:rPr>
          <w:rFonts w:ascii="Times New Roman" w:hAnsi="Times New Roman"/>
          <w:color w:val="auto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pacing w:val="2"/>
          <w:sz w:val="24"/>
          <w:szCs w:val="24"/>
        </w:rPr>
        <w:t>D</w:t>
      </w:r>
      <w:r>
        <w:rPr>
          <w:rFonts w:ascii="Times New Roman" w:hAnsi="Times New Roman"/>
          <w:color w:val="auto"/>
          <w:spacing w:val="-5"/>
          <w:sz w:val="24"/>
          <w:szCs w:val="24"/>
        </w:rPr>
        <w:t>iá</w:t>
      </w:r>
      <w:r>
        <w:rPr>
          <w:rFonts w:ascii="Times New Roman" w:hAnsi="Times New Roman"/>
          <w:color w:val="auto"/>
          <w:sz w:val="24"/>
          <w:szCs w:val="24"/>
        </w:rPr>
        <w:t>r</w:t>
      </w:r>
      <w:r>
        <w:rPr>
          <w:rFonts w:ascii="Times New Roman" w:hAnsi="Times New Roman"/>
          <w:color w:val="auto"/>
          <w:spacing w:val="-5"/>
          <w:sz w:val="24"/>
          <w:szCs w:val="24"/>
        </w:rPr>
        <w:t>i</w:t>
      </w:r>
      <w:r>
        <w:rPr>
          <w:rFonts w:ascii="Times New Roman" w:hAnsi="Times New Roman"/>
          <w:color w:val="auto"/>
          <w:sz w:val="24"/>
          <w:szCs w:val="24"/>
        </w:rPr>
        <w:t xml:space="preserve">o </w:t>
      </w:r>
      <w:r>
        <w:rPr>
          <w:rFonts w:ascii="Times New Roman" w:hAnsi="Times New Roman"/>
          <w:color w:val="auto"/>
          <w:spacing w:val="5"/>
          <w:sz w:val="24"/>
          <w:szCs w:val="24"/>
        </w:rPr>
        <w:t>O</w:t>
      </w:r>
      <w:r>
        <w:rPr>
          <w:rFonts w:ascii="Times New Roman" w:hAnsi="Times New Roman"/>
          <w:color w:val="auto"/>
          <w:spacing w:val="-2"/>
          <w:sz w:val="24"/>
          <w:szCs w:val="24"/>
        </w:rPr>
        <w:t>f</w:t>
      </w:r>
      <w:r>
        <w:rPr>
          <w:rFonts w:ascii="Times New Roman" w:hAnsi="Times New Roman"/>
          <w:color w:val="auto"/>
          <w:spacing w:val="-5"/>
          <w:sz w:val="24"/>
          <w:szCs w:val="24"/>
        </w:rPr>
        <w:t>i</w:t>
      </w:r>
      <w:r>
        <w:rPr>
          <w:rFonts w:ascii="Times New Roman" w:hAnsi="Times New Roman"/>
          <w:color w:val="auto"/>
          <w:spacing w:val="7"/>
          <w:sz w:val="24"/>
          <w:szCs w:val="24"/>
        </w:rPr>
        <w:t>c</w:t>
      </w:r>
      <w:r>
        <w:rPr>
          <w:rFonts w:ascii="Times New Roman" w:hAnsi="Times New Roman"/>
          <w:color w:val="auto"/>
          <w:spacing w:val="-5"/>
          <w:sz w:val="24"/>
          <w:szCs w:val="24"/>
        </w:rPr>
        <w:t>i</w:t>
      </w:r>
      <w:r>
        <w:rPr>
          <w:rFonts w:ascii="Times New Roman" w:hAnsi="Times New Roman"/>
          <w:color w:val="auto"/>
          <w:spacing w:val="-2"/>
          <w:sz w:val="24"/>
          <w:szCs w:val="24"/>
        </w:rPr>
        <w:t>a</w:t>
      </w:r>
      <w:r>
        <w:rPr>
          <w:rFonts w:ascii="Times New Roman" w:hAnsi="Times New Roman"/>
          <w:color w:val="auto"/>
          <w:sz w:val="24"/>
          <w:szCs w:val="24"/>
        </w:rPr>
        <w:t xml:space="preserve">l </w:t>
      </w:r>
      <w:r>
        <w:rPr>
          <w:rFonts w:ascii="Times New Roman" w:hAnsi="Times New Roman"/>
          <w:color w:val="auto"/>
          <w:spacing w:val="-5"/>
          <w:sz w:val="24"/>
          <w:szCs w:val="24"/>
        </w:rPr>
        <w:t>do</w:t>
      </w:r>
      <w:r>
        <w:rPr>
          <w:rFonts w:ascii="Times New Roman" w:hAnsi="Times New Roman"/>
          <w:color w:val="auto"/>
          <w:sz w:val="24"/>
          <w:szCs w:val="24"/>
        </w:rPr>
        <w:t xml:space="preserve"> Estado do Maranhão e</w:t>
      </w:r>
      <w:r>
        <w:rPr>
          <w:rFonts w:ascii="Times New Roman" w:hAnsi="Times New Roman"/>
          <w:color w:val="auto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pacing w:val="-5"/>
          <w:sz w:val="24"/>
          <w:szCs w:val="24"/>
        </w:rPr>
        <w:t>n</w:t>
      </w:r>
      <w:r>
        <w:rPr>
          <w:rFonts w:ascii="Times New Roman" w:hAnsi="Times New Roman"/>
          <w:color w:val="auto"/>
          <w:sz w:val="24"/>
          <w:szCs w:val="24"/>
        </w:rPr>
        <w:t>o</w:t>
      </w:r>
      <w:r>
        <w:rPr>
          <w:rFonts w:ascii="Times New Roman" w:hAnsi="Times New Roman"/>
          <w:color w:val="auto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pacing w:val="7"/>
          <w:sz w:val="24"/>
          <w:szCs w:val="24"/>
        </w:rPr>
        <w:t>s</w:t>
      </w:r>
      <w:r>
        <w:rPr>
          <w:rFonts w:ascii="Times New Roman" w:hAnsi="Times New Roman"/>
          <w:color w:val="auto"/>
          <w:spacing w:val="-5"/>
          <w:sz w:val="24"/>
          <w:szCs w:val="24"/>
        </w:rPr>
        <w:t>i</w:t>
      </w:r>
      <w:r>
        <w:rPr>
          <w:rFonts w:ascii="Times New Roman" w:hAnsi="Times New Roman"/>
          <w:color w:val="auto"/>
          <w:spacing w:val="-2"/>
          <w:sz w:val="24"/>
          <w:szCs w:val="24"/>
        </w:rPr>
        <w:t>t</w:t>
      </w:r>
      <w:r>
        <w:rPr>
          <w:rFonts w:ascii="Times New Roman" w:hAnsi="Times New Roman"/>
          <w:color w:val="auto"/>
          <w:sz w:val="24"/>
          <w:szCs w:val="24"/>
        </w:rPr>
        <w:t>e</w:t>
      </w:r>
      <w:r>
        <w:rPr>
          <w:rFonts w:ascii="Times New Roman" w:hAnsi="Times New Roman"/>
          <w:color w:val="auto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pacing w:val="-5"/>
          <w:sz w:val="24"/>
          <w:szCs w:val="24"/>
        </w:rPr>
        <w:t>d</w:t>
      </w:r>
      <w:r>
        <w:rPr>
          <w:rFonts w:ascii="Times New Roman" w:hAnsi="Times New Roman"/>
          <w:color w:val="auto"/>
          <w:sz w:val="24"/>
          <w:szCs w:val="24"/>
        </w:rPr>
        <w:t>a</w:t>
      </w:r>
      <w:r>
        <w:rPr>
          <w:rFonts w:ascii="Times New Roman" w:hAnsi="Times New Roman"/>
          <w:color w:val="auto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pacing w:val="2"/>
          <w:sz w:val="24"/>
          <w:szCs w:val="24"/>
        </w:rPr>
        <w:t>D</w:t>
      </w:r>
      <w:r>
        <w:rPr>
          <w:rFonts w:ascii="Times New Roman" w:hAnsi="Times New Roman"/>
          <w:color w:val="auto"/>
          <w:spacing w:val="-5"/>
          <w:sz w:val="24"/>
          <w:szCs w:val="24"/>
        </w:rPr>
        <w:t>e</w:t>
      </w:r>
      <w:r>
        <w:rPr>
          <w:rFonts w:ascii="Times New Roman" w:hAnsi="Times New Roman"/>
          <w:color w:val="auto"/>
          <w:spacing w:val="-2"/>
          <w:sz w:val="24"/>
          <w:szCs w:val="24"/>
        </w:rPr>
        <w:t>f</w:t>
      </w:r>
      <w:r>
        <w:rPr>
          <w:rFonts w:ascii="Times New Roman" w:hAnsi="Times New Roman"/>
          <w:color w:val="auto"/>
          <w:spacing w:val="-5"/>
          <w:sz w:val="24"/>
          <w:szCs w:val="24"/>
        </w:rPr>
        <w:t>en</w:t>
      </w:r>
      <w:r>
        <w:rPr>
          <w:rFonts w:ascii="Times New Roman" w:hAnsi="Times New Roman"/>
          <w:color w:val="auto"/>
          <w:spacing w:val="7"/>
          <w:sz w:val="24"/>
          <w:szCs w:val="24"/>
        </w:rPr>
        <w:t>s</w:t>
      </w:r>
      <w:r>
        <w:rPr>
          <w:rFonts w:ascii="Times New Roman" w:hAnsi="Times New Roman"/>
          <w:color w:val="auto"/>
          <w:spacing w:val="-5"/>
          <w:sz w:val="24"/>
          <w:szCs w:val="24"/>
        </w:rPr>
        <w:t>o</w:t>
      </w:r>
      <w:r>
        <w:rPr>
          <w:rFonts w:ascii="Times New Roman" w:hAnsi="Times New Roman"/>
          <w:color w:val="auto"/>
          <w:sz w:val="24"/>
          <w:szCs w:val="24"/>
        </w:rPr>
        <w:t>r</w:t>
      </w:r>
      <w:r>
        <w:rPr>
          <w:rFonts w:ascii="Times New Roman" w:hAnsi="Times New Roman"/>
          <w:color w:val="auto"/>
          <w:spacing w:val="-5"/>
          <w:sz w:val="24"/>
          <w:szCs w:val="24"/>
        </w:rPr>
        <w:t>i</w:t>
      </w:r>
      <w:r>
        <w:rPr>
          <w:rFonts w:ascii="Times New Roman" w:hAnsi="Times New Roman"/>
          <w:color w:val="auto"/>
          <w:sz w:val="24"/>
          <w:szCs w:val="24"/>
        </w:rPr>
        <w:t xml:space="preserve">a </w:t>
      </w:r>
      <w:r>
        <w:rPr>
          <w:rFonts w:ascii="Times New Roman" w:hAnsi="Times New Roman"/>
          <w:color w:val="auto"/>
          <w:w w:val="102"/>
          <w:sz w:val="24"/>
          <w:szCs w:val="24"/>
        </w:rPr>
        <w:t>P</w:t>
      </w:r>
      <w:r>
        <w:rPr>
          <w:rFonts w:ascii="Times New Roman" w:hAnsi="Times New Roman"/>
          <w:color w:val="auto"/>
          <w:spacing w:val="-5"/>
          <w:w w:val="102"/>
          <w:sz w:val="24"/>
          <w:szCs w:val="24"/>
        </w:rPr>
        <w:t>úbli</w:t>
      </w:r>
      <w:r>
        <w:rPr>
          <w:rFonts w:ascii="Times New Roman" w:hAnsi="Times New Roman"/>
          <w:color w:val="auto"/>
          <w:spacing w:val="7"/>
          <w:w w:val="102"/>
          <w:sz w:val="24"/>
          <w:szCs w:val="24"/>
        </w:rPr>
        <w:t>c</w:t>
      </w:r>
      <w:r>
        <w:rPr>
          <w:rFonts w:ascii="Times New Roman" w:hAnsi="Times New Roman"/>
          <w:color w:val="auto"/>
          <w:w w:val="102"/>
          <w:sz w:val="24"/>
          <w:szCs w:val="24"/>
        </w:rPr>
        <w:t xml:space="preserve">a do Estado do Maranhão </w:t>
      </w:r>
      <w:r>
        <w:rPr>
          <w:rFonts w:ascii="Times New Roman" w:hAnsi="Times New Roman"/>
          <w:sz w:val="24"/>
          <w:szCs w:val="24"/>
        </w:rPr>
        <w:t>(</w:t>
      </w:r>
      <w:hyperlink r:id="rId5">
        <w:r>
          <w:rPr>
            <w:rStyle w:val="LinkdaInternet"/>
            <w:rFonts w:ascii="Times New Roman" w:hAnsi="Times New Roman"/>
            <w:color w:val="000000"/>
            <w:sz w:val="24"/>
            <w:szCs w:val="24"/>
          </w:rPr>
          <w:t>http://defensoria.ma.def.br/seletivo</w:t>
        </w:r>
      </w:hyperlink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w w:val="102"/>
          <w:sz w:val="24"/>
          <w:szCs w:val="24"/>
        </w:rPr>
        <w:t>.</w:t>
      </w:r>
    </w:p>
    <w:p>
      <w:pPr>
        <w:pStyle w:val="Normal"/>
        <w:jc w:val="both"/>
        <w:rPr>
          <w:rFonts w:ascii="Times New Roman" w:hAnsi="Times New Roman"/>
          <w:b/>
          <w:b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 xml:space="preserve">11. DA CARGA HORÁRIA </w:t>
      </w:r>
    </w:p>
    <w:p>
      <w:pPr>
        <w:pStyle w:val="Normal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eastAsia="pt-BR"/>
        </w:rPr>
        <w:t xml:space="preserve">11.1. O </w:t>
      </w:r>
      <w:r>
        <w:rPr>
          <w:rFonts w:ascii="Times New Roman" w:hAnsi="Times New Roman"/>
          <w:b/>
          <w:bCs/>
          <w:color w:val="auto"/>
          <w:sz w:val="24"/>
          <w:szCs w:val="24"/>
          <w:lang w:eastAsia="pt-BR"/>
        </w:rPr>
        <w:t>ASSESSOR JURÍDICO</w:t>
      </w:r>
      <w:r>
        <w:rPr>
          <w:rFonts w:ascii="Times New Roman" w:hAnsi="Times New Roman"/>
          <w:color w:val="auto"/>
          <w:sz w:val="24"/>
          <w:szCs w:val="24"/>
          <w:lang w:eastAsia="pt-BR"/>
        </w:rPr>
        <w:t xml:space="preserve"> cumprirá a carga horária de 08 (oito) horas diárias, totalizando 40 (quarenta) horas semanais, de segunda a sexta-feira, no horário do funcionamento desta Instituição, conforme cronograma previsto no projeto.</w:t>
      </w:r>
    </w:p>
    <w:p>
      <w:pPr>
        <w:pStyle w:val="Normal"/>
        <w:jc w:val="both"/>
        <w:rPr>
          <w:rFonts w:ascii="Times New Roman" w:hAnsi="Times New Roman"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color w:val="auto"/>
          <w:sz w:val="24"/>
          <w:szCs w:val="24"/>
          <w:lang w:eastAsia="pt-BR"/>
        </w:rPr>
        <w:t xml:space="preserve">11.2. O </w:t>
      </w:r>
      <w:r>
        <w:rPr>
          <w:rFonts w:ascii="Times New Roman" w:hAnsi="Times New Roman"/>
          <w:b/>
          <w:bCs/>
          <w:color w:val="auto"/>
          <w:sz w:val="24"/>
          <w:szCs w:val="24"/>
          <w:lang w:eastAsia="pt-BR"/>
        </w:rPr>
        <w:t>ASSISTENTE SOCIAL</w:t>
      </w:r>
      <w:r>
        <w:rPr>
          <w:rFonts w:ascii="Times New Roman" w:hAnsi="Times New Roman"/>
          <w:color w:val="auto"/>
          <w:sz w:val="24"/>
          <w:szCs w:val="24"/>
          <w:lang w:eastAsia="pt-BR"/>
        </w:rPr>
        <w:t xml:space="preserve"> cumprirá a carga horária de 06 (seis) horas diárias, totalizando 30 (trinta) horas semanais, de segunda a sexta-feira, no horário do funcionamento desta Instituição, e cronograma previsto no projeto</w:t>
      </w:r>
      <w:bookmarkStart w:id="2" w:name="__DdeLink__991_878189997"/>
      <w:bookmarkEnd w:id="2"/>
      <w:r>
        <w:rPr>
          <w:rFonts w:ascii="Times New Roman" w:hAnsi="Times New Roman"/>
          <w:color w:val="auto"/>
          <w:sz w:val="24"/>
          <w:szCs w:val="24"/>
          <w:lang w:eastAsia="pt-BR"/>
        </w:rPr>
        <w:t>.</w:t>
      </w:r>
    </w:p>
    <w:p>
      <w:pPr>
        <w:pStyle w:val="Normal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eastAsia="pt-BR"/>
        </w:rPr>
        <w:t xml:space="preserve">11.3 O </w:t>
      </w:r>
      <w:r>
        <w:rPr>
          <w:rFonts w:ascii="Times New Roman" w:hAnsi="Times New Roman"/>
          <w:b/>
          <w:bCs/>
          <w:color w:val="auto"/>
          <w:sz w:val="24"/>
          <w:szCs w:val="24"/>
          <w:lang w:eastAsia="pt-BR"/>
        </w:rPr>
        <w:t>PSICÓLOGO</w:t>
      </w:r>
      <w:r>
        <w:rPr>
          <w:rFonts w:ascii="Times New Roman" w:hAnsi="Times New Roman"/>
          <w:color w:val="auto"/>
          <w:sz w:val="24"/>
          <w:szCs w:val="24"/>
          <w:lang w:eastAsia="pt-BR"/>
        </w:rPr>
        <w:t xml:space="preserve"> cumprirá a carga horária de 08 (oito) horas diárias, totalizando 40 (quarenta) horas semanais, de segunda a sexta-feira, no horário do funcionamento desta Instituição, conforme cronograma previsto no projeto.</w:t>
      </w:r>
    </w:p>
    <w:p>
      <w:pPr>
        <w:pStyle w:val="Normal"/>
        <w:jc w:val="both"/>
        <w:rPr>
          <w:rFonts w:ascii="Times New Roman" w:hAnsi="Times New Roman"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color w:val="auto"/>
          <w:sz w:val="24"/>
          <w:szCs w:val="24"/>
          <w:lang w:eastAsia="pt-BR"/>
        </w:rPr>
        <w:t xml:space="preserve">11.4. Os profissionais serão supervisionados pelos Coordenadores do Projeto, designado pela Portaria nº 10, DPGE, de 07 de Janeiro de 2019. </w:t>
      </w:r>
    </w:p>
    <w:p>
      <w:pPr>
        <w:pStyle w:val="Normal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>12.</w:t>
      </w:r>
      <w:r>
        <w:rPr>
          <w:rFonts w:ascii="Times New Roman" w:hAnsi="Times New Roman"/>
          <w:color w:val="auto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>DA CONTRATAÇÃO</w:t>
      </w:r>
    </w:p>
    <w:p>
      <w:pPr>
        <w:pStyle w:val="Normal"/>
        <w:jc w:val="both"/>
        <w:rPr>
          <w:rFonts w:ascii="Times New Roman" w:hAnsi="Times New Roman"/>
          <w:b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eastAsia="pt-BR"/>
        </w:rPr>
        <w:t xml:space="preserve">12.1. Os candidatos selecionados serão contratados por ordem de classificação, de acordo com o número de vagas e necessidades do </w:t>
      </w:r>
      <w:r>
        <w:rPr>
          <w:rFonts w:ascii="Times New Roman" w:hAnsi="Times New Roman"/>
          <w:b/>
          <w:bCs/>
          <w:color w:val="auto"/>
          <w:sz w:val="24"/>
          <w:szCs w:val="24"/>
          <w:lang w:eastAsia="pt-BR"/>
        </w:rPr>
        <w:t xml:space="preserve">PROJETO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FORTALECIMENTO DA ASSISTÊNCIA JURÍDICA E IMPLANTAÇÃO DA VISITA VIRTUAL PARA PESSOAS PRIVADAS DE LIBERDADE NO ESTADO DO MARANHÃO</w:t>
      </w:r>
      <w:r>
        <w:rPr>
          <w:rFonts w:ascii="Times New Roman" w:hAnsi="Times New Roman"/>
          <w:b/>
          <w:bCs/>
          <w:color w:val="auto"/>
          <w:sz w:val="24"/>
          <w:szCs w:val="24"/>
          <w:lang w:eastAsia="pt-BR"/>
        </w:rPr>
        <w:t>.</w:t>
      </w:r>
    </w:p>
    <w:p>
      <w:pPr>
        <w:pStyle w:val="Normal"/>
        <w:jc w:val="both"/>
        <w:rPr>
          <w:rFonts w:ascii="Times New Roman" w:hAnsi="Times New Roman"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color w:val="auto"/>
          <w:sz w:val="24"/>
          <w:szCs w:val="24"/>
          <w:lang w:eastAsia="pt-BR"/>
        </w:rPr>
        <w:t>12.2. O candidato deverá manter atualizado o seu endereço e telefones junto a Coordenação do Projeto, enquanto estiver participando da seleção e mesmo após ter sido aprovado. Serão de exclusiva responsabilidade do candidato os prejuízos advindos da não atualização de seus dados.</w:t>
      </w:r>
    </w:p>
    <w:p>
      <w:pPr>
        <w:pStyle w:val="Normal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12.3 Para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>CONTRATAÇÃO</w:t>
      </w: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, o candidato deverá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OBRIGATORIAMENTE </w:t>
      </w: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apresentar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DIPLOMA </w:t>
      </w: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na área da vaga concorrida, bem como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CARTEIRA DO CONSELHO. </w:t>
      </w: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A não apresentação desses documentos quando da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CONVOCAÇÃO, </w:t>
      </w: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implicará na impossibilidade de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CONTRATAÇÃO </w:t>
      </w: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do candidato. </w:t>
      </w:r>
    </w:p>
    <w:p>
      <w:pPr>
        <w:pStyle w:val="Normal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>13.</w:t>
      </w:r>
      <w:r>
        <w:rPr>
          <w:rFonts w:ascii="Times New Roman" w:hAnsi="Times New Roman"/>
          <w:color w:val="auto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>DO PRAZO DE VALIDADE</w:t>
      </w:r>
    </w:p>
    <w:p>
      <w:pPr>
        <w:pStyle w:val="Normal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13.1. O prazo de validade do processo seletivo será de 1 (um) ano a contar da publicação do resultado final, podendo ser prorrogado por mais 1 (um) ano.</w:t>
      </w:r>
    </w:p>
    <w:p>
      <w:pPr>
        <w:pStyle w:val="Normal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>14.</w:t>
      </w:r>
      <w:r>
        <w:rPr>
          <w:rFonts w:ascii="Times New Roman" w:hAnsi="Times New Roman"/>
          <w:color w:val="auto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>DISPOSIÇÕES FINAIS</w:t>
      </w:r>
    </w:p>
    <w:p>
      <w:pPr>
        <w:pStyle w:val="Normal"/>
        <w:jc w:val="both"/>
        <w:rPr>
          <w:rFonts w:ascii="Times New Roman" w:hAnsi="Times New Roman"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color w:val="auto"/>
          <w:sz w:val="24"/>
          <w:szCs w:val="24"/>
          <w:lang w:eastAsia="pt-BR"/>
        </w:rPr>
        <w:t>14.1. A inscrição do candidato implicará a aceitação prévia das normas contidas no presente Edital.</w:t>
      </w:r>
    </w:p>
    <w:p>
      <w:pPr>
        <w:pStyle w:val="Normal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eastAsia="pt-BR"/>
        </w:rPr>
        <w:t xml:space="preserve">14.2. Os casos omissos e as dúvidas de interpretação das normas reguladoras do certame, porventura suscitados, deverão ser encaminhados, por escrito, ao e-mail </w:t>
      </w:r>
      <w:hyperlink r:id="rId6">
        <w:r>
          <w:rPr>
            <w:rStyle w:val="LinkdaInternet"/>
            <w:rFonts w:ascii="Times New Roman" w:hAnsi="Times New Roman"/>
            <w:b/>
            <w:bCs/>
            <w:sz w:val="24"/>
            <w:szCs w:val="24"/>
            <w:lang w:eastAsia="pt-BR"/>
          </w:rPr>
          <w:t>seletivodepen2021@gmail.com</w:t>
        </w:r>
      </w:hyperlink>
      <w:r>
        <w:rPr>
          <w:rFonts w:ascii="Times New Roman" w:hAnsi="Times New Roman"/>
          <w:b/>
          <w:bCs/>
          <w:color w:val="auto"/>
          <w:sz w:val="24"/>
          <w:szCs w:val="24"/>
          <w:lang w:eastAsia="pt-BR"/>
        </w:rPr>
        <w:t xml:space="preserve">, </w:t>
      </w:r>
      <w:r>
        <w:rPr>
          <w:rFonts w:ascii="Times New Roman" w:hAnsi="Times New Roman"/>
          <w:color w:val="auto"/>
          <w:sz w:val="24"/>
          <w:szCs w:val="24"/>
          <w:lang w:eastAsia="pt-BR"/>
        </w:rPr>
        <w:t>no prazo de 02 (dois) dias da publicação deste Edital.</w:t>
      </w:r>
    </w:p>
    <w:p>
      <w:pPr>
        <w:pStyle w:val="Normal"/>
        <w:jc w:val="both"/>
        <w:rPr>
          <w:rFonts w:ascii="Times New Roman" w:hAnsi="Times New Roman"/>
          <w:color w:val="auto"/>
          <w:w w:val="102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14.3.</w:t>
      </w:r>
      <w:r>
        <w:rPr>
          <w:rFonts w:ascii="Times New Roman" w:hAnsi="Times New Roman"/>
          <w:color w:val="auto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pacing w:val="2"/>
          <w:sz w:val="24"/>
          <w:szCs w:val="24"/>
        </w:rPr>
        <w:t>C</w:t>
      </w:r>
      <w:r>
        <w:rPr>
          <w:rFonts w:ascii="Times New Roman" w:hAnsi="Times New Roman"/>
          <w:color w:val="auto"/>
          <w:spacing w:val="-5"/>
          <w:sz w:val="24"/>
          <w:szCs w:val="24"/>
        </w:rPr>
        <w:t>abe</w:t>
      </w:r>
      <w:r>
        <w:rPr>
          <w:rFonts w:ascii="Times New Roman" w:hAnsi="Times New Roman"/>
          <w:color w:val="auto"/>
          <w:sz w:val="24"/>
          <w:szCs w:val="24"/>
        </w:rPr>
        <w:t>rá</w:t>
      </w:r>
      <w:r>
        <w:rPr>
          <w:rFonts w:ascii="Times New Roman" w:hAnsi="Times New Roman"/>
          <w:color w:val="auto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pacing w:val="-5"/>
          <w:sz w:val="24"/>
          <w:szCs w:val="24"/>
        </w:rPr>
        <w:t>ao</w:t>
      </w:r>
      <w:r>
        <w:rPr>
          <w:rFonts w:ascii="Times New Roman" w:hAnsi="Times New Roman"/>
          <w:color w:val="auto"/>
          <w:spacing w:val="29"/>
          <w:sz w:val="24"/>
          <w:szCs w:val="24"/>
        </w:rPr>
        <w:t xml:space="preserve"> Subdefensor </w:t>
      </w:r>
      <w:r>
        <w:rPr>
          <w:rFonts w:ascii="Times New Roman" w:hAnsi="Times New Roman"/>
          <w:color w:val="auto"/>
          <w:sz w:val="24"/>
          <w:szCs w:val="24"/>
          <w:lang w:eastAsia="pt-BR"/>
        </w:rPr>
        <w:t xml:space="preserve">Público-Geral do Estado, </w:t>
      </w:r>
      <w:r>
        <w:rPr>
          <w:rFonts w:ascii="Times New Roman" w:hAnsi="Times New Roman"/>
          <w:color w:val="auto"/>
          <w:sz w:val="24"/>
          <w:szCs w:val="24"/>
        </w:rPr>
        <w:t>a</w:t>
      </w:r>
      <w:r>
        <w:rPr>
          <w:rFonts w:ascii="Times New Roman" w:hAnsi="Times New Roman"/>
          <w:color w:val="auto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pacing w:val="-5"/>
          <w:sz w:val="24"/>
          <w:szCs w:val="24"/>
        </w:rPr>
        <w:t>ho</w:t>
      </w:r>
      <w:r>
        <w:rPr>
          <w:rFonts w:ascii="Times New Roman" w:hAnsi="Times New Roman"/>
          <w:color w:val="auto"/>
          <w:spacing w:val="8"/>
          <w:sz w:val="24"/>
          <w:szCs w:val="24"/>
        </w:rPr>
        <w:t>m</w:t>
      </w:r>
      <w:r>
        <w:rPr>
          <w:rFonts w:ascii="Times New Roman" w:hAnsi="Times New Roman"/>
          <w:color w:val="auto"/>
          <w:spacing w:val="-5"/>
          <w:sz w:val="24"/>
          <w:szCs w:val="24"/>
        </w:rPr>
        <w:t>ologa</w:t>
      </w:r>
      <w:r>
        <w:rPr>
          <w:rFonts w:ascii="Times New Roman" w:hAnsi="Times New Roman"/>
          <w:color w:val="auto"/>
          <w:spacing w:val="7"/>
          <w:sz w:val="24"/>
          <w:szCs w:val="24"/>
        </w:rPr>
        <w:t>ç</w:t>
      </w:r>
      <w:r>
        <w:rPr>
          <w:rFonts w:ascii="Times New Roman" w:hAnsi="Times New Roman"/>
          <w:color w:val="auto"/>
          <w:spacing w:val="-5"/>
          <w:sz w:val="24"/>
          <w:szCs w:val="24"/>
        </w:rPr>
        <w:t>ã</w:t>
      </w:r>
      <w:r>
        <w:rPr>
          <w:rFonts w:ascii="Times New Roman" w:hAnsi="Times New Roman"/>
          <w:color w:val="auto"/>
          <w:sz w:val="24"/>
          <w:szCs w:val="24"/>
        </w:rPr>
        <w:t>o</w:t>
      </w:r>
      <w:r>
        <w:rPr>
          <w:rFonts w:ascii="Times New Roman" w:hAnsi="Times New Roman"/>
          <w:color w:val="auto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pacing w:val="-5"/>
          <w:sz w:val="24"/>
          <w:szCs w:val="24"/>
        </w:rPr>
        <w:t>d</w:t>
      </w:r>
      <w:r>
        <w:rPr>
          <w:rFonts w:ascii="Times New Roman" w:hAnsi="Times New Roman"/>
          <w:color w:val="auto"/>
          <w:sz w:val="24"/>
          <w:szCs w:val="24"/>
        </w:rPr>
        <w:t>o</w:t>
      </w:r>
      <w:r>
        <w:rPr>
          <w:rFonts w:ascii="Times New Roman" w:hAnsi="Times New Roman"/>
          <w:color w:val="auto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r</w:t>
      </w:r>
      <w:r>
        <w:rPr>
          <w:rFonts w:ascii="Times New Roman" w:hAnsi="Times New Roman"/>
          <w:color w:val="auto"/>
          <w:spacing w:val="-5"/>
          <w:sz w:val="24"/>
          <w:szCs w:val="24"/>
        </w:rPr>
        <w:t>e</w:t>
      </w:r>
      <w:r>
        <w:rPr>
          <w:rFonts w:ascii="Times New Roman" w:hAnsi="Times New Roman"/>
          <w:color w:val="auto"/>
          <w:spacing w:val="7"/>
          <w:sz w:val="24"/>
          <w:szCs w:val="24"/>
        </w:rPr>
        <w:t>s</w:t>
      </w:r>
      <w:r>
        <w:rPr>
          <w:rFonts w:ascii="Times New Roman" w:hAnsi="Times New Roman"/>
          <w:color w:val="auto"/>
          <w:spacing w:val="-5"/>
          <w:sz w:val="24"/>
          <w:szCs w:val="24"/>
        </w:rPr>
        <w:t>ul</w:t>
      </w:r>
      <w:r>
        <w:rPr>
          <w:rFonts w:ascii="Times New Roman" w:hAnsi="Times New Roman"/>
          <w:color w:val="auto"/>
          <w:spacing w:val="-2"/>
          <w:sz w:val="24"/>
          <w:szCs w:val="24"/>
        </w:rPr>
        <w:t>t</w:t>
      </w:r>
      <w:r>
        <w:rPr>
          <w:rFonts w:ascii="Times New Roman" w:hAnsi="Times New Roman"/>
          <w:color w:val="auto"/>
          <w:spacing w:val="-5"/>
          <w:sz w:val="24"/>
          <w:szCs w:val="24"/>
        </w:rPr>
        <w:t>ad</w:t>
      </w:r>
      <w:r>
        <w:rPr>
          <w:rFonts w:ascii="Times New Roman" w:hAnsi="Times New Roman"/>
          <w:color w:val="auto"/>
          <w:sz w:val="24"/>
          <w:szCs w:val="24"/>
        </w:rPr>
        <w:t>o</w:t>
      </w:r>
      <w:r>
        <w:rPr>
          <w:rFonts w:ascii="Times New Roman" w:hAnsi="Times New Roman"/>
          <w:color w:val="auto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pacing w:val="-5"/>
          <w:sz w:val="24"/>
          <w:szCs w:val="24"/>
        </w:rPr>
        <w:t>d</w:t>
      </w:r>
      <w:r>
        <w:rPr>
          <w:rFonts w:ascii="Times New Roman" w:hAnsi="Times New Roman"/>
          <w:color w:val="auto"/>
          <w:sz w:val="24"/>
          <w:szCs w:val="24"/>
        </w:rPr>
        <w:t>o</w:t>
      </w:r>
      <w:r>
        <w:rPr>
          <w:rFonts w:ascii="Times New Roman" w:hAnsi="Times New Roman"/>
          <w:color w:val="auto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pacing w:val="2"/>
          <w:sz w:val="24"/>
          <w:szCs w:val="24"/>
        </w:rPr>
        <w:t>processo seletivo</w:t>
      </w:r>
      <w:r>
        <w:rPr>
          <w:rFonts w:ascii="Times New Roman" w:hAnsi="Times New Roman"/>
          <w:color w:val="auto"/>
          <w:sz w:val="24"/>
          <w:szCs w:val="24"/>
        </w:rPr>
        <w:t>,</w:t>
      </w:r>
      <w:r>
        <w:rPr>
          <w:rFonts w:ascii="Times New Roman" w:hAnsi="Times New Roman"/>
          <w:color w:val="auto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pacing w:val="-5"/>
          <w:sz w:val="24"/>
          <w:szCs w:val="24"/>
        </w:rPr>
        <w:t>apó</w:t>
      </w:r>
      <w:r>
        <w:rPr>
          <w:rFonts w:ascii="Times New Roman" w:hAnsi="Times New Roman"/>
          <w:color w:val="auto"/>
          <w:sz w:val="24"/>
          <w:szCs w:val="24"/>
        </w:rPr>
        <w:t>s</w:t>
      </w:r>
      <w:r>
        <w:rPr>
          <w:rFonts w:ascii="Times New Roman" w:hAnsi="Times New Roman"/>
          <w:color w:val="auto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w w:val="102"/>
          <w:sz w:val="24"/>
          <w:szCs w:val="24"/>
        </w:rPr>
        <w:t xml:space="preserve">a </w:t>
      </w:r>
      <w:r>
        <w:rPr>
          <w:rFonts w:ascii="Times New Roman" w:hAnsi="Times New Roman"/>
          <w:color w:val="auto"/>
          <w:spacing w:val="-2"/>
          <w:sz w:val="24"/>
          <w:szCs w:val="24"/>
        </w:rPr>
        <w:t>f</w:t>
      </w:r>
      <w:r>
        <w:rPr>
          <w:rFonts w:ascii="Times New Roman" w:hAnsi="Times New Roman"/>
          <w:color w:val="auto"/>
          <w:spacing w:val="-5"/>
          <w:sz w:val="24"/>
          <w:szCs w:val="24"/>
        </w:rPr>
        <w:t>inali</w:t>
      </w:r>
      <w:r>
        <w:rPr>
          <w:rFonts w:ascii="Times New Roman" w:hAnsi="Times New Roman"/>
          <w:color w:val="auto"/>
          <w:spacing w:val="7"/>
          <w:sz w:val="24"/>
          <w:szCs w:val="24"/>
        </w:rPr>
        <w:t>z</w:t>
      </w:r>
      <w:r>
        <w:rPr>
          <w:rFonts w:ascii="Times New Roman" w:hAnsi="Times New Roman"/>
          <w:color w:val="auto"/>
          <w:spacing w:val="-5"/>
          <w:sz w:val="24"/>
          <w:szCs w:val="24"/>
        </w:rPr>
        <w:t>a</w:t>
      </w:r>
      <w:r>
        <w:rPr>
          <w:rFonts w:ascii="Times New Roman" w:hAnsi="Times New Roman"/>
          <w:color w:val="auto"/>
          <w:spacing w:val="7"/>
          <w:sz w:val="24"/>
          <w:szCs w:val="24"/>
        </w:rPr>
        <w:t>ç</w:t>
      </w:r>
      <w:r>
        <w:rPr>
          <w:rFonts w:ascii="Times New Roman" w:hAnsi="Times New Roman"/>
          <w:color w:val="auto"/>
          <w:spacing w:val="-5"/>
          <w:sz w:val="24"/>
          <w:szCs w:val="24"/>
        </w:rPr>
        <w:t>ã</w:t>
      </w:r>
      <w:r>
        <w:rPr>
          <w:rFonts w:ascii="Times New Roman" w:hAnsi="Times New Roman"/>
          <w:color w:val="auto"/>
          <w:sz w:val="24"/>
          <w:szCs w:val="24"/>
        </w:rPr>
        <w:t>o</w:t>
      </w:r>
      <w:r>
        <w:rPr>
          <w:rFonts w:ascii="Times New Roman" w:hAnsi="Times New Roman"/>
          <w:color w:val="auto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pacing w:val="-5"/>
          <w:sz w:val="24"/>
          <w:szCs w:val="24"/>
        </w:rPr>
        <w:t>d</w:t>
      </w:r>
      <w:r>
        <w:rPr>
          <w:rFonts w:ascii="Times New Roman" w:hAnsi="Times New Roman"/>
          <w:color w:val="auto"/>
          <w:sz w:val="24"/>
          <w:szCs w:val="24"/>
        </w:rPr>
        <w:t>e</w:t>
      </w:r>
      <w:r>
        <w:rPr>
          <w:rFonts w:ascii="Times New Roman" w:hAnsi="Times New Roman"/>
          <w:color w:val="auto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pacing w:val="7"/>
          <w:sz w:val="24"/>
          <w:szCs w:val="24"/>
        </w:rPr>
        <w:t>s</w:t>
      </w:r>
      <w:r>
        <w:rPr>
          <w:rFonts w:ascii="Times New Roman" w:hAnsi="Times New Roman"/>
          <w:color w:val="auto"/>
          <w:spacing w:val="-5"/>
          <w:sz w:val="24"/>
          <w:szCs w:val="24"/>
        </w:rPr>
        <w:t>ua</w:t>
      </w:r>
      <w:r>
        <w:rPr>
          <w:rFonts w:ascii="Times New Roman" w:hAnsi="Times New Roman"/>
          <w:color w:val="auto"/>
          <w:sz w:val="24"/>
          <w:szCs w:val="24"/>
        </w:rPr>
        <w:t>s</w:t>
      </w:r>
      <w:r>
        <w:rPr>
          <w:rFonts w:ascii="Times New Roman" w:hAnsi="Times New Roman"/>
          <w:color w:val="auto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pacing w:val="-2"/>
          <w:w w:val="102"/>
          <w:sz w:val="24"/>
          <w:szCs w:val="24"/>
        </w:rPr>
        <w:t>f</w:t>
      </w:r>
      <w:r>
        <w:rPr>
          <w:rFonts w:ascii="Times New Roman" w:hAnsi="Times New Roman"/>
          <w:color w:val="auto"/>
          <w:spacing w:val="-5"/>
          <w:w w:val="102"/>
          <w:sz w:val="24"/>
          <w:szCs w:val="24"/>
        </w:rPr>
        <w:t>a</w:t>
      </w:r>
      <w:r>
        <w:rPr>
          <w:rFonts w:ascii="Times New Roman" w:hAnsi="Times New Roman"/>
          <w:color w:val="auto"/>
          <w:spacing w:val="7"/>
          <w:w w:val="102"/>
          <w:sz w:val="24"/>
          <w:szCs w:val="24"/>
        </w:rPr>
        <w:t>s</w:t>
      </w:r>
      <w:r>
        <w:rPr>
          <w:rFonts w:ascii="Times New Roman" w:hAnsi="Times New Roman"/>
          <w:color w:val="auto"/>
          <w:spacing w:val="-5"/>
          <w:w w:val="102"/>
          <w:sz w:val="24"/>
          <w:szCs w:val="24"/>
        </w:rPr>
        <w:t>e</w:t>
      </w:r>
      <w:r>
        <w:rPr>
          <w:rFonts w:ascii="Times New Roman" w:hAnsi="Times New Roman"/>
          <w:color w:val="auto"/>
          <w:spacing w:val="7"/>
          <w:w w:val="102"/>
          <w:sz w:val="24"/>
          <w:szCs w:val="24"/>
        </w:rPr>
        <w:t>s</w:t>
      </w:r>
      <w:r>
        <w:rPr>
          <w:rFonts w:ascii="Times New Roman" w:hAnsi="Times New Roman"/>
          <w:color w:val="auto"/>
          <w:w w:val="102"/>
          <w:sz w:val="24"/>
          <w:szCs w:val="24"/>
        </w:rPr>
        <w:t>.</w:t>
      </w:r>
    </w:p>
    <w:p>
      <w:pPr>
        <w:pStyle w:val="Normal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15. DA COMISSÃO ORGANIZADORA E DE AVALIAÇÃO</w:t>
      </w:r>
    </w:p>
    <w:p>
      <w:pPr>
        <w:pStyle w:val="Normal"/>
        <w:jc w:val="both"/>
        <w:rPr>
          <w:rFonts w:ascii="Times New Roman" w:hAnsi="Times New Roman"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15.1 A Comissão Organizadora e de Avaliação do Processo Seletivo Simplificado é composta pelos seguintes membros, designado pela </w:t>
      </w:r>
      <w:r>
        <w:rPr>
          <w:rFonts w:ascii="Times New Roman" w:hAnsi="Times New Roman"/>
          <w:color w:val="auto"/>
          <w:sz w:val="24"/>
          <w:szCs w:val="24"/>
          <w:lang w:eastAsia="pt-BR"/>
        </w:rPr>
        <w:t>Portaria nº 399-DPGE, de 28 de abril de 2021.</w:t>
      </w:r>
    </w:p>
    <w:p>
      <w:pPr>
        <w:pStyle w:val="Normal"/>
        <w:ind w:left="708" w:hang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a)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BRUNO DIXON DE ALMEIDA MACIEL</w:t>
      </w:r>
      <w:r>
        <w:rPr>
          <w:rFonts w:ascii="Times New Roman" w:hAnsi="Times New Roman"/>
          <w:color w:val="auto"/>
          <w:sz w:val="24"/>
          <w:szCs w:val="24"/>
        </w:rPr>
        <w:t xml:space="preserve"> – Defensor Público Titular do Núcleo de Execução Penal (Coordenador do projeto);</w:t>
      </w:r>
    </w:p>
    <w:p>
      <w:pPr>
        <w:pStyle w:val="Normal"/>
        <w:ind w:left="708" w:hang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b)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MAIELE KAREM FRANÇA MORAIS VERAS </w:t>
      </w:r>
      <w:r>
        <w:rPr>
          <w:rFonts w:ascii="Times New Roman" w:hAnsi="Times New Roman"/>
          <w:color w:val="auto"/>
          <w:sz w:val="24"/>
          <w:szCs w:val="24"/>
        </w:rPr>
        <w:t>– Defensora Pública Titular do Núcleo de Execução Penal</w:t>
      </w:r>
    </w:p>
    <w:p>
      <w:pPr>
        <w:pStyle w:val="Normal"/>
        <w:ind w:left="708" w:hang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c)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PAULO RODRIGUES DA COSTA – </w:t>
      </w:r>
      <w:r>
        <w:rPr>
          <w:rFonts w:ascii="Times New Roman" w:hAnsi="Times New Roman"/>
          <w:bCs/>
          <w:color w:val="auto"/>
          <w:sz w:val="24"/>
          <w:szCs w:val="24"/>
        </w:rPr>
        <w:t>Defensor Público Titular do Núcleo de Execução Penal</w:t>
      </w:r>
      <w:r>
        <w:rPr>
          <w:rFonts w:ascii="Times New Roman" w:hAnsi="Times New Roman"/>
          <w:color w:val="auto"/>
          <w:sz w:val="24"/>
          <w:szCs w:val="24"/>
        </w:rPr>
        <w:t xml:space="preserve">; </w:t>
      </w:r>
    </w:p>
    <w:p>
      <w:pPr>
        <w:pStyle w:val="Normal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São Luís (MA), 5 de maio de 2021.</w:t>
      </w:r>
    </w:p>
    <w:p>
      <w:pPr>
        <w:pStyle w:val="Normal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GABRIEL SANTANA FURTADO SOARES</w:t>
      </w:r>
    </w:p>
    <w:p>
      <w:pPr>
        <w:pStyle w:val="Normal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Subdefensor Público-Geral do Estado do Maranhão</w:t>
      </w:r>
    </w:p>
    <w:p>
      <w:pPr>
        <w:pStyle w:val="Normal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Ttulo1"/>
        <w:numPr>
          <w:ilvl w:val="0"/>
          <w:numId w:val="16"/>
        </w:numPr>
        <w:tabs>
          <w:tab w:val="clear" w:pos="708"/>
          <w:tab w:val="left" w:pos="1276" w:leader="none"/>
        </w:tabs>
        <w:spacing w:lineRule="auto" w:line="276"/>
        <w:ind w:left="0" w:right="74" w:hanging="167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ANEXO ÚNICO </w:t>
      </w:r>
    </w:p>
    <w:p>
      <w:pPr>
        <w:pStyle w:val="Corpodotexto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spacing w:lineRule="auto" w:line="276" w:before="0" w:after="0"/>
        <w:ind w:firstLine="27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CONTEÚDO PROGRAMÁTICO</w:t>
      </w:r>
    </w:p>
    <w:p>
      <w:pPr>
        <w:pStyle w:val="Corpodotexto"/>
        <w:spacing w:lineRule="auto" w:line="276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Ttulo1"/>
        <w:numPr>
          <w:ilvl w:val="0"/>
          <w:numId w:val="0"/>
        </w:numPr>
        <w:spacing w:lineRule="auto" w:line="276"/>
        <w:ind w:left="279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DIREITO CONSTITUCIONAL E PRINCÍPIOS INSTITUCIONAIS DA DEFENSORIA PÚBLICA</w:t>
      </w:r>
    </w:p>
    <w:p>
      <w:pPr>
        <w:pStyle w:val="Corpodotexto"/>
        <w:spacing w:lineRule="auto" w:line="276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491" w:leader="none"/>
        </w:tabs>
        <w:spacing w:before="0" w:after="0"/>
        <w:ind w:left="490" w:hanging="2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Constituição da República Federativa do Brasil de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1988.</w:t>
      </w:r>
    </w:p>
    <w:p>
      <w:pPr>
        <w:pStyle w:val="Corpodotexto"/>
        <w:spacing w:lineRule="auto" w:line="276" w:before="0" w:after="0"/>
        <w:ind w:left="22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Princípios fundamentais. Aplicabilidade das normas constitucionais: normas de eficácia plena, contida e limitada. Normas programáticas.</w:t>
      </w:r>
    </w:p>
    <w:p>
      <w:pPr>
        <w:pStyle w:val="Ttulo1"/>
        <w:numPr>
          <w:ilvl w:val="0"/>
          <w:numId w:val="7"/>
        </w:numPr>
        <w:tabs>
          <w:tab w:val="clear" w:pos="708"/>
          <w:tab w:val="left" w:pos="491" w:leader="none"/>
        </w:tabs>
        <w:spacing w:lineRule="auto" w:line="276"/>
        <w:ind w:left="490" w:hanging="268"/>
        <w:rPr>
          <w:sz w:val="24"/>
          <w:szCs w:val="24"/>
        </w:rPr>
      </w:pPr>
      <w:r>
        <w:rPr>
          <w:sz w:val="24"/>
          <w:szCs w:val="24"/>
        </w:rPr>
        <w:t>Poder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Constituinte.</w:t>
      </w:r>
    </w:p>
    <w:p>
      <w:pPr>
        <w:pStyle w:val="Corpodotexto"/>
        <w:spacing w:lineRule="auto" w:line="276" w:before="0" w:after="0"/>
        <w:ind w:left="222" w:right="109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Controle de constitucionalidade das leis. Emenda, reforma e revisão constitucional. Ação direta de inconstitucionalidade. Ação declaratória de constitucionalidade.</w:t>
      </w:r>
    </w:p>
    <w:p>
      <w:pPr>
        <w:pStyle w:val="Ttulo1"/>
        <w:numPr>
          <w:ilvl w:val="0"/>
          <w:numId w:val="7"/>
        </w:numPr>
        <w:tabs>
          <w:tab w:val="clear" w:pos="708"/>
          <w:tab w:val="left" w:pos="491" w:leader="none"/>
        </w:tabs>
        <w:spacing w:lineRule="auto" w:line="276"/>
        <w:ind w:left="490" w:hanging="268"/>
        <w:rPr>
          <w:sz w:val="24"/>
          <w:szCs w:val="24"/>
        </w:rPr>
      </w:pPr>
      <w:r>
        <w:rPr>
          <w:sz w:val="24"/>
          <w:szCs w:val="24"/>
        </w:rPr>
        <w:t>Direitos e garantias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fundamentais.</w:t>
      </w:r>
    </w:p>
    <w:p>
      <w:pPr>
        <w:pStyle w:val="Corpodotexto"/>
        <w:spacing w:lineRule="auto" w:line="276" w:before="0" w:after="0"/>
        <w:ind w:left="22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Direitos e deveres individuais e coletivos. Direitos sociais.</w:t>
      </w:r>
    </w:p>
    <w:p>
      <w:pPr>
        <w:pStyle w:val="Ttulo1"/>
        <w:numPr>
          <w:ilvl w:val="0"/>
          <w:numId w:val="7"/>
        </w:numPr>
        <w:tabs>
          <w:tab w:val="clear" w:pos="708"/>
          <w:tab w:val="left" w:pos="491" w:leader="none"/>
        </w:tabs>
        <w:spacing w:lineRule="auto" w:line="276"/>
        <w:ind w:left="490" w:hanging="268"/>
        <w:rPr>
          <w:sz w:val="24"/>
          <w:szCs w:val="24"/>
        </w:rPr>
      </w:pPr>
      <w:r>
        <w:rPr>
          <w:sz w:val="24"/>
          <w:szCs w:val="24"/>
        </w:rPr>
        <w:t>Da Nacionalidade – dos direitos políticos.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491" w:leader="none"/>
        </w:tabs>
        <w:spacing w:before="0" w:after="0"/>
        <w:ind w:left="490" w:hanging="2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Organização político-administrativa do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Estado.</w:t>
      </w:r>
    </w:p>
    <w:p>
      <w:pPr>
        <w:pStyle w:val="Corpodotexto"/>
        <w:spacing w:lineRule="auto" w:line="276" w:before="0" w:after="0"/>
        <w:ind w:left="22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Estado federal brasileiro. União, Estados, Distrito Federal, Municípios e Territórios.</w:t>
      </w:r>
    </w:p>
    <w:p>
      <w:pPr>
        <w:pStyle w:val="Ttulo1"/>
        <w:numPr>
          <w:ilvl w:val="0"/>
          <w:numId w:val="7"/>
        </w:numPr>
        <w:tabs>
          <w:tab w:val="clear" w:pos="708"/>
          <w:tab w:val="left" w:pos="493" w:leader="none"/>
        </w:tabs>
        <w:spacing w:lineRule="auto" w:line="276"/>
        <w:ind w:left="492" w:hanging="270"/>
        <w:rPr>
          <w:sz w:val="24"/>
          <w:szCs w:val="24"/>
        </w:rPr>
      </w:pPr>
      <w:r>
        <w:rPr>
          <w:sz w:val="24"/>
          <w:szCs w:val="24"/>
        </w:rPr>
        <w:t>Administração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pública.</w:t>
      </w:r>
    </w:p>
    <w:p>
      <w:pPr>
        <w:pStyle w:val="Corpodotexto"/>
        <w:spacing w:lineRule="auto" w:line="276" w:before="0" w:after="0"/>
        <w:ind w:left="22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Disposições gerais. Servidores públicos.</w:t>
      </w:r>
    </w:p>
    <w:p>
      <w:pPr>
        <w:pStyle w:val="Ttulo1"/>
        <w:numPr>
          <w:ilvl w:val="0"/>
          <w:numId w:val="7"/>
        </w:numPr>
        <w:tabs>
          <w:tab w:val="clear" w:pos="708"/>
          <w:tab w:val="left" w:pos="491" w:leader="none"/>
        </w:tabs>
        <w:spacing w:lineRule="auto" w:line="276"/>
        <w:ind w:left="490" w:hanging="268"/>
        <w:rPr>
          <w:sz w:val="24"/>
          <w:szCs w:val="24"/>
        </w:rPr>
      </w:pPr>
      <w:r>
        <w:rPr>
          <w:sz w:val="24"/>
          <w:szCs w:val="24"/>
        </w:rPr>
        <w:t>Da organização dos poderes.</w:t>
      </w:r>
    </w:p>
    <w:p>
      <w:pPr>
        <w:pStyle w:val="Corpodotexto"/>
        <w:spacing w:lineRule="auto" w:line="276" w:before="0" w:after="0"/>
        <w:ind w:left="22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Poder Executivo: atribuições e responsabilidades. Poder regulamentar e medidas provisórias.</w:t>
      </w:r>
    </w:p>
    <w:p>
      <w:pPr>
        <w:pStyle w:val="Ttulo1"/>
        <w:numPr>
          <w:ilvl w:val="0"/>
          <w:numId w:val="7"/>
        </w:numPr>
        <w:tabs>
          <w:tab w:val="clear" w:pos="708"/>
          <w:tab w:val="left" w:pos="491" w:leader="none"/>
        </w:tabs>
        <w:spacing w:lineRule="auto" w:line="276"/>
        <w:ind w:left="490" w:hanging="268"/>
        <w:rPr>
          <w:sz w:val="24"/>
          <w:szCs w:val="24"/>
        </w:rPr>
      </w:pPr>
      <w:r>
        <w:rPr>
          <w:sz w:val="24"/>
          <w:szCs w:val="24"/>
        </w:rPr>
        <w:t>Poder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Legislativo.</w:t>
      </w:r>
    </w:p>
    <w:p>
      <w:pPr>
        <w:pStyle w:val="Corpodotexto"/>
        <w:spacing w:lineRule="auto" w:line="276" w:before="0" w:after="0"/>
        <w:ind w:left="22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Estrutura, funcionamento e atribuições. Processo legislativo. Fiscalização contábil, financeira e orçamentária. Comissões parlamentares de inquérito.</w:t>
      </w:r>
    </w:p>
    <w:p>
      <w:pPr>
        <w:pStyle w:val="Ttulo1"/>
        <w:numPr>
          <w:ilvl w:val="0"/>
          <w:numId w:val="7"/>
        </w:numPr>
        <w:tabs>
          <w:tab w:val="clear" w:pos="708"/>
          <w:tab w:val="left" w:pos="491" w:leader="none"/>
        </w:tabs>
        <w:spacing w:lineRule="auto" w:line="276"/>
        <w:ind w:left="490" w:hanging="268"/>
        <w:rPr>
          <w:sz w:val="24"/>
          <w:szCs w:val="24"/>
        </w:rPr>
      </w:pPr>
      <w:r>
        <w:rPr>
          <w:sz w:val="24"/>
          <w:szCs w:val="24"/>
        </w:rPr>
        <w:t>Poder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Judiciário</w:t>
      </w:r>
    </w:p>
    <w:p>
      <w:pPr>
        <w:pStyle w:val="Corpodotexto"/>
        <w:spacing w:lineRule="auto" w:line="276" w:before="0" w:after="0"/>
        <w:ind w:left="22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Disposições gerais. Órgãos do Poder Judiciário: organização e competências.</w:t>
      </w:r>
    </w:p>
    <w:p>
      <w:pPr>
        <w:pStyle w:val="Ttulo1"/>
        <w:numPr>
          <w:ilvl w:val="0"/>
          <w:numId w:val="7"/>
        </w:numPr>
        <w:tabs>
          <w:tab w:val="clear" w:pos="708"/>
          <w:tab w:val="left" w:pos="625" w:leader="none"/>
        </w:tabs>
        <w:spacing w:lineRule="auto" w:line="276"/>
        <w:ind w:left="624" w:hanging="402"/>
        <w:rPr>
          <w:sz w:val="24"/>
          <w:szCs w:val="24"/>
        </w:rPr>
      </w:pPr>
      <w:r>
        <w:rPr>
          <w:sz w:val="24"/>
          <w:szCs w:val="24"/>
        </w:rPr>
        <w:t>Funções essenciais à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Justiça.</w:t>
      </w:r>
    </w:p>
    <w:p>
      <w:pPr>
        <w:pStyle w:val="Corpodotexto"/>
        <w:spacing w:lineRule="auto" w:line="276" w:before="0" w:after="0"/>
        <w:ind w:left="22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Ministério Público. Advocacia Pública. Advocacia.</w:t>
      </w:r>
    </w:p>
    <w:p>
      <w:pPr>
        <w:pStyle w:val="Ttulo1"/>
        <w:numPr>
          <w:ilvl w:val="0"/>
          <w:numId w:val="7"/>
        </w:numPr>
        <w:tabs>
          <w:tab w:val="clear" w:pos="708"/>
          <w:tab w:val="left" w:pos="559" w:leader="none"/>
        </w:tabs>
        <w:spacing w:lineRule="auto" w:line="276"/>
        <w:ind w:left="558" w:hanging="336"/>
        <w:rPr>
          <w:sz w:val="24"/>
          <w:szCs w:val="24"/>
        </w:rPr>
      </w:pPr>
      <w:r>
        <w:rPr>
          <w:sz w:val="24"/>
          <w:szCs w:val="24"/>
        </w:rPr>
        <w:t>Defensoria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Pública.</w:t>
      </w:r>
    </w:p>
    <w:p>
      <w:pPr>
        <w:pStyle w:val="Corpodotexto"/>
        <w:spacing w:lineRule="auto" w:line="276" w:before="0" w:after="0"/>
        <w:ind w:left="22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Emenda Constitucional nº 80/2014. Lei complementar 80/94. Lei complementar 132/09.</w:t>
      </w:r>
    </w:p>
    <w:p>
      <w:pPr>
        <w:pStyle w:val="Corpodotexto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22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DIREITO PENAL</w:t>
      </w:r>
    </w:p>
    <w:p>
      <w:pPr>
        <w:pStyle w:val="Corpodotexto"/>
        <w:spacing w:lineRule="auto" w:line="276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508" w:leader="none"/>
        </w:tabs>
        <w:spacing w:before="0" w:after="0"/>
        <w:ind w:left="222" w:right="113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Conceito e características do Direito Penal. Fontes do Direito Penal. Aplicação da lei penal. Lei penal no tempo. Lei excepcional ou temporária. Tempo do crime. Lugar do crime. Interpretação e integração da lei penal. Concurso aparente de normas.</w:t>
      </w:r>
      <w:r>
        <w:rPr>
          <w:rFonts w:ascii="Times New Roman" w:hAnsi="Times New Roman"/>
          <w:spacing w:val="-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Analogia.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491" w:leader="none"/>
        </w:tabs>
        <w:spacing w:before="0" w:after="0"/>
        <w:ind w:left="490" w:hanging="2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Princípios constitucionais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penais.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570" w:leader="none"/>
        </w:tabs>
        <w:spacing w:before="0" w:after="0"/>
        <w:ind w:left="222" w:right="12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Tipicidade. Tipicidade formal e tipicidade material. Elementares. Consumação e tentativa. Desistência voluntária e arrependimento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eficaz.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489" w:leader="none"/>
        </w:tabs>
        <w:spacing w:before="0" w:after="0"/>
        <w:ind w:left="488" w:hanging="26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Teoria do erro jurídico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penal.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491" w:leader="none"/>
        </w:tabs>
        <w:spacing w:before="0" w:after="0"/>
        <w:ind w:left="490" w:hanging="2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Ilicitude. Causas excludentes da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ilicitude.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491" w:leader="none"/>
        </w:tabs>
        <w:spacing w:before="0" w:after="0"/>
        <w:ind w:left="490" w:hanging="2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Culpabilidade. Causas excludentes da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culpabilidade.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491" w:leader="none"/>
        </w:tabs>
        <w:spacing w:before="0" w:after="0"/>
        <w:ind w:left="490" w:hanging="2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Arrependimento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posterior.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491" w:leader="none"/>
        </w:tabs>
        <w:spacing w:before="0" w:after="0"/>
        <w:ind w:left="490" w:hanging="2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Condições objetivas de punibilidade e escusas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absolutórias.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491" w:leader="none"/>
        </w:tabs>
        <w:spacing w:before="0" w:after="0"/>
        <w:ind w:left="490" w:hanging="2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Concurso de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pessoas.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625" w:leader="none"/>
        </w:tabs>
        <w:spacing w:before="0" w:after="0"/>
        <w:ind w:left="624" w:hanging="40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Concurso de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crimes.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695" w:leader="none"/>
        </w:tabs>
        <w:spacing w:before="0" w:after="0"/>
        <w:ind w:left="222" w:right="109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Penas privativas de liberdade, restritivas de direitos e de multa. Cominação e aplicação da pena. Efeitos da condenação. Suspensão condicional da pena ("</w:t>
      </w:r>
      <w:r>
        <w:rPr>
          <w:rFonts w:ascii="Times New Roman" w:hAnsi="Times New Roman"/>
          <w:i/>
          <w:sz w:val="24"/>
          <w:szCs w:val="24"/>
        </w:rPr>
        <w:t>sursis</w:t>
      </w:r>
      <w:r>
        <w:rPr>
          <w:rFonts w:ascii="Times New Roman" w:hAnsi="Times New Roman"/>
          <w:sz w:val="24"/>
          <w:szCs w:val="24"/>
        </w:rPr>
        <w:t>"). Medidas de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segurança.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647" w:leader="none"/>
        </w:tabs>
        <w:spacing w:before="0" w:after="0"/>
        <w:ind w:left="222" w:right="12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Regimes de cumprimento de pena. Progressão e regressão de regime. Livramento condicional.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625" w:leader="none"/>
        </w:tabs>
        <w:spacing w:before="0" w:after="0"/>
        <w:ind w:left="624" w:hanging="40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Extinção da punibilidade. Prescrição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penal.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663" w:leader="none"/>
          <w:tab w:val="left" w:pos="6761" w:leader="none"/>
        </w:tabs>
        <w:spacing w:before="0" w:after="0"/>
        <w:ind w:left="222" w:right="121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Crimes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contra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pessoa.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Crimes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contra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patrimônio.</w:t>
        <w:tab/>
        <w:t>Crimes contra a dignidade sexual. Crimes contra a Administração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Pública.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625" w:leader="none"/>
        </w:tabs>
        <w:spacing w:before="0" w:after="0"/>
        <w:ind w:left="624" w:hanging="40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Crimes tipificados no Código Brasileiro de Trânsito (Lei n.º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9.503/97).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625" w:leader="none"/>
        </w:tabs>
        <w:spacing w:before="0" w:after="0"/>
        <w:ind w:left="624" w:hanging="40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Crimes hediondos (Lei nº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8.072/90).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625" w:leader="none"/>
        </w:tabs>
        <w:spacing w:before="0" w:after="0"/>
        <w:ind w:left="624" w:hanging="40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Crimes tipificados na Lei nº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11.340/06.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625" w:leader="none"/>
        </w:tabs>
        <w:spacing w:before="0" w:after="0"/>
        <w:ind w:left="624" w:hanging="40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Crimes tipificados no Estatuto da Criança e do Adolescente (Lei nº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8.069/90).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626" w:leader="none"/>
        </w:tabs>
        <w:spacing w:before="0" w:after="0"/>
        <w:ind w:left="625" w:hanging="40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Crimes tipificados na Lei nº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11.343/06.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625" w:leader="none"/>
        </w:tabs>
        <w:spacing w:before="0" w:after="0"/>
        <w:ind w:left="624" w:hanging="40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Crimes tipificados no Estatuto do Desarmamento (Lei nº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10.826/03).</w:t>
      </w:r>
    </w:p>
    <w:p>
      <w:pPr>
        <w:pStyle w:val="Corpodotexto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tulo1"/>
        <w:numPr>
          <w:ilvl w:val="0"/>
          <w:numId w:val="0"/>
        </w:numPr>
        <w:spacing w:lineRule="auto" w:line="276"/>
        <w:ind w:left="446" w:hanging="167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DIREITO PROCESSUAL PENAL</w:t>
      </w:r>
    </w:p>
    <w:p>
      <w:pPr>
        <w:pStyle w:val="Corpodotexto"/>
        <w:spacing w:lineRule="auto" w:line="276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numPr>
          <w:ilvl w:val="0"/>
          <w:numId w:val="9"/>
        </w:numPr>
        <w:tabs>
          <w:tab w:val="clear" w:pos="708"/>
          <w:tab w:val="left" w:pos="719" w:leader="none"/>
        </w:tabs>
        <w:spacing w:before="0" w:after="0"/>
        <w:ind w:left="222" w:right="114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Sistemas processuais penais. Princípios processuais penais. Princípios constitucionais. Aplicação e interpretação da lei processual. Norma Processual Penal: fonte 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eficácia.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08"/>
          <w:tab w:val="left" w:pos="534" w:leader="none"/>
        </w:tabs>
        <w:spacing w:before="0" w:after="0"/>
        <w:ind w:left="222" w:right="12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Persecução penal. Inquérito policial e outros procedimentos preparatórios da ação penal.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08"/>
          <w:tab w:val="left" w:pos="491" w:leader="none"/>
        </w:tabs>
        <w:spacing w:before="0" w:after="0"/>
        <w:ind w:left="490" w:hanging="2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Arquivamento e desarquivamento de inquérito policial e peças de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informação.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08"/>
          <w:tab w:val="left" w:pos="491" w:leader="none"/>
        </w:tabs>
        <w:spacing w:before="0" w:after="0"/>
        <w:ind w:left="490" w:hanging="2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Condições da ação. Pressupostos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processuais.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08"/>
          <w:tab w:val="left" w:pos="491" w:leader="none"/>
        </w:tabs>
        <w:spacing w:before="0" w:after="0"/>
        <w:ind w:left="490" w:hanging="2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Ação penal pública. Ação penal privada. Ação penal privada subsidiária da</w:t>
      </w:r>
      <w:r>
        <w:rPr>
          <w:rFonts w:ascii="Times New Roman" w:hAnsi="Times New Roman"/>
          <w:spacing w:val="-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pública.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08"/>
          <w:tab w:val="left" w:pos="491" w:leader="none"/>
        </w:tabs>
        <w:spacing w:before="0" w:after="0"/>
        <w:ind w:left="490" w:hanging="2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Competência.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Jurisdição.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08"/>
          <w:tab w:val="left" w:pos="491" w:leader="none"/>
        </w:tabs>
        <w:spacing w:before="0" w:after="0"/>
        <w:ind w:left="490" w:hanging="2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Prova.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08"/>
          <w:tab w:val="left" w:pos="491" w:leader="none"/>
        </w:tabs>
        <w:spacing w:before="0" w:after="0"/>
        <w:ind w:left="490" w:hanging="2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Sujeitos do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processo.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08"/>
          <w:tab w:val="left" w:pos="491" w:leader="none"/>
        </w:tabs>
        <w:spacing w:before="0" w:after="0"/>
        <w:ind w:left="222" w:right="117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Fatos e atos processuais. Citação, notificação e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intimação. Teoria geral do procedimento. Procedimento ordinário, sumário e sumaríssimo. Procedimentos especiais. Procedimento dos Juizados Especiais Criminais (Lei n° 9.099/95). Procedimento dos crimes dolosos contra a vida. Procedimento da Lei de Violência Doméstica (Lei nº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11.340/06).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08"/>
          <w:tab w:val="left" w:pos="625" w:leader="none"/>
        </w:tabs>
        <w:spacing w:before="0" w:after="0"/>
        <w:ind w:left="624" w:hanging="40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Prisão processual 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liberdade.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08"/>
          <w:tab w:val="left" w:pos="625" w:leader="none"/>
        </w:tabs>
        <w:spacing w:before="0" w:after="0"/>
        <w:ind w:left="624" w:hanging="40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Sentença Penal. Efeitos da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condenação.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08"/>
          <w:tab w:val="left" w:pos="625" w:leader="none"/>
        </w:tabs>
        <w:spacing w:before="0" w:after="0"/>
        <w:ind w:left="624" w:hanging="40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Recursos em matéria criminal e na execução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penal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08"/>
          <w:tab w:val="left" w:pos="625" w:leader="none"/>
        </w:tabs>
        <w:spacing w:before="0" w:after="0"/>
        <w:ind w:left="624" w:hanging="40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Coisa julgada penal.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Preclusão.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08"/>
          <w:tab w:val="left" w:pos="625" w:leader="none"/>
        </w:tabs>
        <w:spacing w:before="0" w:after="0"/>
        <w:ind w:left="624" w:hanging="40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Revisão criminal.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08"/>
          <w:tab w:val="left" w:pos="625" w:leader="none"/>
        </w:tabs>
        <w:spacing w:before="0" w:after="0"/>
        <w:ind w:left="624" w:hanging="40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Habeas Corpus.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DIREITO DE EXECUÇÃO PENAL 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Princípios constitucionais que regem a execução penal. 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Objeto e aplicação da lei de execução penal. 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Do exame de classificação e criminológico. 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Trabalho penitenciário.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Direitos e Deveres do Presos. 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Faltas disciplinares. Sanções e recompensas. Aplicação das sanções. Procedimento disciplinar. 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Órgãos da Execução Penal. Do Juízo da execução penal. Defensoria Pública. Ministério Público. Conselho Penitenciário. 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Execução da Penas. Penas privativas de liberdade. 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Regimes de cumprimento de pena. 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Autorizações de saída. 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Remição da pena. 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Livramento condicional. 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Decretos Presidenciais que preveem indulto e comutação das penas. 14. Excesso e desvio da execução penal. 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Monitoração Eletrônica. 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Penas restritivas de direito.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“Sursis”. 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Pena de multa. 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Medida de segurança. 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Conversões das penas privativas de liberdade.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Agravo em Execução. 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Habeas Corpus. 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Regulamento das Unidades Prisionais do Estado do Maranhão (Decreto Estadual 27.640/11) e Regulamento Disciplinar Prisional (Decreto Estadual 34.006/2018). 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 Súmulas do STJ e STF, bem como Súmulas Vinculantes do STF sobre execução penal.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7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drawing>
        <wp:anchor behindDoc="1" distT="0" distB="0" distL="0" distR="0" simplePos="0" locked="0" layoutInCell="0" allowOverlap="1" relativeHeight="15">
          <wp:simplePos x="0" y="0"/>
          <wp:positionH relativeFrom="margin">
            <wp:align>center</wp:align>
          </wp:positionH>
          <wp:positionV relativeFrom="paragraph">
            <wp:posOffset>-323850</wp:posOffset>
          </wp:positionV>
          <wp:extent cx="1161415" cy="850265"/>
          <wp:effectExtent l="0" t="0" r="0" b="0"/>
          <wp:wrapNone/>
          <wp:docPr id="1" name="Image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270" t="15204" r="7477" b="17324"/>
                  <a:stretch>
                    <a:fillRect/>
                  </a:stretch>
                </pic:blipFill>
                <pic:spPr bwMode="auto">
                  <a:xfrm>
                    <a:off x="0" y="0"/>
                    <a:ext cx="1161415" cy="850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  <w:tab/>
      <w:tab/>
      <w:tab/>
      <w:tab/>
      <w:tab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pStyle w:val="Ttulo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rFonts w:eastAsia="Calibri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rFonts w:eastAsia="Calibri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4"/>
      <w:numFmt w:val="decimal"/>
      <w:lvlText w:val="%1"/>
      <w:lvlJc w:val="left"/>
      <w:pPr>
        <w:tabs>
          <w:tab w:val="num" w:pos="0"/>
        </w:tabs>
        <w:ind w:left="400" w:hanging="40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b w:val="false"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80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520"/>
      </w:pPr>
      <w:rPr>
        <w:b/>
      </w:r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708"/>
        </w:tabs>
        <w:ind w:left="1848" w:hanging="360"/>
      </w:pPr>
      <w:rPr>
        <w:sz w:val="24"/>
        <w:szCs w:val="24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2568" w:hanging="360"/>
      </w:pPr>
    </w:lvl>
    <w:lvl w:ilvl="2">
      <w:start w:val="1"/>
      <w:numFmt w:val="lowerRoman"/>
      <w:lvlText w:val="%3."/>
      <w:lvlJc w:val="right"/>
      <w:pPr>
        <w:tabs>
          <w:tab w:val="num" w:pos="708"/>
        </w:tabs>
        <w:ind w:left="3288" w:hanging="180"/>
      </w:pPr>
    </w:lvl>
    <w:lvl w:ilvl="3">
      <w:start w:val="1"/>
      <w:numFmt w:val="decimal"/>
      <w:lvlText w:val="%4."/>
      <w:lvlJc w:val="left"/>
      <w:pPr>
        <w:tabs>
          <w:tab w:val="num" w:pos="708"/>
        </w:tabs>
        <w:ind w:left="4008" w:hanging="360"/>
      </w:pPr>
    </w:lvl>
    <w:lvl w:ilvl="4">
      <w:start w:val="1"/>
      <w:numFmt w:val="lowerLetter"/>
      <w:lvlText w:val="%5."/>
      <w:lvlJc w:val="left"/>
      <w:pPr>
        <w:tabs>
          <w:tab w:val="num" w:pos="708"/>
        </w:tabs>
        <w:ind w:left="4728" w:hanging="360"/>
      </w:pPr>
    </w:lvl>
    <w:lvl w:ilvl="5">
      <w:start w:val="1"/>
      <w:numFmt w:val="lowerRoman"/>
      <w:lvlText w:val="%6."/>
      <w:lvlJc w:val="right"/>
      <w:pPr>
        <w:tabs>
          <w:tab w:val="num" w:pos="708"/>
        </w:tabs>
        <w:ind w:left="5448" w:hanging="180"/>
      </w:pPr>
    </w:lvl>
    <w:lvl w:ilvl="6">
      <w:start w:val="1"/>
      <w:numFmt w:val="decimal"/>
      <w:lvlText w:val="%7."/>
      <w:lvlJc w:val="left"/>
      <w:pPr>
        <w:tabs>
          <w:tab w:val="num" w:pos="708"/>
        </w:tabs>
        <w:ind w:left="6168" w:hanging="360"/>
      </w:pPr>
    </w:lvl>
    <w:lvl w:ilvl="7">
      <w:start w:val="1"/>
      <w:numFmt w:val="lowerLetter"/>
      <w:lvlText w:val="%8."/>
      <w:lvlJc w:val="left"/>
      <w:pPr>
        <w:tabs>
          <w:tab w:val="num" w:pos="708"/>
        </w:tabs>
        <w:ind w:left="6888" w:hanging="360"/>
      </w:pPr>
    </w:lvl>
    <w:lvl w:ilvl="8">
      <w:start w:val="1"/>
      <w:numFmt w:val="lowerRoman"/>
      <w:lvlText w:val="%9."/>
      <w:lvlJc w:val="right"/>
      <w:pPr>
        <w:tabs>
          <w:tab w:val="num" w:pos="708"/>
        </w:tabs>
        <w:ind w:left="7608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395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395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395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395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95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395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395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395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395" w:hanging="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08"/>
        </w:tabs>
        <w:ind w:left="490" w:hanging="269"/>
      </w:pPr>
      <w:rPr>
        <w:dstrike w:val="false"/>
        <w:strike w:val="false"/>
        <w:sz w:val="22"/>
        <w:spacing w:val="-5"/>
        <w:i w:val="false"/>
        <w:u w:val="none" w:color="000000"/>
        <w:b/>
        <w:effect w:val="none"/>
        <w:szCs w:val="24"/>
        <w:bCs/>
        <w:w w:val="99"/>
        <w:rFonts w:ascii="Verdana" w:hAnsi="Verdana" w:eastAsia="Arial" w:cs="Arial"/>
        <w:color w:val="000000"/>
        <w:lang w:val="pt-BR" w:bidi="pt-BR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30" w:hanging="269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60" w:hanging="269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91" w:hanging="26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21" w:hanging="269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52" w:hanging="26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82" w:hanging="26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013" w:hanging="26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43" w:hanging="269"/>
      </w:pPr>
      <w:rPr>
        <w:rFonts w:ascii="Symbol" w:hAnsi="Symbol" w:cs="Symbol" w:hint="default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08"/>
        </w:tabs>
        <w:ind w:left="222" w:hanging="286"/>
      </w:pPr>
      <w:rPr>
        <w:sz w:val="24"/>
        <w:szCs w:val="24"/>
        <w:w w:val="99"/>
        <w:rFonts w:ascii="Verdana" w:hAnsi="Verdana" w:eastAsia="Arial" w:cs="Arial"/>
        <w:lang w:val="pt-BR" w:bidi="pt-BR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78" w:hanging="28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36" w:hanging="28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95" w:hanging="28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53" w:hanging="28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12" w:hanging="28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70" w:hanging="28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29" w:hanging="28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87" w:hanging="286"/>
      </w:pPr>
      <w:rPr>
        <w:rFonts w:ascii="Symbol" w:hAnsi="Symbol" w:cs="Symbol" w:hint="default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08"/>
        </w:tabs>
        <w:ind w:left="222" w:hanging="497"/>
      </w:pPr>
      <w:rPr>
        <w:sz w:val="24"/>
        <w:szCs w:val="24"/>
        <w:w w:val="99"/>
        <w:rFonts w:ascii="Verdana" w:hAnsi="Verdana" w:eastAsia="Arial" w:cs="Arial"/>
        <w:lang w:val="pt-BR" w:bidi="pt-BR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78" w:hanging="49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36" w:hanging="49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95" w:hanging="49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53" w:hanging="49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12" w:hanging="49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70" w:hanging="49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29" w:hanging="49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87" w:hanging="497"/>
      </w:pPr>
      <w:rPr>
        <w:rFonts w:ascii="Symbol" w:hAnsi="Symbol" w:cs="Symbol" w:hint="default"/>
      </w:rPr>
    </w:lvl>
  </w:abstractNum>
  <w:abstractNum w:abstractNumId="10"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b w:val="fals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b w:val="fals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b w:val="fals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b w:val="fals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b w:val="fals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b w:val="fals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b w:val="fals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b w:val="false"/>
      </w:rPr>
    </w:lvl>
  </w:abstractNum>
  <w:abstractNum w:abstractNumId="11">
    <w:lvl w:ilvl="0">
      <w:start w:val="10"/>
      <w:numFmt w:val="decimal"/>
      <w:lvlText w:val="%1"/>
      <w:lvlJc w:val="left"/>
      <w:pPr>
        <w:tabs>
          <w:tab w:val="num" w:pos="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00" w:hanging="60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2"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3"/>
    <w:lvlOverride w:ilvl="0">
      <w:startOverride w:val="1"/>
    </w:lvlOverride>
  </w:num>
  <w:num w:numId="14">
    <w:abstractNumId w:val="4"/>
    <w:lvlOverride w:ilvl="1">
      <w:startOverride w:val="1"/>
    </w:lvlOverride>
  </w:num>
  <w:num w:numId="15">
    <w:abstractNumId w:val="5"/>
    <w:lvlOverride w:ilvl="0">
      <w:startOverride w:val="1"/>
    </w:lvlOverride>
  </w:num>
  <w:num w:numId="16">
    <w:abstractNumId w:val="6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75a49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Corpodotexto"/>
    <w:link w:val="Ttulo1Char"/>
    <w:qFormat/>
    <w:rsid w:val="00b75a49"/>
    <w:pPr>
      <w:widowControl w:val="false"/>
      <w:numPr>
        <w:ilvl w:val="0"/>
        <w:numId w:val="1"/>
      </w:numPr>
      <w:spacing w:lineRule="auto" w:line="240" w:before="0" w:after="0"/>
      <w:ind w:left="446" w:hanging="167"/>
      <w:jc w:val="both"/>
      <w:outlineLvl w:val="0"/>
    </w:pPr>
    <w:rPr>
      <w:rFonts w:ascii="Times New Roman" w:hAnsi="Times New Roman" w:eastAsia="Times New Roman"/>
      <w:color w:val="auto"/>
      <w:sz w:val="20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b75a4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CorpodetextoChar" w:customStyle="1">
    <w:name w:val="Corpo de texto Char"/>
    <w:basedOn w:val="DefaultParagraphFont"/>
    <w:link w:val="Corpodetexto"/>
    <w:semiHidden/>
    <w:qFormat/>
    <w:rsid w:val="00b75a49"/>
    <w:rPr>
      <w:rFonts w:ascii="Calibri" w:hAnsi="Calibri" w:eastAsia="Calibri" w:cs="Times New Roman"/>
      <w:color w:val="00000A"/>
    </w:rPr>
  </w:style>
  <w:style w:type="character" w:styleId="LinkdaInternet">
    <w:name w:val="Link da Internet"/>
    <w:basedOn w:val="DefaultParagraphFont"/>
    <w:uiPriority w:val="99"/>
    <w:unhideWhenUsed/>
    <w:rsid w:val="00a72e96"/>
    <w:rPr>
      <w:color w:val="0563C1" w:themeColor="hyperlink"/>
      <w:u w:val="single"/>
    </w:rPr>
  </w:style>
  <w:style w:type="character" w:styleId="Nfaseforte" w:customStyle="1">
    <w:name w:val="Ênfase forte"/>
    <w:qFormat/>
    <w:rsid w:val="00b75a49"/>
    <w:rPr>
      <w:b/>
      <w:bCs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75a49"/>
    <w:rPr>
      <w:rFonts w:ascii="Calibri" w:hAnsi="Calibri" w:eastAsia="Calibri" w:cs="Times New Roman"/>
      <w:color w:val="00000A"/>
    </w:rPr>
  </w:style>
  <w:style w:type="character" w:styleId="RodapChar" w:customStyle="1">
    <w:name w:val="Rodapé Char"/>
    <w:basedOn w:val="DefaultParagraphFont"/>
    <w:link w:val="Rodap"/>
    <w:uiPriority w:val="99"/>
    <w:qFormat/>
    <w:rsid w:val="00b75a49"/>
    <w:rPr>
      <w:rFonts w:ascii="Calibri" w:hAnsi="Calibri" w:eastAsia="Calibri" w:cs="Times New Roman"/>
      <w:color w:val="00000A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a72e96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semiHidden/>
    <w:unhideWhenUsed/>
    <w:rsid w:val="00b75a49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 w:customStyle="1">
    <w:name w:val="Conteúdo da tabela"/>
    <w:basedOn w:val="Normal"/>
    <w:qFormat/>
    <w:rsid w:val="00b75a49"/>
    <w:pPr>
      <w:suppressLineNumbers/>
      <w:suppressAutoHyphens w:val="true"/>
      <w:spacing w:lineRule="auto" w:line="240" w:before="0" w:after="0"/>
    </w:pPr>
    <w:rPr>
      <w:rFonts w:ascii="Times New Roman" w:hAnsi="Times New Roman" w:eastAsia="Times New Roman"/>
      <w:color w:val="auto"/>
      <w:kern w:val="2"/>
      <w:sz w:val="20"/>
      <w:szCs w:val="20"/>
      <w:lang w:eastAsia="zh-CN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75a4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75a4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75a49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2124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letivodepen2021@gmail.com" TargetMode="External"/><Relationship Id="rId3" Type="http://schemas.openxmlformats.org/officeDocument/2006/relationships/hyperlink" Target="http://defensoria.ma.def.br/seletivo" TargetMode="External"/><Relationship Id="rId4" Type="http://schemas.openxmlformats.org/officeDocument/2006/relationships/hyperlink" Target="http://defensoria.ma.def.br/seletivo" TargetMode="External"/><Relationship Id="rId5" Type="http://schemas.openxmlformats.org/officeDocument/2006/relationships/hyperlink" Target="http://defensoria.ma.def.br/seletivo" TargetMode="External"/><Relationship Id="rId6" Type="http://schemas.openxmlformats.org/officeDocument/2006/relationships/hyperlink" Target="mailto:seletivodepen2021@gmail.com" TargetMode="External"/><Relationship Id="rId7" Type="http://schemas.openxmlformats.org/officeDocument/2006/relationships/header" Target="head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LibreOffice/7.1.0.3$Windows_X86_64 LibreOffice_project/f6099ecf3d29644b5008cc8f48f42f4a40986e4c</Application>
  <AppVersion>15.0000</AppVersion>
  <Pages>14</Pages>
  <Words>3336</Words>
  <Characters>19524</Characters>
  <CharactersWithSpaces>22597</CharactersWithSpaces>
  <Paragraphs>262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2021-04-30T17:26:00Z</dcterms:created>
  <dc:creator>Lorena Fernandes</dc:creator>
  <dc:description/>
  <dc:language>pt-BR</dc:language>
  <cp:lastModifiedBy>Cristiane Marques Mendes</cp:lastModifiedBy>
  <dcterms:modified xsi:type="dcterms:W3CDTF">2021-05-05T12:55:00Z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