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B470" w14:textId="77777777" w:rsidR="008813C5" w:rsidRPr="00D078C4" w:rsidRDefault="008813C5" w:rsidP="008813C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51BE748" w14:textId="67623C8F" w:rsidR="008813C5" w:rsidRPr="00D078C4" w:rsidRDefault="008813C5" w:rsidP="008813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078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EDITAL 00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5</w:t>
      </w:r>
      <w:r w:rsidRPr="00D078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/2021</w:t>
      </w:r>
    </w:p>
    <w:p w14:paraId="5441BFBC" w14:textId="77777777" w:rsidR="008813C5" w:rsidRDefault="008813C5" w:rsidP="008813C5">
      <w:pPr>
        <w:ind w:left="567"/>
        <w:jc w:val="center"/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</w:pPr>
    </w:p>
    <w:p w14:paraId="029B2204" w14:textId="77777777" w:rsidR="008813C5" w:rsidRDefault="008813C5" w:rsidP="008813C5">
      <w:pPr>
        <w:ind w:left="567"/>
        <w:jc w:val="center"/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D078C4"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  <w:t xml:space="preserve">III PROCESSO SELETIVO PARA PROFISSIONAIS </w:t>
      </w:r>
    </w:p>
    <w:p w14:paraId="5A8490A4" w14:textId="45665A18" w:rsidR="008813C5" w:rsidRPr="00D078C4" w:rsidRDefault="008813C5" w:rsidP="008813C5">
      <w:pPr>
        <w:ind w:left="567"/>
        <w:jc w:val="center"/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D078C4"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  <w:t>PROJETO FORTALECIMENTO DA ASSISTÊNCIA JURÍDICA E IMPLANTAÇÃO DA VISITA VIRTUAL PARA PESSOAS PRIVADAS DE LIBERDADE DO ESTADO DO MARANHÃO</w:t>
      </w:r>
    </w:p>
    <w:p w14:paraId="2AADDB77" w14:textId="77777777" w:rsidR="008813C5" w:rsidRPr="00D078C4" w:rsidRDefault="008813C5" w:rsidP="008813C5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AEC0C78" w14:textId="77777777" w:rsidR="008813C5" w:rsidRDefault="008813C5" w:rsidP="008813C5">
      <w:pPr>
        <w:ind w:left="567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AC92FAE" w14:textId="64CA7138" w:rsidR="008813C5" w:rsidRPr="00D078C4" w:rsidRDefault="008813C5" w:rsidP="008813C5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>SUBDEFENSOR PÚBLICO</w:t>
      </w:r>
      <w:r w:rsidRPr="00D078C4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pt-BR"/>
        </w:rPr>
        <w:t>-</w:t>
      </w: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>GERAL DO ESTADO</w:t>
      </w:r>
      <w:r w:rsidRPr="00D078C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>DO MARANHÃO,</w:t>
      </w:r>
      <w:r w:rsidRPr="00D078C4">
        <w:rPr>
          <w:rFonts w:ascii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78C4">
        <w:rPr>
          <w:rFonts w:ascii="Times New Roman" w:hAnsi="Times New Roman" w:cs="Times New Roman"/>
          <w:b/>
          <w:bCs/>
          <w:sz w:val="24"/>
          <w:szCs w:val="24"/>
        </w:rPr>
        <w:t xml:space="preserve">III PROCESSO SELETIVO PARA PROFISSIONAIS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078C4">
        <w:rPr>
          <w:rFonts w:ascii="Times New Roman" w:hAnsi="Times New Roman" w:cs="Times New Roman"/>
          <w:b/>
          <w:bCs/>
          <w:sz w:val="24"/>
          <w:szCs w:val="24"/>
        </w:rPr>
        <w:t>PROJETO FORTALECIMENTO DA ASSISTÊNCIA JURÍDICA E IMPLANTAÇÃO DA VISITA VIRTUAL PARA PESSOAS PRIVADAS DE LIBERDADE DO ESTADO DO MARANHÃO</w:t>
      </w:r>
      <w:r w:rsidRPr="00D078C4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D078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78C4">
        <w:rPr>
          <w:rFonts w:ascii="Times New Roman" w:hAnsi="Times New Roman" w:cs="Times New Roman"/>
          <w:sz w:val="24"/>
          <w:szCs w:val="24"/>
          <w:lang w:val="pt-BR"/>
        </w:rPr>
        <w:t>resolve:</w:t>
      </w:r>
    </w:p>
    <w:p w14:paraId="35482826" w14:textId="77777777" w:rsidR="008813C5" w:rsidRPr="00847E37" w:rsidRDefault="008813C5" w:rsidP="008813C5">
      <w:pPr>
        <w:rPr>
          <w:lang w:val="pt-BR" w:eastAsia="zh-CN"/>
        </w:rPr>
      </w:pPr>
    </w:p>
    <w:p w14:paraId="2C391AC3" w14:textId="3801402C" w:rsidR="008813C5" w:rsidRPr="008813C5" w:rsidRDefault="008813C5" w:rsidP="008813C5">
      <w:pPr>
        <w:pStyle w:val="Ttulo1"/>
        <w:widowControl w:val="0"/>
        <w:numPr>
          <w:ilvl w:val="0"/>
          <w:numId w:val="1"/>
        </w:numPr>
        <w:spacing w:before="280" w:after="280" w:line="276" w:lineRule="auto"/>
        <w:ind w:left="567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8813C5">
        <w:rPr>
          <w:rFonts w:ascii="Times New Roman" w:hAnsi="Times New Roman"/>
          <w:sz w:val="24"/>
          <w:szCs w:val="24"/>
          <w:lang w:val="pt-BR"/>
        </w:rPr>
        <w:t>Art. 1º -</w:t>
      </w:r>
      <w:r w:rsidRPr="008813C5">
        <w:rPr>
          <w:rFonts w:ascii="Times New Roman" w:hAnsi="Times New Roman"/>
          <w:b w:val="0"/>
          <w:sz w:val="24"/>
          <w:szCs w:val="24"/>
          <w:lang w:val="pt-BR"/>
        </w:rPr>
        <w:t xml:space="preserve"> </w:t>
      </w:r>
      <w:r w:rsidRPr="008813C5">
        <w:rPr>
          <w:rFonts w:ascii="Times New Roman" w:hAnsi="Times New Roman"/>
          <w:bCs/>
          <w:sz w:val="24"/>
          <w:szCs w:val="24"/>
          <w:lang w:val="pt-BR"/>
        </w:rPr>
        <w:t xml:space="preserve">RETIFICAR </w:t>
      </w:r>
      <w:r w:rsidRPr="008813C5">
        <w:rPr>
          <w:rFonts w:ascii="Times New Roman" w:hAnsi="Times New Roman"/>
          <w:b w:val="0"/>
          <w:sz w:val="24"/>
          <w:szCs w:val="24"/>
          <w:lang w:val="pt-BR"/>
        </w:rPr>
        <w:t xml:space="preserve">a tabela de análise dos recursos interpostos, conforme </w:t>
      </w:r>
      <w:r w:rsidRPr="008813C5">
        <w:rPr>
          <w:rFonts w:ascii="Times New Roman" w:hAnsi="Times New Roman"/>
          <w:bCs/>
          <w:sz w:val="24"/>
          <w:szCs w:val="24"/>
          <w:lang w:val="pt-BR"/>
        </w:rPr>
        <w:t>ANEXO ÚNICO</w:t>
      </w:r>
      <w:r w:rsidRPr="008813C5">
        <w:rPr>
          <w:rFonts w:ascii="Times New Roman" w:hAnsi="Times New Roman"/>
          <w:b w:val="0"/>
          <w:sz w:val="24"/>
          <w:szCs w:val="24"/>
          <w:lang w:val="pt-BR"/>
        </w:rPr>
        <w:t xml:space="preserve"> do presente edital; </w:t>
      </w:r>
    </w:p>
    <w:p w14:paraId="2307A90F" w14:textId="021E799C" w:rsidR="008813C5" w:rsidRPr="008813C5" w:rsidRDefault="008813C5" w:rsidP="008813C5">
      <w:pPr>
        <w:ind w:left="567"/>
        <w:jc w:val="both"/>
        <w:rPr>
          <w:rFonts w:ascii="Times New Roman" w:hAnsi="Times New Roman" w:cs="Times New Roman"/>
          <w:sz w:val="24"/>
          <w:szCs w:val="24"/>
          <w:lang w:val="pt-BR" w:eastAsia="zh-CN"/>
        </w:rPr>
      </w:pPr>
      <w:r w:rsidRPr="008813C5">
        <w:rPr>
          <w:rFonts w:ascii="Times New Roman" w:hAnsi="Times New Roman" w:cs="Times New Roman"/>
          <w:b/>
          <w:bCs/>
          <w:sz w:val="24"/>
          <w:szCs w:val="24"/>
          <w:lang w:val="pt-BR" w:eastAsia="zh-CN"/>
        </w:rPr>
        <w:t>Art. 2º</w:t>
      </w:r>
      <w:r w:rsidRPr="008813C5">
        <w:rPr>
          <w:rFonts w:ascii="Times New Roman" w:hAnsi="Times New Roman" w:cs="Times New Roman"/>
          <w:sz w:val="24"/>
          <w:szCs w:val="24"/>
          <w:lang w:val="pt-BR" w:eastAsia="zh-CN"/>
        </w:rPr>
        <w:t xml:space="preserve"> - </w:t>
      </w:r>
      <w:r w:rsidRPr="008813C5">
        <w:rPr>
          <w:rFonts w:ascii="Times New Roman" w:hAnsi="Times New Roman" w:cs="Times New Roman"/>
          <w:b/>
          <w:bCs/>
          <w:sz w:val="24"/>
          <w:szCs w:val="24"/>
          <w:lang w:val="pt-BR" w:eastAsia="zh-CN"/>
        </w:rPr>
        <w:t xml:space="preserve">INFORMAR </w:t>
      </w:r>
      <w:r w:rsidRPr="008813C5">
        <w:rPr>
          <w:rFonts w:ascii="Times New Roman" w:hAnsi="Times New Roman" w:cs="Times New Roman"/>
          <w:sz w:val="24"/>
          <w:szCs w:val="24"/>
          <w:lang w:val="pt-BR" w:eastAsia="zh-CN"/>
        </w:rPr>
        <w:t xml:space="preserve">que os demais itens do Edital nº 004/2021 permanecem inalterados; </w:t>
      </w:r>
    </w:p>
    <w:p w14:paraId="7AD6C569" w14:textId="77777777" w:rsidR="008813C5" w:rsidRPr="008813C5" w:rsidRDefault="008813C5" w:rsidP="008813C5">
      <w:pPr>
        <w:pStyle w:val="Corpodetexto31"/>
        <w:ind w:left="567" w:right="-568"/>
        <w:rPr>
          <w:rFonts w:ascii="Times New Roman" w:hAnsi="Times New Roman" w:cs="Times New Roman"/>
          <w:b/>
          <w:sz w:val="24"/>
          <w:szCs w:val="24"/>
        </w:rPr>
      </w:pPr>
    </w:p>
    <w:p w14:paraId="25C48654" w14:textId="3339BB76" w:rsidR="008813C5" w:rsidRPr="008813C5" w:rsidRDefault="008813C5" w:rsidP="008813C5">
      <w:pPr>
        <w:pStyle w:val="Corpodetexto31"/>
        <w:ind w:left="567" w:right="-568"/>
        <w:rPr>
          <w:rFonts w:ascii="Times New Roman" w:hAnsi="Times New Roman" w:cs="Times New Roman"/>
          <w:sz w:val="24"/>
          <w:szCs w:val="24"/>
        </w:rPr>
      </w:pPr>
      <w:r w:rsidRPr="008813C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8813C5">
        <w:rPr>
          <w:rFonts w:ascii="Times New Roman" w:hAnsi="Times New Roman" w:cs="Times New Roman"/>
          <w:b/>
          <w:sz w:val="24"/>
          <w:szCs w:val="24"/>
        </w:rPr>
        <w:t>3</w:t>
      </w:r>
      <w:r w:rsidRPr="008813C5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Pr="008813C5">
        <w:rPr>
          <w:rFonts w:ascii="Times New Roman" w:hAnsi="Times New Roman" w:cs="Times New Roman"/>
          <w:sz w:val="24"/>
          <w:szCs w:val="24"/>
        </w:rPr>
        <w:t>O presente Edital será</w:t>
      </w:r>
      <w:r w:rsidRPr="008813C5">
        <w:rPr>
          <w:rFonts w:ascii="Times New Roman" w:hAnsi="Times New Roman" w:cs="Times New Roman"/>
          <w:b/>
          <w:sz w:val="24"/>
          <w:szCs w:val="24"/>
        </w:rPr>
        <w:t xml:space="preserve"> PUBLICADO </w:t>
      </w:r>
      <w:r w:rsidRPr="008813C5">
        <w:rPr>
          <w:rFonts w:ascii="Times New Roman" w:hAnsi="Times New Roman" w:cs="Times New Roman"/>
          <w:sz w:val="24"/>
          <w:szCs w:val="24"/>
        </w:rPr>
        <w:t>no site da DPE/MA.</w:t>
      </w:r>
    </w:p>
    <w:p w14:paraId="7F621609" w14:textId="77777777" w:rsidR="008813C5" w:rsidRDefault="008813C5" w:rsidP="008813C5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pt-PT"/>
        </w:rPr>
      </w:pPr>
    </w:p>
    <w:p w14:paraId="70F44915" w14:textId="77777777" w:rsidR="008813C5" w:rsidRDefault="008813C5" w:rsidP="008813C5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pt-PT"/>
        </w:rPr>
      </w:pPr>
    </w:p>
    <w:p w14:paraId="66A4A788" w14:textId="77777777" w:rsidR="008813C5" w:rsidRPr="00D078C4" w:rsidRDefault="008813C5" w:rsidP="008813C5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pt-PT"/>
        </w:rPr>
      </w:pPr>
    </w:p>
    <w:p w14:paraId="55BC04D1" w14:textId="77777777" w:rsidR="008813C5" w:rsidRPr="00D078C4" w:rsidRDefault="008813C5" w:rsidP="008813C5">
      <w:pPr>
        <w:spacing w:line="360" w:lineRule="auto"/>
        <w:ind w:left="567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D078C4">
        <w:rPr>
          <w:rFonts w:ascii="Times New Roman" w:hAnsi="Times New Roman" w:cs="Times New Roman"/>
          <w:sz w:val="24"/>
          <w:szCs w:val="24"/>
          <w:lang w:val="pt-PT"/>
        </w:rPr>
        <w:t>São Luís, 2</w:t>
      </w:r>
      <w:r>
        <w:rPr>
          <w:rFonts w:ascii="Times New Roman" w:hAnsi="Times New Roman" w:cs="Times New Roman"/>
          <w:sz w:val="24"/>
          <w:szCs w:val="24"/>
          <w:lang w:val="pt-PT"/>
        </w:rPr>
        <w:t>5</w:t>
      </w:r>
      <w:r w:rsidRPr="00D078C4">
        <w:rPr>
          <w:rFonts w:ascii="Times New Roman" w:hAnsi="Times New Roman" w:cs="Times New Roman"/>
          <w:sz w:val="24"/>
          <w:szCs w:val="24"/>
          <w:lang w:val="pt-PT"/>
        </w:rPr>
        <w:t xml:space="preserve"> de maio de 2021</w:t>
      </w:r>
    </w:p>
    <w:p w14:paraId="29119BCC" w14:textId="77777777" w:rsidR="008813C5" w:rsidRPr="00D078C4" w:rsidRDefault="008813C5" w:rsidP="008813C5">
      <w:pPr>
        <w:ind w:left="5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3929ABB" w14:textId="77777777" w:rsidR="008813C5" w:rsidRDefault="008813C5" w:rsidP="008813C5">
      <w:pPr>
        <w:widowControl w:val="0"/>
        <w:ind w:left="567"/>
        <w:jc w:val="center"/>
        <w:rPr>
          <w:rFonts w:ascii="Times New Roman" w:hAnsi="Times New Roman" w:cs="Times New Roman"/>
          <w:b/>
          <w:w w:val="105"/>
          <w:sz w:val="24"/>
          <w:szCs w:val="24"/>
          <w:lang w:val="pt-BR"/>
        </w:rPr>
      </w:pPr>
    </w:p>
    <w:p w14:paraId="4A46C58F" w14:textId="77777777" w:rsidR="008813C5" w:rsidRPr="00D078C4" w:rsidRDefault="008813C5" w:rsidP="008813C5">
      <w:pPr>
        <w:widowControl w:val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078C4">
        <w:rPr>
          <w:rFonts w:ascii="Times New Roman" w:hAnsi="Times New Roman" w:cs="Times New Roman"/>
          <w:b/>
          <w:w w:val="105"/>
          <w:sz w:val="24"/>
          <w:szCs w:val="24"/>
          <w:lang w:val="pt-BR"/>
        </w:rPr>
        <w:t>GABRIEL SANTANA FURTADO SOARES</w:t>
      </w:r>
    </w:p>
    <w:p w14:paraId="1815DFAF" w14:textId="77777777" w:rsidR="008813C5" w:rsidRPr="00D078C4" w:rsidRDefault="008813C5" w:rsidP="008813C5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sz w:val="24"/>
          <w:szCs w:val="24"/>
          <w:lang w:val="pt-BR"/>
        </w:rPr>
      </w:pPr>
      <w:proofErr w:type="spellStart"/>
      <w:r w:rsidRPr="00D078C4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>Subdefensor</w:t>
      </w:r>
      <w:proofErr w:type="spellEnd"/>
      <w:r w:rsidRPr="00D078C4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 xml:space="preserve"> Público-Geral do Estado do Maranhão </w:t>
      </w:r>
      <w:r w:rsidRPr="00D078C4">
        <w:rPr>
          <w:rFonts w:ascii="Times New Roman" w:hAnsi="Times New Roman"/>
          <w:i w:val="0"/>
          <w:iCs/>
          <w:sz w:val="24"/>
          <w:szCs w:val="24"/>
          <w:lang w:val="pt-BR"/>
        </w:rPr>
        <w:br/>
      </w:r>
      <w:bookmarkStart w:id="0" w:name="_Hlk47904654"/>
      <w:bookmarkEnd w:id="0"/>
    </w:p>
    <w:p w14:paraId="1A330329" w14:textId="77777777" w:rsidR="008813C5" w:rsidRPr="00D078C4" w:rsidRDefault="008813C5" w:rsidP="008813C5">
      <w:pPr>
        <w:rPr>
          <w:rFonts w:ascii="Times New Roman" w:hAnsi="Times New Roman" w:cs="Times New Roman"/>
          <w:b/>
          <w:sz w:val="24"/>
          <w:szCs w:val="24"/>
        </w:rPr>
      </w:pPr>
    </w:p>
    <w:p w14:paraId="3AC45A82" w14:textId="39E939E5" w:rsidR="008813C5" w:rsidRDefault="008813C5"/>
    <w:p w14:paraId="7029BA28" w14:textId="77777777" w:rsidR="008813C5" w:rsidRDefault="008813C5" w:rsidP="00881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57D91" w14:textId="3CA71051" w:rsidR="008813C5" w:rsidRPr="008813C5" w:rsidRDefault="008813C5" w:rsidP="00881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3C5">
        <w:rPr>
          <w:rFonts w:ascii="Times New Roman" w:hAnsi="Times New Roman" w:cs="Times New Roman"/>
          <w:b/>
          <w:bCs/>
          <w:sz w:val="24"/>
          <w:szCs w:val="24"/>
        </w:rPr>
        <w:t>ANEXO ÚNICO</w:t>
      </w:r>
    </w:p>
    <w:tbl>
      <w:tblPr>
        <w:tblStyle w:val="Tabelacomgrade"/>
        <w:tblpPr w:leftFromText="141" w:rightFromText="141" w:vertAnchor="page" w:horzAnchor="margin" w:tblpY="464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813C5" w:rsidRPr="009C0AF8" w14:paraId="7D6C3313" w14:textId="77777777" w:rsidTr="008813C5">
        <w:tc>
          <w:tcPr>
            <w:tcW w:w="2831" w:type="dxa"/>
          </w:tcPr>
          <w:p w14:paraId="43243554" w14:textId="18A2C8E2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AF8">
              <w:rPr>
                <w:rFonts w:ascii="Times New Roman" w:hAnsi="Times New Roman" w:cs="Times New Roman"/>
                <w:b/>
              </w:rPr>
              <w:t>CANDIDATO</w:t>
            </w:r>
          </w:p>
        </w:tc>
        <w:tc>
          <w:tcPr>
            <w:tcW w:w="2831" w:type="dxa"/>
          </w:tcPr>
          <w:p w14:paraId="5F1E9DA6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AF8">
              <w:rPr>
                <w:rFonts w:ascii="Times New Roman" w:hAnsi="Times New Roman" w:cs="Times New Roman"/>
                <w:b/>
              </w:rPr>
              <w:t>RECURSO</w:t>
            </w:r>
          </w:p>
        </w:tc>
        <w:tc>
          <w:tcPr>
            <w:tcW w:w="2832" w:type="dxa"/>
          </w:tcPr>
          <w:p w14:paraId="3492C3BF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AF8">
              <w:rPr>
                <w:rFonts w:ascii="Times New Roman" w:hAnsi="Times New Roman" w:cs="Times New Roman"/>
                <w:b/>
              </w:rPr>
              <w:t>RAZÃO</w:t>
            </w:r>
          </w:p>
        </w:tc>
      </w:tr>
      <w:tr w:rsidR="008813C5" w:rsidRPr="009C0AF8" w14:paraId="46E1784C" w14:textId="77777777" w:rsidTr="008813C5">
        <w:tc>
          <w:tcPr>
            <w:tcW w:w="2831" w:type="dxa"/>
            <w:vAlign w:val="center"/>
          </w:tcPr>
          <w:p w14:paraId="3AF0650D" w14:textId="77777777" w:rsidR="008813C5" w:rsidRPr="009C0AF8" w:rsidRDefault="008813C5" w:rsidP="00F315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33617505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ANTÔNIO JOSÉ SANTOS GONÇALVES</w:t>
            </w:r>
          </w:p>
        </w:tc>
        <w:tc>
          <w:tcPr>
            <w:tcW w:w="2831" w:type="dxa"/>
            <w:vAlign w:val="center"/>
          </w:tcPr>
          <w:p w14:paraId="3CD31DBA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vAlign w:val="center"/>
          </w:tcPr>
          <w:p w14:paraId="0A284B68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anexou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declaração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Supervisão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relatando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mesmo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iniciou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suas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atividades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18/03/2019, 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contrato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aditivo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com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termo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inicial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18/03/2020 e final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31/12/2020. Desta forma,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comprovou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apenas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pois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só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faria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março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2021.</w:t>
            </w:r>
          </w:p>
        </w:tc>
      </w:tr>
      <w:tr w:rsidR="008813C5" w:rsidRPr="009C0AF8" w14:paraId="11B3E8FD" w14:textId="77777777" w:rsidTr="008813C5">
        <w:tc>
          <w:tcPr>
            <w:tcW w:w="2831" w:type="dxa"/>
            <w:vAlign w:val="center"/>
          </w:tcPr>
          <w:p w14:paraId="52D0D932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BÁRBARA DENISE SILVA</w:t>
            </w:r>
          </w:p>
        </w:tc>
        <w:tc>
          <w:tcPr>
            <w:tcW w:w="2831" w:type="dxa"/>
            <w:vAlign w:val="center"/>
          </w:tcPr>
          <w:p w14:paraId="312927FC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vAlign w:val="center"/>
          </w:tcPr>
          <w:p w14:paraId="12EFB9B4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AF8">
              <w:rPr>
                <w:rFonts w:ascii="Times New Roman" w:hAnsi="Times New Roman" w:cs="Times New Roman"/>
              </w:rPr>
              <w:t>Conforme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subitem 4.5, “</w:t>
            </w:r>
            <w:proofErr w:type="spellStart"/>
            <w:r w:rsidRPr="009C0AF8">
              <w:rPr>
                <w:rFonts w:ascii="Times New Roman" w:hAnsi="Times New Roman" w:cs="Times New Roman"/>
              </w:rPr>
              <w:t>após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término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inscrição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é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possível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0AF8">
              <w:rPr>
                <w:rFonts w:ascii="Times New Roman" w:hAnsi="Times New Roman" w:cs="Times New Roman"/>
              </w:rPr>
              <w:t>a</w:t>
            </w:r>
            <w:proofErr w:type="gram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inclusão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novos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documentos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”.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caso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tela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apenas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declaração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diretor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unidade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prisional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comprovando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experiência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profissional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sistema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penitenciário</w:t>
            </w:r>
            <w:proofErr w:type="spellEnd"/>
            <w:r w:rsidRPr="009C0AF8">
              <w:rPr>
                <w:rFonts w:ascii="Times New Roman" w:hAnsi="Times New Roman" w:cs="Times New Roman"/>
              </w:rPr>
              <w:t>.</w:t>
            </w:r>
          </w:p>
        </w:tc>
      </w:tr>
      <w:tr w:rsidR="008813C5" w:rsidRPr="009C0AF8" w14:paraId="647FF2FE" w14:textId="77777777" w:rsidTr="008813C5">
        <w:tc>
          <w:tcPr>
            <w:tcW w:w="2831" w:type="dxa"/>
            <w:vAlign w:val="center"/>
          </w:tcPr>
          <w:p w14:paraId="3DFDE709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CAROLINE TAVARES FARINHA</w:t>
            </w:r>
          </w:p>
        </w:tc>
        <w:tc>
          <w:tcPr>
            <w:tcW w:w="2831" w:type="dxa"/>
            <w:vAlign w:val="center"/>
          </w:tcPr>
          <w:p w14:paraId="509515CA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vAlign w:val="center"/>
          </w:tcPr>
          <w:p w14:paraId="0271D834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foi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informada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por e-mail,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deveria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encaminhar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um print da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tela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ou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explicar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o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problema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que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estava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enfrentando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ao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realizar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proofErr w:type="gram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inscrição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. No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entanto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só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informou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natureza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do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problema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após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o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prazo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 xml:space="preserve"> das </w:t>
            </w:r>
            <w:proofErr w:type="spellStart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inscrições</w:t>
            </w:r>
            <w:proofErr w:type="spellEnd"/>
            <w:r w:rsidRPr="009C0AF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813C5" w:rsidRPr="009C0AF8" w14:paraId="07D7646C" w14:textId="77777777" w:rsidTr="008813C5">
        <w:tc>
          <w:tcPr>
            <w:tcW w:w="2831" w:type="dxa"/>
            <w:vAlign w:val="center"/>
          </w:tcPr>
          <w:p w14:paraId="1B99EBA5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ELINALDO DE JESUS PEREIRA</w:t>
            </w:r>
          </w:p>
        </w:tc>
        <w:tc>
          <w:tcPr>
            <w:tcW w:w="2831" w:type="dxa"/>
            <w:vAlign w:val="center"/>
          </w:tcPr>
          <w:p w14:paraId="7AF1DC99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vAlign w:val="center"/>
          </w:tcPr>
          <w:p w14:paraId="2BA8DA9C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atingiu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tempo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necessário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penal para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obter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pontuação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Conforme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estabelece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último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item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tabela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(subitem 6.1),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será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atribuído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“1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laborado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com </w:t>
            </w:r>
            <w:proofErr w:type="spellStart"/>
            <w:r w:rsidRPr="009C0AF8">
              <w:rPr>
                <w:rFonts w:ascii="Times New Roman" w:hAnsi="Times New Roman" w:cs="Times New Roman"/>
              </w:rPr>
              <w:t>limite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máximo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4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”.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Porém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declaração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anexada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consta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período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entre 29/05/2017 a 12/10/2017 e 05/02/2018 a 27/06/2018,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somados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inferiores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12 meses.</w:t>
            </w:r>
          </w:p>
        </w:tc>
      </w:tr>
      <w:tr w:rsidR="008813C5" w:rsidRPr="009C0AF8" w14:paraId="01E49EAC" w14:textId="77777777" w:rsidTr="008813C5">
        <w:tc>
          <w:tcPr>
            <w:tcW w:w="2831" w:type="dxa"/>
            <w:vAlign w:val="center"/>
          </w:tcPr>
          <w:p w14:paraId="6D343D3A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  <w:shd w:val="clear" w:color="auto" w:fill="FFFFFF"/>
              </w:rPr>
              <w:t>FILIPE DA SILVA PEREIRA</w:t>
            </w:r>
          </w:p>
        </w:tc>
        <w:tc>
          <w:tcPr>
            <w:tcW w:w="2831" w:type="dxa"/>
            <w:vAlign w:val="center"/>
          </w:tcPr>
          <w:p w14:paraId="081DCA8B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vAlign w:val="center"/>
          </w:tcPr>
          <w:p w14:paraId="79EFDC55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declaração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Supervisão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com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termo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final do </w:t>
            </w:r>
            <w:proofErr w:type="spellStart"/>
            <w:r w:rsidRPr="009C0AF8">
              <w:rPr>
                <w:rFonts w:ascii="Times New Roman" w:hAnsi="Times New Roman" w:cs="Times New Roman"/>
              </w:rPr>
              <w:lastRenderedPageBreak/>
              <w:t>segundo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atividades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Foi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anexado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apenas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aditivo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assinado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15/10/2019, data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início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vigência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contrato</w:t>
            </w:r>
            <w:proofErr w:type="spellEnd"/>
            <w:r w:rsidRPr="009C0AF8">
              <w:rPr>
                <w:rFonts w:ascii="Times New Roman" w:hAnsi="Times New Roman" w:cs="Times New Roman"/>
              </w:rPr>
              <w:t>.</w:t>
            </w:r>
          </w:p>
        </w:tc>
      </w:tr>
      <w:tr w:rsidR="008813C5" w:rsidRPr="009C0AF8" w14:paraId="3B4753D9" w14:textId="77777777" w:rsidTr="008813C5">
        <w:tc>
          <w:tcPr>
            <w:tcW w:w="2831" w:type="dxa"/>
            <w:vAlign w:val="center"/>
          </w:tcPr>
          <w:p w14:paraId="3AA7CE47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FRANCELE LIMA DE SOUZA</w:t>
            </w:r>
          </w:p>
        </w:tc>
        <w:tc>
          <w:tcPr>
            <w:tcW w:w="2831" w:type="dxa"/>
            <w:vAlign w:val="center"/>
          </w:tcPr>
          <w:p w14:paraId="52A15090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DEFERIDO</w:t>
            </w:r>
          </w:p>
        </w:tc>
        <w:tc>
          <w:tcPr>
            <w:tcW w:w="2832" w:type="dxa"/>
            <w:vAlign w:val="center"/>
          </w:tcPr>
          <w:p w14:paraId="119C7BD5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-</w:t>
            </w:r>
          </w:p>
        </w:tc>
      </w:tr>
      <w:tr w:rsidR="008813C5" w:rsidRPr="009C0AF8" w14:paraId="79014902" w14:textId="77777777" w:rsidTr="008813C5">
        <w:tc>
          <w:tcPr>
            <w:tcW w:w="2831" w:type="dxa"/>
            <w:vAlign w:val="center"/>
          </w:tcPr>
          <w:p w14:paraId="3A6891E3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JESSICA INGRID MORAIS CARVALHO</w:t>
            </w:r>
          </w:p>
        </w:tc>
        <w:tc>
          <w:tcPr>
            <w:tcW w:w="2831" w:type="dxa"/>
            <w:vAlign w:val="center"/>
          </w:tcPr>
          <w:p w14:paraId="58B17413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*DEFERIDO</w:t>
            </w:r>
          </w:p>
        </w:tc>
        <w:tc>
          <w:tcPr>
            <w:tcW w:w="2832" w:type="dxa"/>
            <w:vAlign w:val="center"/>
          </w:tcPr>
          <w:p w14:paraId="2ABEE91A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AF8">
              <w:rPr>
                <w:rFonts w:ascii="Times New Roman" w:hAnsi="Times New Roman" w:cs="Times New Roman"/>
              </w:rPr>
              <w:t>Assiste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razão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devendo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sua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pontuação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final ser 3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. </w:t>
            </w:r>
            <w:r w:rsidRPr="009C0AF8">
              <w:rPr>
                <w:rFonts w:ascii="Times New Roman" w:hAnsi="Times New Roman" w:cs="Times New Roman"/>
                <w:b/>
              </w:rPr>
              <w:t xml:space="preserve">*No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entanto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atingiu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pontuação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suficiente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para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participar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fase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entrevista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813C5" w:rsidRPr="009C0AF8" w14:paraId="6F4B26C3" w14:textId="77777777" w:rsidTr="008813C5">
        <w:tc>
          <w:tcPr>
            <w:tcW w:w="2831" w:type="dxa"/>
            <w:vAlign w:val="center"/>
          </w:tcPr>
          <w:p w14:paraId="415AC544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  <w:shd w:val="clear" w:color="auto" w:fill="FFFFFF"/>
              </w:rPr>
              <w:t>JOÃO ERLON ASEVEDO FONSECA JÚNIOR</w:t>
            </w:r>
          </w:p>
        </w:tc>
        <w:tc>
          <w:tcPr>
            <w:tcW w:w="2831" w:type="dxa"/>
            <w:vAlign w:val="center"/>
          </w:tcPr>
          <w:p w14:paraId="524E9F23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vAlign w:val="center"/>
          </w:tcPr>
          <w:p w14:paraId="2D3BEEF6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atingiu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tempo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necessário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experiência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profissional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sistema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penitenciário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obter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pontuação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Conforme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estabelece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segundo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item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tabela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(subitem 6.1),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será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atribuído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“1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trabalhado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com </w:t>
            </w:r>
            <w:proofErr w:type="spellStart"/>
            <w:r w:rsidRPr="009C0AF8">
              <w:rPr>
                <w:rFonts w:ascii="Times New Roman" w:hAnsi="Times New Roman" w:cs="Times New Roman"/>
              </w:rPr>
              <w:t>limite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máximo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4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”.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Porém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declaração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anexada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consta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período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laborado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sistema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penitenciário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foi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entre 19/09/2016 a 15/12/2016 e 08/03/2017 a 06/10/2017,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somados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inferiores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12 meses.</w:t>
            </w:r>
          </w:p>
        </w:tc>
      </w:tr>
      <w:tr w:rsidR="008813C5" w:rsidRPr="009C0AF8" w14:paraId="3AFC3062" w14:textId="77777777" w:rsidTr="008813C5">
        <w:tc>
          <w:tcPr>
            <w:tcW w:w="2831" w:type="dxa"/>
            <w:vAlign w:val="center"/>
          </w:tcPr>
          <w:p w14:paraId="311AE70D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  <w:shd w:val="clear" w:color="auto" w:fill="FFFFFF"/>
              </w:rPr>
              <w:t>KAMYLLA MILENE SANTOS LUCENA</w:t>
            </w:r>
          </w:p>
        </w:tc>
        <w:tc>
          <w:tcPr>
            <w:tcW w:w="2831" w:type="dxa"/>
            <w:vAlign w:val="center"/>
          </w:tcPr>
          <w:p w14:paraId="701E99E3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vAlign w:val="center"/>
          </w:tcPr>
          <w:p w14:paraId="61029432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inscrição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declaração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SEAP com data de posse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15/10/2019,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prazo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final.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entanto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tal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declaração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foi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assinada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10/05/2021.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Assim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só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houve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comprovação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1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experiência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profissional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sistema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penitenciário</w:t>
            </w:r>
            <w:proofErr w:type="spellEnd"/>
            <w:r w:rsidRPr="009C0AF8">
              <w:rPr>
                <w:rFonts w:ascii="Times New Roman" w:hAnsi="Times New Roman" w:cs="Times New Roman"/>
              </w:rPr>
              <w:t>.</w:t>
            </w:r>
          </w:p>
        </w:tc>
      </w:tr>
      <w:tr w:rsidR="008813C5" w:rsidRPr="009C0AF8" w14:paraId="5AF346C0" w14:textId="77777777" w:rsidTr="008813C5">
        <w:tc>
          <w:tcPr>
            <w:tcW w:w="2831" w:type="dxa"/>
            <w:vAlign w:val="center"/>
          </w:tcPr>
          <w:p w14:paraId="77D900DB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KERLLY LUCIA DO NASCIMENTO FRANÇA</w:t>
            </w:r>
          </w:p>
        </w:tc>
        <w:tc>
          <w:tcPr>
            <w:tcW w:w="2831" w:type="dxa"/>
            <w:vAlign w:val="center"/>
          </w:tcPr>
          <w:p w14:paraId="5B02C8EB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PARCIALMENTE DEFERIDO</w:t>
            </w:r>
          </w:p>
        </w:tc>
        <w:tc>
          <w:tcPr>
            <w:tcW w:w="2832" w:type="dxa"/>
            <w:vAlign w:val="center"/>
          </w:tcPr>
          <w:p w14:paraId="14E2C6DA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AF8">
              <w:rPr>
                <w:rFonts w:ascii="Times New Roman" w:hAnsi="Times New Roman" w:cs="Times New Roman"/>
              </w:rPr>
              <w:t>Assiste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razão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com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relação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pontuação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período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DPE,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devendo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totalizar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. Com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relação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subitem 4.6.1,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encontra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-se de forma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implícita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área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atuação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apenas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havendo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distinção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entre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comprovação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cargo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comissionado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prática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privada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. Tal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dúvida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pode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ser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dirimida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no subitem 6.1,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estabelece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0AF8">
              <w:rPr>
                <w:rFonts w:ascii="Times New Roman" w:hAnsi="Times New Roman" w:cs="Times New Roman"/>
              </w:rPr>
              <w:t>a forma</w:t>
            </w:r>
            <w:proofErr w:type="gram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pontuação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prevê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qualquer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atribuição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atividade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jurídica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área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diversa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penal.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caso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exame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lastRenderedPageBreak/>
              <w:t>inscrição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protocolos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atuação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área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penal.</w:t>
            </w:r>
          </w:p>
        </w:tc>
      </w:tr>
      <w:tr w:rsidR="008813C5" w:rsidRPr="009C0AF8" w14:paraId="44ACA4F8" w14:textId="77777777" w:rsidTr="008813C5">
        <w:tc>
          <w:tcPr>
            <w:tcW w:w="2831" w:type="dxa"/>
            <w:vAlign w:val="center"/>
          </w:tcPr>
          <w:p w14:paraId="41EE1E60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lastRenderedPageBreak/>
              <w:t>KÉSSIO JHONNES DE SOUSA SILVA</w:t>
            </w:r>
          </w:p>
        </w:tc>
        <w:tc>
          <w:tcPr>
            <w:tcW w:w="2831" w:type="dxa"/>
            <w:vAlign w:val="center"/>
          </w:tcPr>
          <w:p w14:paraId="67100E8E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vAlign w:val="center"/>
          </w:tcPr>
          <w:p w14:paraId="6E0B5AF0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inscrição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movimentação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do PJE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referente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2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processos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criminais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1º </w:t>
            </w:r>
            <w:proofErr w:type="spellStart"/>
            <w:r w:rsidRPr="009C0AF8">
              <w:rPr>
                <w:rFonts w:ascii="Times New Roman" w:hAnsi="Times New Roman" w:cs="Times New Roman"/>
              </w:rPr>
              <w:t>grau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termo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audiência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instrução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julgamento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Vara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Única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Colinas.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Porém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o subitem 4.6.1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estabelece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devem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ser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juntados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protocolos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5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petições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processos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distintos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área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penal.</w:t>
            </w:r>
          </w:p>
        </w:tc>
      </w:tr>
      <w:tr w:rsidR="008813C5" w:rsidRPr="009C0AF8" w14:paraId="60E03291" w14:textId="77777777" w:rsidTr="008813C5">
        <w:tc>
          <w:tcPr>
            <w:tcW w:w="2831" w:type="dxa"/>
            <w:vAlign w:val="center"/>
          </w:tcPr>
          <w:p w14:paraId="2E419AA2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  <w:shd w:val="clear" w:color="auto" w:fill="FFFFFF"/>
              </w:rPr>
              <w:t>LEANDRO DE MOURA SOARES</w:t>
            </w:r>
          </w:p>
        </w:tc>
        <w:tc>
          <w:tcPr>
            <w:tcW w:w="2831" w:type="dxa"/>
            <w:vAlign w:val="center"/>
          </w:tcPr>
          <w:p w14:paraId="25D5F8D8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vAlign w:val="center"/>
          </w:tcPr>
          <w:p w14:paraId="1CB82E98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declaração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SEAP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datada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08/04/2021,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porém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termo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inicial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das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atividades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desempenhadas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Ademais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anexou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recurso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contracheque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FUNAC.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entanto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referida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instituição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trata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-se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estabelecimento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internação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adolescentes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cometem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infracionais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integrando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sistema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penitenciário</w:t>
            </w:r>
            <w:proofErr w:type="spellEnd"/>
            <w:r w:rsidRPr="009C0AF8">
              <w:rPr>
                <w:rFonts w:ascii="Times New Roman" w:hAnsi="Times New Roman" w:cs="Times New Roman"/>
              </w:rPr>
              <w:t>.</w:t>
            </w:r>
          </w:p>
        </w:tc>
      </w:tr>
      <w:tr w:rsidR="008813C5" w:rsidRPr="009C0AF8" w14:paraId="0DA72A54" w14:textId="77777777" w:rsidTr="008813C5">
        <w:tc>
          <w:tcPr>
            <w:tcW w:w="2831" w:type="dxa"/>
            <w:vAlign w:val="center"/>
          </w:tcPr>
          <w:p w14:paraId="1400CB1B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LUIZA ADELAIDE VIEIRA NAUE</w:t>
            </w:r>
          </w:p>
          <w:p w14:paraId="7D7C89E5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1" w:type="dxa"/>
            <w:vAlign w:val="center"/>
          </w:tcPr>
          <w:p w14:paraId="2DC31426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DEFERIDO</w:t>
            </w:r>
          </w:p>
        </w:tc>
        <w:tc>
          <w:tcPr>
            <w:tcW w:w="2832" w:type="dxa"/>
            <w:vAlign w:val="center"/>
          </w:tcPr>
          <w:p w14:paraId="2FE8B652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AF8">
              <w:rPr>
                <w:rFonts w:ascii="Times New Roman" w:hAnsi="Times New Roman" w:cs="Times New Roman"/>
              </w:rPr>
              <w:t>Serão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convocados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fase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análise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curricular,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sendo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obedecido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critério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etário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desempate</w:t>
            </w:r>
            <w:proofErr w:type="spellEnd"/>
            <w:r w:rsidRPr="009C0AF8">
              <w:rPr>
                <w:rFonts w:ascii="Times New Roman" w:hAnsi="Times New Roman" w:cs="Times New Roman"/>
              </w:rPr>
              <w:t>.</w:t>
            </w:r>
          </w:p>
        </w:tc>
      </w:tr>
      <w:tr w:rsidR="008813C5" w:rsidRPr="009C0AF8" w14:paraId="20830662" w14:textId="77777777" w:rsidTr="008813C5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9761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NAYARA KAROLYNE ARAÚJO DOS SANTOS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4D4A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  <w:b/>
              </w:rPr>
              <w:t>*</w:t>
            </w:r>
            <w:r w:rsidRPr="009C0AF8">
              <w:rPr>
                <w:rFonts w:ascii="Times New Roman" w:hAnsi="Times New Roman" w:cs="Times New Roman"/>
              </w:rPr>
              <w:t>DEFERIDO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DCAF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AF8">
              <w:rPr>
                <w:rFonts w:ascii="Times New Roman" w:hAnsi="Times New Roman" w:cs="Times New Roman"/>
              </w:rPr>
              <w:t>Assiste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razão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pois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sua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inscrição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foi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deferida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apesar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dos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documentos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estarem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corrompidos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. </w:t>
            </w:r>
            <w:r w:rsidRPr="009C0AF8">
              <w:rPr>
                <w:rFonts w:ascii="Times New Roman" w:hAnsi="Times New Roman" w:cs="Times New Roman"/>
                <w:b/>
              </w:rPr>
              <w:t xml:space="preserve">*No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entanto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após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análise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documentação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enviada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foi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constatado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que a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pontuou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, logo,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participará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fase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  <w:b/>
              </w:rPr>
              <w:t>entrevista</w:t>
            </w:r>
            <w:proofErr w:type="spellEnd"/>
            <w:r w:rsidRPr="009C0AF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813C5" w:rsidRPr="009C0AF8" w14:paraId="7B66906F" w14:textId="77777777" w:rsidTr="008813C5">
        <w:tc>
          <w:tcPr>
            <w:tcW w:w="2831" w:type="dxa"/>
            <w:vAlign w:val="center"/>
          </w:tcPr>
          <w:p w14:paraId="5D98AB27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  <w:shd w:val="clear" w:color="auto" w:fill="FFFFFF"/>
              </w:rPr>
              <w:t>RAFAELA DE SOUSA FELIZARDO</w:t>
            </w:r>
          </w:p>
        </w:tc>
        <w:tc>
          <w:tcPr>
            <w:tcW w:w="2831" w:type="dxa"/>
            <w:vAlign w:val="center"/>
          </w:tcPr>
          <w:p w14:paraId="44EAD0EF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vAlign w:val="center"/>
          </w:tcPr>
          <w:p w14:paraId="7F5E2B86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declaração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Supervisão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comprovasse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cumprimento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1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atividade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DPE.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Foi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anexado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apenas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termo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compromisso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assinado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07/01/2019, data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início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vigência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contrato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. Com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relação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experiência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jurídica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área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penal, o subitem 4.6.1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estabelece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devem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ser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juntados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protocolos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5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petições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processos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distintos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área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penal.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caso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tela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foi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apenas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protocolo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relacionado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medida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protetiva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urgência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lastRenderedPageBreak/>
              <w:t>satisfazendo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foi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requerido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pelo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edital</w:t>
            </w:r>
            <w:proofErr w:type="spellEnd"/>
            <w:r w:rsidRPr="009C0AF8">
              <w:rPr>
                <w:rFonts w:ascii="Times New Roman" w:hAnsi="Times New Roman" w:cs="Times New Roman"/>
              </w:rPr>
              <w:t>.</w:t>
            </w:r>
          </w:p>
          <w:p w14:paraId="5AB8B78D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C5" w:rsidRPr="009C0AF8" w14:paraId="3BFFA14A" w14:textId="77777777" w:rsidTr="008813C5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E7F7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lastRenderedPageBreak/>
              <w:t>THAYNARA COSTA BASTOS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A919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1107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No subitem 4.6.1,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encontra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-se de forma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implícita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área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atuação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apenas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havendo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distinção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entre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comprovação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cargo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comissionado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prática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privada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. Tal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dúvida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pode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ser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dirimida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no subitem 6.1,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estabelece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0AF8">
              <w:rPr>
                <w:rFonts w:ascii="Times New Roman" w:hAnsi="Times New Roman" w:cs="Times New Roman"/>
              </w:rPr>
              <w:t>a forma</w:t>
            </w:r>
            <w:proofErr w:type="gram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pontuação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prevê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qualquer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atribuição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atividade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jurídica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área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diversa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penal. Com </w:t>
            </w:r>
            <w:proofErr w:type="spellStart"/>
            <w:r w:rsidRPr="009C0AF8">
              <w:rPr>
                <w:rFonts w:ascii="Times New Roman" w:hAnsi="Times New Roman" w:cs="Times New Roman"/>
              </w:rPr>
              <w:t>relação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pontuação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pelo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penal, 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último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item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tabela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(subitem 6.1)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estabelece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que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será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atribuído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“1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ano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laborado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com </w:t>
            </w:r>
            <w:proofErr w:type="spellStart"/>
            <w:r w:rsidRPr="009C0AF8">
              <w:rPr>
                <w:rFonts w:ascii="Times New Roman" w:hAnsi="Times New Roman" w:cs="Times New Roman"/>
              </w:rPr>
              <w:t>limite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máximo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4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pontos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porém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declaração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juntada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pela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faz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qualquer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menção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tempo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execução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penal,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constando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apenas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o tempo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geral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DPE.</w:t>
            </w:r>
          </w:p>
          <w:p w14:paraId="5C30176D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C5" w:rsidRPr="009C0AF8" w14:paraId="5847FBC1" w14:textId="77777777" w:rsidTr="008813C5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74EA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  <w:shd w:val="clear" w:color="auto" w:fill="FFFFFF"/>
              </w:rPr>
              <w:t>VÊNUS SOUSA FRANÇA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776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>INDEFERIDO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DA1" w14:textId="77777777" w:rsidR="008813C5" w:rsidRPr="009C0AF8" w:rsidRDefault="008813C5" w:rsidP="00F3151F">
            <w:pPr>
              <w:jc w:val="center"/>
              <w:rPr>
                <w:rFonts w:ascii="Times New Roman" w:hAnsi="Times New Roman" w:cs="Times New Roman"/>
              </w:rPr>
            </w:pPr>
            <w:r w:rsidRPr="009C0AF8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candidata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comprovou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9C0AF8">
              <w:rPr>
                <w:rFonts w:ascii="Times New Roman" w:hAnsi="Times New Roman" w:cs="Times New Roman"/>
              </w:rPr>
              <w:t>ato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C0AF8">
              <w:rPr>
                <w:rFonts w:ascii="Times New Roman" w:hAnsi="Times New Roman" w:cs="Times New Roman"/>
              </w:rPr>
              <w:t>inscrição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0AF8">
              <w:rPr>
                <w:rFonts w:ascii="Times New Roman" w:hAnsi="Times New Roman" w:cs="Times New Roman"/>
              </w:rPr>
              <w:t>a</w:t>
            </w:r>
            <w:proofErr w:type="gram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experiência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C0AF8">
              <w:rPr>
                <w:rFonts w:ascii="Times New Roman" w:hAnsi="Times New Roman" w:cs="Times New Roman"/>
              </w:rPr>
              <w:t>estágio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AF8">
              <w:rPr>
                <w:rFonts w:ascii="Times New Roman" w:hAnsi="Times New Roman" w:cs="Times New Roman"/>
              </w:rPr>
              <w:t>na</w:t>
            </w:r>
            <w:proofErr w:type="spellEnd"/>
            <w:r w:rsidRPr="009C0AF8">
              <w:rPr>
                <w:rFonts w:ascii="Times New Roman" w:hAnsi="Times New Roman" w:cs="Times New Roman"/>
              </w:rPr>
              <w:t xml:space="preserve"> DPE.</w:t>
            </w:r>
          </w:p>
        </w:tc>
      </w:tr>
    </w:tbl>
    <w:p w14:paraId="50F787DE" w14:textId="77777777" w:rsidR="008813C5" w:rsidRPr="008813C5" w:rsidRDefault="008813C5" w:rsidP="00881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13C5" w:rsidRPr="008813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BEE8" w14:textId="77777777" w:rsidR="00E208BB" w:rsidRDefault="00E208BB" w:rsidP="008813C5">
      <w:pPr>
        <w:spacing w:after="0" w:line="240" w:lineRule="auto"/>
      </w:pPr>
      <w:r>
        <w:separator/>
      </w:r>
    </w:p>
  </w:endnote>
  <w:endnote w:type="continuationSeparator" w:id="0">
    <w:p w14:paraId="1135C353" w14:textId="77777777" w:rsidR="00E208BB" w:rsidRDefault="00E208BB" w:rsidP="0088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9D2F" w14:textId="77777777" w:rsidR="00E208BB" w:rsidRDefault="00E208BB" w:rsidP="008813C5">
      <w:pPr>
        <w:spacing w:after="0" w:line="240" w:lineRule="auto"/>
      </w:pPr>
      <w:r>
        <w:separator/>
      </w:r>
    </w:p>
  </w:footnote>
  <w:footnote w:type="continuationSeparator" w:id="0">
    <w:p w14:paraId="1937318A" w14:textId="77777777" w:rsidR="00E208BB" w:rsidRDefault="00E208BB" w:rsidP="0088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0B74" w14:textId="515410D5" w:rsidR="008813C5" w:rsidRDefault="008813C5">
    <w:pPr>
      <w:pStyle w:val="Cabealho"/>
    </w:pPr>
    <w:r>
      <w:rPr>
        <w:noProof/>
        <w:lang w:val="pt-BR"/>
      </w:rPr>
      <w:drawing>
        <wp:anchor distT="0" distB="0" distL="0" distR="0" simplePos="0" relativeHeight="251659264" behindDoc="1" locked="0" layoutInCell="0" allowOverlap="1" wp14:anchorId="4922BEB9" wp14:editId="21169E36">
          <wp:simplePos x="0" y="0"/>
          <wp:positionH relativeFrom="margin">
            <wp:align>center</wp:align>
          </wp:positionH>
          <wp:positionV relativeFrom="margin">
            <wp:posOffset>-727075</wp:posOffset>
          </wp:positionV>
          <wp:extent cx="741045" cy="609600"/>
          <wp:effectExtent l="0" t="0" r="1905" b="0"/>
          <wp:wrapSquare wrapText="bothSides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074098" w14:textId="77777777" w:rsidR="008813C5" w:rsidRDefault="008813C5">
    <w:pPr>
      <w:pStyle w:val="Cabealho"/>
    </w:pPr>
  </w:p>
  <w:p w14:paraId="324A1AE9" w14:textId="77777777" w:rsidR="008813C5" w:rsidRDefault="008813C5">
    <w:pPr>
      <w:pStyle w:val="Cabealho"/>
    </w:pPr>
  </w:p>
  <w:p w14:paraId="26C76931" w14:textId="77777777" w:rsidR="008813C5" w:rsidRDefault="008813C5">
    <w:pPr>
      <w:pStyle w:val="Cabealho"/>
    </w:pPr>
  </w:p>
  <w:p w14:paraId="5330687F" w14:textId="6D397BEC" w:rsidR="008813C5" w:rsidRDefault="008813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3C4E"/>
    <w:multiLevelType w:val="multilevel"/>
    <w:tmpl w:val="96C6C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C5"/>
    <w:rsid w:val="008813C5"/>
    <w:rsid w:val="00E2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225F3"/>
  <w15:chartTrackingRefBased/>
  <w15:docId w15:val="{0D84F9D6-0E18-426E-8040-C32E72E4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5"/>
    <w:pPr>
      <w:suppressAutoHyphens/>
    </w:pPr>
    <w:rPr>
      <w:rFonts w:ascii="Arial" w:eastAsia="Arial" w:hAnsi="Arial" w:cs="Arial"/>
      <w:sz w:val="20"/>
      <w:szCs w:val="20"/>
      <w:lang w:val="en-US" w:eastAsia="pt-BR"/>
    </w:rPr>
  </w:style>
  <w:style w:type="paragraph" w:styleId="Ttulo1">
    <w:name w:val="heading 1"/>
    <w:next w:val="Normal"/>
    <w:link w:val="Ttulo1Char"/>
    <w:qFormat/>
    <w:rsid w:val="008813C5"/>
    <w:pPr>
      <w:suppressAutoHyphens/>
      <w:spacing w:beforeAutospacing="1" w:after="0" w:afterAutospacing="1" w:line="254" w:lineRule="auto"/>
      <w:outlineLvl w:val="0"/>
    </w:pPr>
    <w:rPr>
      <w:rFonts w:ascii="SimSun" w:eastAsia="SimSun" w:hAnsi="SimSun" w:cs="Times New Roman"/>
      <w:b/>
      <w:kern w:val="2"/>
      <w:sz w:val="48"/>
      <w:szCs w:val="48"/>
      <w:lang w:val="en-US" w:eastAsia="zh-CN"/>
    </w:rPr>
  </w:style>
  <w:style w:type="paragraph" w:styleId="Ttulo2">
    <w:name w:val="heading 2"/>
    <w:next w:val="Normal"/>
    <w:link w:val="Ttulo2Char"/>
    <w:semiHidden/>
    <w:unhideWhenUsed/>
    <w:qFormat/>
    <w:rsid w:val="008813C5"/>
    <w:pPr>
      <w:suppressAutoHyphens/>
      <w:spacing w:beforeAutospacing="1" w:after="0" w:afterAutospacing="1" w:line="254" w:lineRule="auto"/>
      <w:outlineLvl w:val="1"/>
    </w:pPr>
    <w:rPr>
      <w:rFonts w:ascii="SimSun" w:eastAsia="SimSun" w:hAnsi="SimSun" w:cs="Times New Roman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813C5"/>
    <w:rPr>
      <w:rFonts w:ascii="SimSun" w:eastAsia="SimSun" w:hAnsi="SimSun" w:cs="Times New Roman"/>
      <w:b/>
      <w:kern w:val="2"/>
      <w:sz w:val="48"/>
      <w:szCs w:val="48"/>
      <w:lang w:val="en-US" w:eastAsia="zh-CN"/>
    </w:rPr>
  </w:style>
  <w:style w:type="character" w:customStyle="1" w:styleId="Ttulo2Char">
    <w:name w:val="Título 2 Char"/>
    <w:basedOn w:val="Fontepargpadro"/>
    <w:link w:val="Ttulo2"/>
    <w:semiHidden/>
    <w:qFormat/>
    <w:rsid w:val="008813C5"/>
    <w:rPr>
      <w:rFonts w:ascii="SimSun" w:eastAsia="SimSun" w:hAnsi="SimSun" w:cs="Times New Roman"/>
      <w:b/>
      <w:i/>
      <w:sz w:val="36"/>
      <w:szCs w:val="36"/>
      <w:lang w:val="en-US" w:eastAsia="zh-CN"/>
    </w:rPr>
  </w:style>
  <w:style w:type="paragraph" w:customStyle="1" w:styleId="Corpodetexto31">
    <w:name w:val="Corpo de texto 31"/>
    <w:basedOn w:val="Normal"/>
    <w:qFormat/>
    <w:rsid w:val="008813C5"/>
    <w:pPr>
      <w:spacing w:after="0" w:line="240" w:lineRule="auto"/>
      <w:jc w:val="both"/>
    </w:pPr>
    <w:rPr>
      <w:rFonts w:eastAsia="Times New Roman"/>
      <w:sz w:val="22"/>
      <w:lang w:val="pt-PT" w:eastAsia="zh-CN"/>
    </w:rPr>
  </w:style>
  <w:style w:type="paragraph" w:styleId="Cabealho">
    <w:name w:val="header"/>
    <w:basedOn w:val="Normal"/>
    <w:link w:val="CabealhoChar"/>
    <w:uiPriority w:val="99"/>
    <w:unhideWhenUsed/>
    <w:rsid w:val="0088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3C5"/>
    <w:rPr>
      <w:rFonts w:ascii="Arial" w:eastAsia="Arial" w:hAnsi="Arial" w:cs="Arial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88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3C5"/>
    <w:rPr>
      <w:rFonts w:ascii="Arial" w:eastAsia="Arial" w:hAnsi="Arial" w:cs="Arial"/>
      <w:sz w:val="20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88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1047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Lorena Fernandes</cp:lastModifiedBy>
  <cp:revision>1</cp:revision>
  <dcterms:created xsi:type="dcterms:W3CDTF">2021-05-25T13:39:00Z</dcterms:created>
  <dcterms:modified xsi:type="dcterms:W3CDTF">2021-05-25T13:52:00Z</dcterms:modified>
</cp:coreProperties>
</file>