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31B0" w14:textId="77777777" w:rsidR="00974AF9" w:rsidRDefault="00974AF9">
      <w:pPr>
        <w:jc w:val="center"/>
        <w:rPr>
          <w:rFonts w:ascii="Ecofont Vera Sans" w:hAnsi="Ecofont Vera Sans" w:hint="eastAsia"/>
          <w:color w:val="000000"/>
          <w:szCs w:val="20"/>
        </w:rPr>
      </w:pPr>
    </w:p>
    <w:p w14:paraId="45E11F34" w14:textId="77777777" w:rsidR="00974AF9" w:rsidRDefault="00974AF9">
      <w:pPr>
        <w:jc w:val="center"/>
        <w:rPr>
          <w:rFonts w:ascii="Ecofont Vera Sans" w:hAnsi="Ecofont Vera Sans" w:hint="eastAsia"/>
          <w:color w:val="000000"/>
          <w:szCs w:val="20"/>
        </w:rPr>
      </w:pPr>
    </w:p>
    <w:p w14:paraId="6876E7E1" w14:textId="77777777" w:rsidR="00974AF9" w:rsidRDefault="00974AF9">
      <w:pPr>
        <w:jc w:val="center"/>
        <w:rPr>
          <w:rFonts w:ascii="Ecofont Vera Sans" w:hAnsi="Ecofont Vera Sans" w:hint="eastAsia"/>
          <w:color w:val="000000"/>
          <w:szCs w:val="20"/>
        </w:rPr>
      </w:pPr>
    </w:p>
    <w:p w14:paraId="34AA8259" w14:textId="77777777" w:rsidR="00974AF9" w:rsidRDefault="00124754">
      <w:pPr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</w:rPr>
        <w:t>EDITAL Nº 002/2022 – CONVÊNIO Nº 880896/2018/DEPEN</w:t>
      </w:r>
    </w:p>
    <w:p w14:paraId="0C57617C" w14:textId="77777777" w:rsidR="00974AF9" w:rsidRDefault="00974AF9">
      <w:pPr>
        <w:jc w:val="center"/>
        <w:rPr>
          <w:rFonts w:ascii="Times New Roman" w:hAnsi="Times New Roman"/>
          <w:color w:val="000000"/>
          <w:sz w:val="24"/>
        </w:rPr>
      </w:pPr>
    </w:p>
    <w:p w14:paraId="0F437AA9" w14:textId="77777777" w:rsidR="00974AF9" w:rsidRDefault="00974AF9">
      <w:pPr>
        <w:jc w:val="center"/>
        <w:rPr>
          <w:rFonts w:ascii="Times New Roman" w:eastAsia="Times New Roman" w:hAnsi="Times New Roman"/>
          <w:b/>
          <w:bCs/>
          <w:color w:val="000000"/>
          <w:sz w:val="24"/>
        </w:rPr>
      </w:pPr>
    </w:p>
    <w:p w14:paraId="2AC56A1B" w14:textId="77777777" w:rsidR="00974AF9" w:rsidRDefault="00124754">
      <w:pPr>
        <w:ind w:left="567"/>
        <w:jc w:val="center"/>
        <w:rPr>
          <w:rFonts w:ascii="Times New Roman" w:hAnsi="Times New Roman"/>
          <w:sz w:val="24"/>
        </w:rPr>
      </w:pPr>
      <w:r>
        <w:rPr>
          <w:rFonts w:ascii="Times New Roman" w:eastAsia="Segoe UI" w:hAnsi="Times New Roman"/>
          <w:b/>
          <w:bCs/>
          <w:caps/>
          <w:color w:val="000000" w:themeColor="text1"/>
          <w:sz w:val="24"/>
          <w:shd w:val="clear" w:color="auto" w:fill="FFFFFF"/>
        </w:rPr>
        <w:t>III PROCESSO SELETIVO PARA PROFISSIONAIS DO PROJETO FORTALECIMENTO DA ASSISTÊNCIA JURÍDICA E IMPLANTAÇÃO DA VISITA VIRTUAL PARA PESSOAS PRIVADAS DE LIBERDADE DO ESTADO DO MARANHÃO</w:t>
      </w:r>
    </w:p>
    <w:p w14:paraId="728456F0" w14:textId="77777777" w:rsidR="00974AF9" w:rsidRDefault="00974AF9">
      <w:pPr>
        <w:ind w:left="567"/>
        <w:jc w:val="center"/>
        <w:rPr>
          <w:rFonts w:ascii="Times New Roman" w:eastAsia="Segoe UI" w:hAnsi="Times New Roman"/>
          <w:b/>
          <w:caps/>
          <w:color w:val="000000" w:themeColor="text1"/>
          <w:sz w:val="24"/>
          <w:shd w:val="clear" w:color="auto" w:fill="FFFFFF"/>
        </w:rPr>
      </w:pPr>
    </w:p>
    <w:p w14:paraId="5A0819D1" w14:textId="77777777" w:rsidR="00974AF9" w:rsidRDefault="00974AF9">
      <w:pPr>
        <w:jc w:val="center"/>
        <w:rPr>
          <w:rFonts w:ascii="Times New Roman" w:eastAsia="Times New Roman" w:hAnsi="Times New Roman"/>
          <w:sz w:val="24"/>
        </w:rPr>
      </w:pPr>
    </w:p>
    <w:p w14:paraId="03D33EAC" w14:textId="77777777" w:rsidR="00974AF9" w:rsidRDefault="0012475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O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SUBDEFENSOR PÚBLICO-GERAL DO </w:t>
      </w:r>
      <w:r>
        <w:rPr>
          <w:rFonts w:ascii="Times New Roman" w:eastAsia="Times New Roman" w:hAnsi="Times New Roman"/>
          <w:b/>
          <w:sz w:val="24"/>
        </w:rPr>
        <w:t>ESTADO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DO MARANHÃO,</w:t>
      </w:r>
      <w:r>
        <w:rPr>
          <w:rFonts w:ascii="Times New Roman" w:eastAsia="Times New Roman" w:hAnsi="Times New Roman"/>
          <w:sz w:val="24"/>
        </w:rPr>
        <w:t xml:space="preserve"> no uso de suas atribuições legais, e considerando 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</w:rPr>
        <w:t>III PROCESSO SELETIVO PARA PROFISSIONAIS DO PROJETO FORTALECIMENTO DA ASSISTÊNCIA JURÍDICA E IMPLANTAÇÃO DA VISITA VIRTUAL PARA PESSOAS PRIVADAS DE LIBERD</w:t>
      </w:r>
      <w:r>
        <w:rPr>
          <w:rFonts w:ascii="Times New Roman" w:eastAsia="Times New Roman" w:hAnsi="Times New Roman"/>
          <w:b/>
          <w:bCs/>
          <w:sz w:val="24"/>
        </w:rPr>
        <w:t>ADE DO ESTADO DO MARANHÃO,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resolve:</w:t>
      </w:r>
    </w:p>
    <w:p w14:paraId="5A17F47F" w14:textId="77777777" w:rsidR="00974AF9" w:rsidRDefault="00974AF9">
      <w:pPr>
        <w:ind w:firstLine="708"/>
        <w:jc w:val="both"/>
        <w:rPr>
          <w:rFonts w:ascii="Times New Roman" w:hAnsi="Times New Roman"/>
          <w:sz w:val="24"/>
        </w:rPr>
      </w:pPr>
    </w:p>
    <w:p w14:paraId="640B85D3" w14:textId="77777777" w:rsidR="00974AF9" w:rsidRDefault="00974AF9">
      <w:pPr>
        <w:jc w:val="both"/>
        <w:rPr>
          <w:rFonts w:ascii="Times New Roman" w:eastAsia="Times New Roman" w:hAnsi="Times New Roman"/>
          <w:bCs/>
          <w:color w:val="FF0000"/>
          <w:sz w:val="24"/>
        </w:rPr>
      </w:pPr>
    </w:p>
    <w:p w14:paraId="2919D9C1" w14:textId="77777777" w:rsidR="00974AF9" w:rsidRDefault="00124754">
      <w:pPr>
        <w:ind w:firstLine="737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Art. 1º Considerando o pedido de desligamento da Assessora Jurídica ROUSANE ALENCAR MOURA, </w:t>
      </w:r>
      <w:r>
        <w:rPr>
          <w:rFonts w:ascii="Times New Roman" w:eastAsia="Times New Roman" w:hAnsi="Times New Roman"/>
          <w:b/>
          <w:bCs/>
          <w:sz w:val="24"/>
        </w:rPr>
        <w:t>TORNAR PÚBLICA</w:t>
      </w:r>
      <w:r>
        <w:rPr>
          <w:rFonts w:ascii="Times New Roman" w:eastAsia="Times New Roman" w:hAnsi="Times New Roman"/>
          <w:sz w:val="24"/>
        </w:rPr>
        <w:t xml:space="preserve"> a convocação da candidata </w:t>
      </w:r>
      <w:r>
        <w:rPr>
          <w:rFonts w:ascii="Times New Roman" w:eastAsia="Times New Roman" w:hAnsi="Times New Roman"/>
          <w:b/>
          <w:bCs/>
          <w:sz w:val="24"/>
        </w:rPr>
        <w:t>THAYNARA COSTA BASTOS</w:t>
      </w:r>
      <w:r>
        <w:rPr>
          <w:rFonts w:ascii="Times New Roman" w:eastAsia="Times New Roman" w:hAnsi="Times New Roman"/>
          <w:sz w:val="24"/>
        </w:rPr>
        <w:t xml:space="preserve"> para encaminhar os seguintes documentos (originais) digitalizados para o e-mail convenios@ma.def.br, até dia </w:t>
      </w:r>
      <w:r>
        <w:rPr>
          <w:rFonts w:ascii="Times New Roman" w:eastAsia="Times New Roman" w:hAnsi="Times New Roman"/>
          <w:color w:val="000000"/>
          <w:sz w:val="24"/>
        </w:rPr>
        <w:t>27 de abril: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5FC37C61" w14:textId="77777777" w:rsidR="00974AF9" w:rsidRDefault="00974AF9">
      <w:pPr>
        <w:ind w:firstLine="737"/>
        <w:jc w:val="both"/>
        <w:rPr>
          <w:rFonts w:ascii="Times New Roman" w:eastAsia="Times New Roman" w:hAnsi="Times New Roman"/>
          <w:bCs/>
          <w:color w:val="FF0000"/>
          <w:sz w:val="24"/>
        </w:rPr>
      </w:pPr>
    </w:p>
    <w:p w14:paraId="69878913" w14:textId="77777777" w:rsidR="00974AF9" w:rsidRDefault="00124754">
      <w:pPr>
        <w:numPr>
          <w:ilvl w:val="0"/>
          <w:numId w:val="1"/>
        </w:numPr>
        <w:spacing w:after="240"/>
        <w:ind w:left="709" w:firstLine="54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Os seguintes documentos pessoais:</w:t>
      </w:r>
    </w:p>
    <w:p w14:paraId="0FA29711" w14:textId="77777777" w:rsidR="00974AF9" w:rsidRDefault="00124754">
      <w:pPr>
        <w:widowControl w:val="0"/>
        <w:spacing w:after="240"/>
        <w:ind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 xml:space="preserve">a) Carteira de Identidade e CPF; </w:t>
      </w:r>
    </w:p>
    <w:p w14:paraId="6B8A0FA2" w14:textId="77777777" w:rsidR="00974AF9" w:rsidRDefault="00124754">
      <w:pPr>
        <w:widowControl w:val="0"/>
        <w:spacing w:after="240"/>
        <w:ind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b) Comprovante de residência;</w:t>
      </w:r>
    </w:p>
    <w:p w14:paraId="2A86BD5A" w14:textId="77777777" w:rsidR="00974AF9" w:rsidRDefault="00124754">
      <w:pPr>
        <w:widowControl w:val="0"/>
        <w:tabs>
          <w:tab w:val="center" w:pos="4612"/>
        </w:tabs>
        <w:spacing w:after="240"/>
        <w:ind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c) Número de Conta Corrente;</w:t>
      </w:r>
    </w:p>
    <w:p w14:paraId="0E1AF725" w14:textId="77777777" w:rsidR="00974AF9" w:rsidRDefault="00124754">
      <w:pPr>
        <w:widowControl w:val="0"/>
        <w:tabs>
          <w:tab w:val="center" w:pos="4612"/>
        </w:tabs>
        <w:spacing w:after="240"/>
        <w:ind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d) N</w:t>
      </w:r>
      <w:r>
        <w:rPr>
          <w:rFonts w:ascii="Times New Roman" w:hAnsi="Times New Roman"/>
          <w:kern w:val="2"/>
          <w:sz w:val="24"/>
        </w:rPr>
        <w:t>úmero do PIS/PASEP;</w:t>
      </w:r>
    </w:p>
    <w:p w14:paraId="3B880AED" w14:textId="77777777" w:rsidR="00974AF9" w:rsidRDefault="00124754">
      <w:pPr>
        <w:widowControl w:val="0"/>
        <w:tabs>
          <w:tab w:val="center" w:pos="4612"/>
        </w:tabs>
        <w:spacing w:after="240"/>
        <w:ind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e) Cópia do diploma de conclusão de nível superior ou certidão de conclusão do curso expedida pela mesma autoridade competente a expedir o diploma;</w:t>
      </w:r>
    </w:p>
    <w:p w14:paraId="6D1800AF" w14:textId="77777777" w:rsidR="00974AF9" w:rsidRDefault="00124754">
      <w:pPr>
        <w:widowControl w:val="0"/>
        <w:tabs>
          <w:tab w:val="center" w:pos="4612"/>
        </w:tabs>
        <w:spacing w:after="240"/>
        <w:ind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f) Registro no conselho de classe (OAB);</w:t>
      </w:r>
    </w:p>
    <w:p w14:paraId="4CDF2A91" w14:textId="77777777" w:rsidR="00974AF9" w:rsidRDefault="00124754">
      <w:pPr>
        <w:widowControl w:val="0"/>
        <w:tabs>
          <w:tab w:val="center" w:pos="4612"/>
        </w:tabs>
        <w:spacing w:after="240"/>
        <w:ind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 xml:space="preserve">g) Certidões dos distribuidores criminais da Justiça Federal e Justiça Estadual ou do Distrito Federal. </w:t>
      </w:r>
    </w:p>
    <w:p w14:paraId="2870D338" w14:textId="77777777" w:rsidR="00974AF9" w:rsidRDefault="00124754">
      <w:pPr>
        <w:widowControl w:val="0"/>
        <w:tabs>
          <w:tab w:val="center" w:pos="4612"/>
        </w:tabs>
        <w:spacing w:after="12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 xml:space="preserve">Art. 3º. O presente Edital será </w:t>
      </w:r>
      <w:r>
        <w:rPr>
          <w:rFonts w:ascii="Times New Roman" w:hAnsi="Times New Roman"/>
          <w:b/>
          <w:bCs/>
          <w:kern w:val="2"/>
          <w:sz w:val="24"/>
        </w:rPr>
        <w:t xml:space="preserve">PUBLICADO </w:t>
      </w:r>
      <w:r>
        <w:rPr>
          <w:rFonts w:ascii="Times New Roman" w:hAnsi="Times New Roman"/>
          <w:kern w:val="2"/>
          <w:sz w:val="24"/>
        </w:rPr>
        <w:t>no site da DPE/MA e no DOE.</w:t>
      </w:r>
    </w:p>
    <w:p w14:paraId="0B63DD52" w14:textId="77777777" w:rsidR="00974AF9" w:rsidRDefault="00974AF9">
      <w:pPr>
        <w:widowControl w:val="0"/>
        <w:tabs>
          <w:tab w:val="center" w:pos="4612"/>
        </w:tabs>
        <w:spacing w:after="120"/>
        <w:jc w:val="both"/>
        <w:rPr>
          <w:rFonts w:ascii="Times New Roman" w:hAnsi="Times New Roman"/>
          <w:kern w:val="2"/>
          <w:sz w:val="24"/>
        </w:rPr>
      </w:pPr>
    </w:p>
    <w:p w14:paraId="112E3B54" w14:textId="77777777" w:rsidR="00974AF9" w:rsidRDefault="00124754">
      <w:pPr>
        <w:widowControl w:val="0"/>
        <w:tabs>
          <w:tab w:val="center" w:pos="4612"/>
        </w:tabs>
        <w:spacing w:after="120"/>
        <w:ind w:left="99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São Luís, 25 de abril de 2022.</w:t>
      </w:r>
    </w:p>
    <w:p w14:paraId="35A6C342" w14:textId="77777777" w:rsidR="00974AF9" w:rsidRDefault="00974AF9">
      <w:pPr>
        <w:widowControl w:val="0"/>
        <w:tabs>
          <w:tab w:val="center" w:pos="4612"/>
        </w:tabs>
        <w:spacing w:after="120"/>
        <w:ind w:left="993"/>
        <w:jc w:val="right"/>
        <w:rPr>
          <w:rFonts w:ascii="Times New Roman" w:hAnsi="Times New Roman"/>
          <w:kern w:val="2"/>
          <w:sz w:val="24"/>
        </w:rPr>
      </w:pPr>
    </w:p>
    <w:p w14:paraId="599D883A" w14:textId="77777777" w:rsidR="00974AF9" w:rsidRDefault="00124754">
      <w:pPr>
        <w:jc w:val="center"/>
        <w:rPr>
          <w:rFonts w:ascii="Times New Roman" w:hAnsi="Times New Roman"/>
          <w:sz w:val="24"/>
        </w:rPr>
      </w:pPr>
      <w:r>
        <w:rPr>
          <w:rFonts w:ascii="Times New Roman" w:eastAsia="Batang" w:hAnsi="Times New Roman"/>
          <w:b/>
          <w:color w:val="000000"/>
          <w:sz w:val="24"/>
        </w:rPr>
        <w:t>GABRIEL SANTANA FURTADO SOARES</w:t>
      </w:r>
    </w:p>
    <w:p w14:paraId="0B7FFD54" w14:textId="77777777" w:rsidR="00974AF9" w:rsidRDefault="00124754">
      <w:pPr>
        <w:spacing w:after="160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eastAsia="Batang" w:hAnsi="Times New Roman"/>
          <w:color w:val="000000"/>
          <w:sz w:val="24"/>
        </w:rPr>
        <w:t>Subdefensor</w:t>
      </w:r>
      <w:proofErr w:type="spellEnd"/>
      <w:r>
        <w:rPr>
          <w:rFonts w:ascii="Times New Roman" w:eastAsia="Batang" w:hAnsi="Times New Roman"/>
          <w:color w:val="000000"/>
          <w:sz w:val="24"/>
        </w:rPr>
        <w:t xml:space="preserve"> Públi</w:t>
      </w:r>
      <w:r>
        <w:rPr>
          <w:rFonts w:ascii="Times New Roman" w:eastAsia="Batang" w:hAnsi="Times New Roman"/>
          <w:color w:val="000000"/>
          <w:sz w:val="24"/>
        </w:rPr>
        <w:t>co-Geral do Estado do Maranhão</w:t>
      </w:r>
    </w:p>
    <w:sectPr w:rsidR="00974AF9">
      <w:headerReference w:type="default" r:id="rId8"/>
      <w:footerReference w:type="default" r:id="rId9"/>
      <w:pgSz w:w="11906" w:h="16838"/>
      <w:pgMar w:top="1417" w:right="1416" w:bottom="1417" w:left="1701" w:header="454" w:footer="0" w:gutter="0"/>
      <w:cols w:space="720"/>
      <w:formProt w:val="0"/>
      <w:docGrid w:linePitch="360" w:charSpace="42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A26A8" w14:textId="77777777" w:rsidR="00000000" w:rsidRDefault="00124754">
      <w:pPr>
        <w:rPr>
          <w:rFonts w:hint="eastAsia"/>
        </w:rPr>
      </w:pPr>
      <w:r>
        <w:separator/>
      </w:r>
    </w:p>
  </w:endnote>
  <w:endnote w:type="continuationSeparator" w:id="0">
    <w:p w14:paraId="3FFA9FED" w14:textId="77777777" w:rsidR="00000000" w:rsidRDefault="001247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 Vera Sans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FE35" w14:textId="77777777" w:rsidR="00974AF9" w:rsidRDefault="00974AF9">
    <w:pPr>
      <w:pStyle w:val="Rodap"/>
      <w:jc w:val="center"/>
    </w:pPr>
  </w:p>
  <w:p w14:paraId="7335F67E" w14:textId="77777777" w:rsidR="00974AF9" w:rsidRDefault="00974AF9">
    <w:pPr>
      <w:pStyle w:val="Ttulo10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</w:p>
  <w:p w14:paraId="783E254C" w14:textId="77777777" w:rsidR="00974AF9" w:rsidRDefault="00124754">
    <w:pPr>
      <w:shd w:val="clear" w:color="auto" w:fill="FFFFFF"/>
      <w:jc w:val="center"/>
      <w:rPr>
        <w:rFonts w:ascii="Georgia" w:eastAsia="Times New Roman" w:hAnsi="Georgia"/>
        <w:color w:val="000000"/>
        <w:sz w:val="24"/>
        <w:lang w:eastAsia="pt-BR"/>
      </w:rPr>
    </w:pPr>
    <w:r>
      <w:rPr>
        <w:rFonts w:ascii="Arial Narrow" w:eastAsia="Times New Roman" w:hAnsi="Arial Narrow"/>
        <w:color w:val="3EA93B"/>
        <w:szCs w:val="20"/>
        <w:lang w:eastAsia="pt-BR"/>
      </w:rPr>
      <w:t>Avenida Júnior Coimbra, S/N, Renascença II, São Luís - MA, CEP: 65.077-969</w:t>
    </w:r>
  </w:p>
  <w:p w14:paraId="0329D99C" w14:textId="77777777" w:rsidR="00974AF9" w:rsidRDefault="00124754">
    <w:pPr>
      <w:shd w:val="clear" w:color="auto" w:fill="FFFFFF"/>
      <w:jc w:val="center"/>
      <w:rPr>
        <w:rFonts w:ascii="Bookman Old Style" w:hAnsi="Bookman Old Style" w:hint="eastAsia"/>
        <w:sz w:val="18"/>
      </w:rPr>
    </w:pPr>
    <w:r>
      <w:rPr>
        <w:rFonts w:ascii="Arial Narrow" w:eastAsia="Times New Roman" w:hAnsi="Arial Narrow"/>
        <w:color w:val="155E8F"/>
        <w:szCs w:val="20"/>
        <w:lang w:eastAsia="pt-BR"/>
      </w:rPr>
      <w:t>https://defensoria.ma.def.br</w:t>
    </w:r>
  </w:p>
  <w:p w14:paraId="778DF908" w14:textId="77777777" w:rsidR="00974AF9" w:rsidRDefault="00974A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63457" w14:textId="77777777" w:rsidR="00000000" w:rsidRDefault="00124754">
      <w:pPr>
        <w:rPr>
          <w:rFonts w:hint="eastAsia"/>
        </w:rPr>
      </w:pPr>
      <w:r>
        <w:separator/>
      </w:r>
    </w:p>
  </w:footnote>
  <w:footnote w:type="continuationSeparator" w:id="0">
    <w:p w14:paraId="71ED8E55" w14:textId="77777777" w:rsidR="00000000" w:rsidRDefault="0012475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68CE" w14:textId="77777777" w:rsidR="00974AF9" w:rsidRDefault="00124754">
    <w:pPr>
      <w:pStyle w:val="Normal1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2" behindDoc="1" locked="0" layoutInCell="0" allowOverlap="1" wp14:anchorId="3B123C7F" wp14:editId="45A7B146">
              <wp:simplePos x="0" y="0"/>
              <wp:positionH relativeFrom="margin">
                <wp:align>center</wp:align>
              </wp:positionH>
              <wp:positionV relativeFrom="paragraph">
                <wp:posOffset>737870</wp:posOffset>
              </wp:positionV>
              <wp:extent cx="6019165" cy="95885"/>
              <wp:effectExtent l="0" t="0" r="635" b="0"/>
              <wp:wrapNone/>
              <wp:docPr id="1" name="Grupo 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0" y="0"/>
                          <a:ext cx="6019200" cy="3636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Retângulo 3"/>
                      <wps:cNvSpPr/>
                      <wps:spPr>
                        <a:xfrm>
                          <a:off x="0" y="71640"/>
                          <a:ext cx="6019200" cy="2412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7.3pt;margin-top:58.1pt;width:473.95pt;height:7.55pt" coordorigin="-346,1162" coordsize="9479,151">
              <v:rect id="shape_0" ID="Retângulo 2" path="m0,0l-2147483645,0l-2147483645,-2147483646l0,-2147483646xe" fillcolor="#42ad3b" stroked="f" o:allowincell="f" style="position:absolute;left:-346;top:1162;width:9478;height:56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ID="Retângulo 3" path="m0,0l-2147483645,0l-2147483645,-2147483646l0,-2147483646xe" fillcolor="#155e8f" stroked="f" o:allowincell="f" style="position:absolute;left:-346;top:1275;width:9478;height:37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3" behindDoc="0" locked="0" layoutInCell="0" allowOverlap="1" wp14:anchorId="4D489BCD" wp14:editId="758DEB59">
          <wp:simplePos x="0" y="0"/>
          <wp:positionH relativeFrom="page">
            <wp:align>center</wp:align>
          </wp:positionH>
          <wp:positionV relativeFrom="paragraph">
            <wp:posOffset>-154940</wp:posOffset>
          </wp:positionV>
          <wp:extent cx="1114425" cy="824230"/>
          <wp:effectExtent l="0" t="0" r="0" b="0"/>
          <wp:wrapTopAndBottom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40207"/>
    <w:multiLevelType w:val="multilevel"/>
    <w:tmpl w:val="D68A0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5A30C5"/>
    <w:multiLevelType w:val="multilevel"/>
    <w:tmpl w:val="87CADC8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60682459">
    <w:abstractNumId w:val="1"/>
  </w:num>
  <w:num w:numId="2" w16cid:durableId="186786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F9"/>
    <w:rsid w:val="00124754"/>
    <w:rsid w:val="0097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F209"/>
  <w15:docId w15:val="{3848C67D-DBAA-4AA2-9F7F-3AECCAE2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Ttulo1Char">
    <w:name w:val="Título 1 Char"/>
    <w:basedOn w:val="Fontepargpadro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qFormat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sz w:val="24"/>
      <w:szCs w:val="24"/>
      <w:lang w:eastAsia="pt-BR"/>
    </w:rPr>
  </w:style>
  <w:style w:type="character" w:customStyle="1" w:styleId="Linkdainternetvisitado">
    <w:name w:val="Link da internet visitado"/>
    <w:basedOn w:val="Fontepargpadro"/>
    <w:qFormat/>
    <w:rPr>
      <w:color w:val="800080"/>
      <w:u w:val="single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9z0">
    <w:name w:val="WW8Num9z0"/>
    <w:qFormat/>
    <w:rPr>
      <w:rFonts w:ascii="Symbol" w:hAnsi="Symbol" w:cs="Symbol"/>
      <w:color w:val="000000"/>
      <w:sz w:val="20"/>
      <w:szCs w:val="2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b/>
      <w:sz w:val="20"/>
      <w:szCs w:val="20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5z0">
    <w:name w:val="WW8Num15z0"/>
    <w:qFormat/>
    <w:rPr>
      <w:rFonts w:ascii="Symbol" w:hAnsi="Symbol" w:cs="Symbol"/>
      <w:color w:val="000000"/>
      <w:sz w:val="20"/>
      <w:szCs w:val="2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Teletipo">
    <w:name w:val="Teletipo"/>
    <w:qFormat/>
    <w:rPr>
      <w:rFonts w:ascii="Courier New" w:eastAsia="Courier New" w:hAnsi="Courier New" w:cs="Courier New"/>
    </w:rPr>
  </w:style>
  <w:style w:type="paragraph" w:styleId="Ttulo">
    <w:name w:val="Title"/>
    <w:basedOn w:val="Normal1"/>
    <w:next w:val="Corpodetex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1"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1"/>
    <w:qFormat/>
    <w:pPr>
      <w:suppressLineNumbers/>
    </w:pPr>
    <w:rPr>
      <w:rFonts w:cs="Mangal"/>
    </w:rPr>
  </w:style>
  <w:style w:type="paragraph" w:customStyle="1" w:styleId="Normal1">
    <w:name w:val="Normal1"/>
    <w:qFormat/>
    <w:pPr>
      <w:spacing w:after="160" w:line="259" w:lineRule="auto"/>
    </w:pPr>
    <w:rPr>
      <w:rFonts w:ascii="Times New Roman" w:eastAsia="Times New Roman" w:hAnsi="Times New Roman" w:cs="Times New Roman"/>
      <w:szCs w:val="20"/>
      <w:lang w:eastAsia="pt-BR" w:bidi="ar-SA"/>
    </w:rPr>
  </w:style>
  <w:style w:type="paragraph" w:customStyle="1" w:styleId="Corpodetexto1">
    <w:name w:val="Corpo de texto1"/>
    <w:basedOn w:val="Normal1"/>
    <w:qFormat/>
    <w:pPr>
      <w:spacing w:after="140" w:line="288" w:lineRule="auto"/>
      <w:jc w:val="both"/>
    </w:pPr>
    <w:rPr>
      <w:rFonts w:ascii="Arial" w:hAnsi="Arial"/>
      <w:b/>
      <w:sz w:val="24"/>
    </w:rPr>
  </w:style>
  <w:style w:type="paragraph" w:customStyle="1" w:styleId="CabealhoeRodap">
    <w:name w:val="Cabeçalho e Rodapé"/>
    <w:basedOn w:val="Normal1"/>
    <w:qFormat/>
  </w:style>
  <w:style w:type="paragraph" w:styleId="Cabealho">
    <w:name w:val="header"/>
    <w:basedOn w:val="Normal1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lang w:eastAsia="en-US" w:bidi="ar-SA"/>
    </w:rPr>
  </w:style>
  <w:style w:type="paragraph" w:customStyle="1" w:styleId="Corpodetextorecuado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1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1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Corpodetexto2">
    <w:name w:val="Body Text 2"/>
    <w:basedOn w:val="Normal1"/>
    <w:qFormat/>
    <w:pPr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1"/>
    <w:qFormat/>
  </w:style>
  <w:style w:type="paragraph" w:customStyle="1" w:styleId="Ttulodetabela">
    <w:name w:val="Título de tabela"/>
    <w:basedOn w:val="Contedodatabela"/>
    <w:qFormat/>
  </w:style>
  <w:style w:type="paragraph" w:styleId="SemEspaamento">
    <w:name w:val="No Spacing"/>
    <w:uiPriority w:val="1"/>
    <w:qFormat/>
    <w:rPr>
      <w:rFonts w:ascii="Times New Roman" w:eastAsia="Times New Roman" w:hAnsi="Times New Roman" w:cs="Calibri"/>
      <w:color w:val="00000A"/>
      <w:lang w:eastAsia="en-US" w:bidi="ar-SA"/>
    </w:rPr>
  </w:style>
  <w:style w:type="paragraph" w:customStyle="1" w:styleId="P30">
    <w:name w:val="P30"/>
    <w:basedOn w:val="Normal1"/>
    <w:qFormat/>
    <w:pPr>
      <w:jc w:val="both"/>
    </w:pPr>
    <w:rPr>
      <w:b/>
      <w:sz w:val="24"/>
    </w:rPr>
  </w:style>
  <w:style w:type="paragraph" w:customStyle="1" w:styleId="Ttulo10">
    <w:name w:val="Título1"/>
    <w:basedOn w:val="Normal"/>
    <w:qFormat/>
    <w:rsid w:val="00C9288C"/>
    <w:pPr>
      <w:jc w:val="center"/>
    </w:pPr>
    <w:rPr>
      <w:rFonts w:ascii="Arial" w:eastAsia="Times New Roman" w:hAnsi="Arial" w:cs="Arial"/>
      <w:b/>
      <w:color w:val="00000A"/>
      <w:sz w:val="24"/>
      <w:szCs w:val="20"/>
      <w:lang w:bidi="ar-SA"/>
    </w:rPr>
  </w:style>
  <w:style w:type="numbering" w:customStyle="1" w:styleId="WW8Num9">
    <w:name w:val="WW8Num9"/>
    <w:qFormat/>
  </w:style>
  <w:style w:type="numbering" w:customStyle="1" w:styleId="WW8Num2">
    <w:name w:val="WW8Num2"/>
    <w:qFormat/>
  </w:style>
  <w:style w:type="numbering" w:customStyle="1" w:styleId="WW8Num15">
    <w:name w:val="WW8Num15"/>
    <w:qFormat/>
  </w:style>
  <w:style w:type="numbering" w:customStyle="1" w:styleId="WW8Num11">
    <w:name w:val="WW8Num11"/>
    <w:qFormat/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D3C06-56F5-4A79-9727-D206FCA8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1214</Characters>
  <Application>Microsoft Office Word</Application>
  <DocSecurity>4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kparaujo</dc:creator>
  <dc:description/>
  <cp:lastModifiedBy>Ana Helena Rego Oliveira</cp:lastModifiedBy>
  <cp:revision>2</cp:revision>
  <cp:lastPrinted>2022-01-11T14:18:00Z</cp:lastPrinted>
  <dcterms:created xsi:type="dcterms:W3CDTF">2022-04-25T19:41:00Z</dcterms:created>
  <dcterms:modified xsi:type="dcterms:W3CDTF">2022-04-25T19:41:00Z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