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006/2021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 CONSUMIDOR 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I PROCESSO SELETIVO PARA ESTÁGIO FORENSE DE PÓS-GRADUAÇÃO EM DIREITO PARA ATUAÇÃO NO NÚCLEO DO CONSUMIDOR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DA DEFENSORIA PÚBLICA DO ESTADO DO MARANHÃO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,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276" w:beforeAutospacing="1" w:afterAutospacing="1"/>
        <w:ind w:left="0" w:hanging="6"/>
        <w:jc w:val="both"/>
        <w:outlineLvl w:val="0"/>
        <w:rPr>
          <w:rFonts w:ascii="Times New Roman" w:hAnsi="Times New Roman" w:eastAsia="" w:eastAsiaTheme="majorEastAsi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" w:ascii="Times New Roman" w:hAnsi="Times New Roman" w:eastAsiaTheme="majorEastAsia"/>
          <w:b/>
          <w:color w:val="000000" w:themeColor="text1"/>
          <w:sz w:val="24"/>
          <w:szCs w:val="24"/>
          <w:lang w:eastAsia="pt-BR"/>
        </w:rPr>
        <w:t>Art. 1º</w:t>
      </w:r>
      <w:r>
        <w:rPr>
          <w:rFonts w:eastAsia="" w:ascii="Times New Roman" w:hAnsi="Times New Roman" w:eastAsiaTheme="majorEastAsia"/>
          <w:color w:val="000000" w:themeColor="text1"/>
          <w:sz w:val="24"/>
          <w:szCs w:val="24"/>
          <w:lang w:eastAsia="pt-BR"/>
        </w:rPr>
        <w:t xml:space="preserve">- </w:t>
      </w:r>
      <w:r>
        <w:rPr>
          <w:rFonts w:eastAsia="" w:ascii="Times New Roman" w:hAnsi="Times New Roman" w:eastAsiaTheme="majorEastAsia"/>
          <w:b/>
          <w:bCs/>
          <w:color w:val="000000" w:themeColor="text1"/>
          <w:sz w:val="24"/>
          <w:szCs w:val="24"/>
          <w:lang w:eastAsia="pt-BR"/>
        </w:rPr>
        <w:t>INFORMAR</w:t>
      </w:r>
      <w:r>
        <w:rPr>
          <w:rFonts w:eastAsia="" w:ascii="Times New Roman" w:hAnsi="Times New Roman" w:eastAsiaTheme="majorEastAsia"/>
          <w:color w:val="000000" w:themeColor="text1"/>
          <w:sz w:val="24"/>
          <w:szCs w:val="24"/>
          <w:lang w:eastAsia="pt-BR"/>
        </w:rPr>
        <w:t xml:space="preserve"> que os recursos interpostos foram devidamente respondidos para cada candidato (a) através do e-mail seletivos2021@ma.def.br, conforme </w:t>
      </w:r>
      <w:r>
        <w:rPr>
          <w:rFonts w:eastAsia="" w:ascii="Times New Roman" w:hAnsi="Times New Roman" w:eastAsiaTheme="majorEastAsia"/>
          <w:b/>
          <w:bCs/>
          <w:color w:val="000000" w:themeColor="text1"/>
          <w:sz w:val="24"/>
          <w:szCs w:val="24"/>
          <w:lang w:eastAsia="pt-BR"/>
        </w:rPr>
        <w:t>ANEXO I</w:t>
      </w:r>
      <w:r>
        <w:rPr>
          <w:rFonts w:eastAsia="" w:ascii="Times New Roman" w:hAnsi="Times New Roman" w:eastAsiaTheme="majorEastAsia"/>
          <w:color w:val="000000" w:themeColor="text1"/>
          <w:sz w:val="24"/>
          <w:szCs w:val="24"/>
          <w:lang w:eastAsia="pt-BR"/>
        </w:rPr>
        <w:t xml:space="preserve"> do presente edital;</w:t>
      </w:r>
    </w:p>
    <w:p>
      <w:pPr>
        <w:pStyle w:val="Normal"/>
        <w:spacing w:lineRule="auto" w:line="240" w:before="0" w:after="240"/>
        <w:jc w:val="both"/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após análise dos recursos interpostos, a lista definitiva de </w:t>
      </w: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ANÁLISE CURRICULAR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, conforme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II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do presente edital;</w:t>
      </w:r>
    </w:p>
    <w:p>
      <w:pPr>
        <w:pStyle w:val="Normal"/>
        <w:spacing w:lineRule="auto" w:line="240" w:before="0" w:after="24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Times New Roman" w:ascii="Times New Roman" w:hAnsi="Times New Roman"/>
          <w:b/>
          <w:bCs/>
          <w:color w:val="000000" w:themeColor="text1"/>
          <w:sz w:val="24"/>
          <w:szCs w:val="24"/>
          <w:lang w:eastAsia="zh-CN"/>
        </w:rPr>
        <w:t>Art. 3º -</w:t>
      </w:r>
      <w:r>
        <w:rPr>
          <w:rFonts w:eastAsia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DIVULGAR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 a lista de candidatos convocados para a fase de prova dissertativa, conforme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III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 do presente edital;</w:t>
      </w:r>
    </w:p>
    <w:p>
      <w:pPr>
        <w:pStyle w:val="Normal"/>
        <w:spacing w:lineRule="auto" w:line="240" w:before="0" w:after="0"/>
        <w:ind w:right="120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INFORMAR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aos candidatos convocados que a prova dissertativa será realizada através de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PLATAFORMA VIRTUAL,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no dia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23/04/2021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, às </w:t>
      </w: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eastAsia="zh-CN"/>
        </w:rPr>
        <w:t>10h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, e que as instruções e o link de acesso serão encaminhados para o endereço eletrônico informado na inscrição. 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5º - </w:t>
      </w: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Arial"/>
          <w:color w:val="000000" w:themeColor="text1"/>
          <w:sz w:val="24"/>
          <w:szCs w:val="24"/>
          <w:lang w:val="pt-PT" w:eastAsia="pt-BR"/>
        </w:rPr>
      </w:pPr>
      <w:r>
        <w:rPr>
          <w:rFonts w:eastAsia="Arial" w:ascii="Times New Roman" w:hAnsi="Times New Roman"/>
          <w:color w:val="000000" w:themeColor="text1"/>
          <w:sz w:val="24"/>
          <w:szCs w:val="24"/>
          <w:lang w:val="pt-PT" w:eastAsia="pt-BR"/>
        </w:rPr>
        <w:t>São Luís, 19 de abril de 2021</w:t>
      </w:r>
      <w:bookmarkStart w:id="0" w:name="_GoBack"/>
      <w:bookmarkEnd w:id="0"/>
    </w:p>
    <w:p>
      <w:pPr>
        <w:pStyle w:val="Normal"/>
        <w:widowControl w:val="false"/>
        <w:ind w:left="567" w:hanging="0"/>
        <w:jc w:val="center"/>
        <w:rPr>
          <w:rFonts w:ascii="Times New Roman" w:hAnsi="Times New Roman" w:eastAsia="Arial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pacing w:before="280" w:after="280"/>
        <w:ind w:left="567" w:hanging="0"/>
        <w:jc w:val="center"/>
        <w:outlineLvl w:val="1"/>
        <w:rPr>
          <w:rFonts w:ascii="Times New Roman" w:hAnsi="Times New Roman" w:eastAsia="" w:eastAsiaTheme="majorEastAsia"/>
          <w:i/>
          <w:i/>
          <w:iCs/>
          <w:color w:val="000000" w:themeColor="text1"/>
          <w:sz w:val="24"/>
          <w:szCs w:val="24"/>
          <w:lang w:eastAsia="pt-BR"/>
        </w:rPr>
      </w:pPr>
      <w:r>
        <w:rPr>
          <w:rFonts w:eastAsia="" w:ascii="Times New Roman" w:hAnsi="Times New Roman" w:eastAsiaTheme="majorEastAsia"/>
          <w:bCs/>
          <w:iCs/>
          <w:color w:val="000000" w:themeColor="text1"/>
          <w:w w:val="105"/>
          <w:sz w:val="24"/>
          <w:szCs w:val="24"/>
          <w:lang w:eastAsia="pt-BR"/>
        </w:rPr>
        <w:t xml:space="preserve">Subdefensor Público-Geral do Estado do Maranhão </w:t>
      </w:r>
      <w:r>
        <w:rPr>
          <w:rFonts w:eastAsia="" w:ascii="Times New Roman" w:hAnsi="Times New Roman" w:eastAsiaTheme="majorEastAsia"/>
          <w:iCs/>
          <w:color w:val="000000" w:themeColor="text1"/>
          <w:sz w:val="24"/>
          <w:szCs w:val="24"/>
          <w:lang w:eastAsia="pt-BR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RECURSOS DEFERIDOS/INDEFERIDO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BIANCA DOS SANTOS ALCANTARA SAMPAIO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EDNA KELLI MENDES SERRA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pt-BR" w:bidi="ar-SA"/>
              </w:rPr>
              <w:t>ELIDIANE DA SILVA TORRES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HELANY SMITH DOS SANTOS FERREIRA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kern w:val="0"/>
                <w:lang w:val="pt-BR" w:bidi="ar-SA"/>
              </w:rPr>
              <w:t>HERBERT BARROS CARDOSO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 xml:space="preserve">MARCOS PETERSON BARROS CAMARA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lang w:val="pt-BR" w:bidi="ar-SA"/>
              </w:rPr>
              <w:t>MARIA EMÍLIA DE OLIVEIRA ASSIS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NARA CRISTINA BARBOSA SOUZA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PAULO CASTRO DE ALMEIDA FILHO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 xml:space="preserve">RAQUEL DE JESUS ALMEIDA DOURADO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Standard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  <w:lang w:val="pt-BR"/>
              </w:rPr>
              <w:t>RENATA GONÇALVES DOS REIS LOBO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TAINARA CRISTINA RIBEIRO CORREIA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PARCIALMENTE 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 xml:space="preserve">THAMIRES RODRIGUES GUIMARÃES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Standard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bCs/>
                <w:color w:val="212529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sz w:val="22"/>
                <w:szCs w:val="22"/>
                <w:shd w:fill="FFFFFF" w:val="clear"/>
                <w:lang w:val="pt-BR"/>
              </w:rPr>
              <w:t xml:space="preserve">THIAGO DOS SANTOS ROCHA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lang w:val="pt-BR" w:bidi="ar-SA"/>
              </w:rPr>
              <w:t>DEFERIDO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eastAsiaTheme="minorHAnsi" w:ascii="Times New Roman" w:hAnsi="Times New Roman"/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eastAsiaTheme="minorHAnsi"/>
          <w:b/>
          <w:b/>
          <w:color w:val="000000" w:themeColor="text1"/>
          <w:sz w:val="20"/>
          <w:szCs w:val="20"/>
        </w:rPr>
      </w:pPr>
      <w:r>
        <w:rPr>
          <w:rFonts w:eastAsia="Calibri" w:ascii="Times New Roman" w:hAnsi="Times New Roman" w:eastAsiaTheme="minorHAnsi"/>
          <w:b/>
          <w:color w:val="000000" w:themeColor="text1"/>
          <w:sz w:val="20"/>
          <w:szCs w:val="20"/>
        </w:rPr>
        <w:t>ANÁLISE CURRICULAR</w:t>
      </w:r>
    </w:p>
    <w:tbl>
      <w:tblPr>
        <w:tblStyle w:val="Tabelacomgrade1"/>
        <w:tblpPr w:vertAnchor="text" w:horzAnchor="page" w:tblpXSpec="center" w:leftFromText="141" w:rightFromText="141" w:tblpY="280"/>
        <w:tblW w:w="13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4"/>
        <w:gridCol w:w="992"/>
        <w:gridCol w:w="991"/>
        <w:gridCol w:w="993"/>
        <w:gridCol w:w="993"/>
        <w:gridCol w:w="992"/>
        <w:gridCol w:w="994"/>
        <w:gridCol w:w="992"/>
        <w:gridCol w:w="993"/>
        <w:gridCol w:w="1271"/>
      </w:tblGrid>
      <w:tr>
        <w:trPr>
          <w:trHeight w:val="2111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Jurídica (2,0 – máx. 10)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na área de Dt. Do Consumidor (2,0 – máx. 8 cada)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Experiência de Estágio Jurídico Extracurricular na em outras áreas (1,5 – máx. 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Cursos Complementares (0,5 – máx. 4,0)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Publicação de Artigo Jurídico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(1,0 – máx. 6,0)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Participação em grupos de estudos, grupos de pesquisa na área de Direito ou Monitoria;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(1,0 – máx. 6,0)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“Lato Sensu”, em nível de Especialização na área de Direito (2,0  – máx. 4,0)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Pós-Graduação “Stricto Sensu”, em nível de Mestrado na área de Direito, em andamento ou finalizada (6,0 – máx. 6,0)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kern w:val="0"/>
                <w:sz w:val="20"/>
                <w:szCs w:val="20"/>
                <w:lang w:val="pt-BR" w:bidi="ar-SA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ABGAYL AZEVEDO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ADAISA CRISTINA NASCIMENTO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44" w:hRule="atLeast"/>
        </w:trPr>
        <w:tc>
          <w:tcPr>
            <w:tcW w:w="4684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>
                <w:trHeight w:val="372" w:hRule="atLeast"/>
              </w:trPr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hAnsi="Times New Roman"/>
                      <w:caps/>
                      <w:color w:val="212529"/>
                      <w:sz w:val="20"/>
                      <w:szCs w:val="20"/>
                      <w:shd w:fill="FFFFFF" w:val="clear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caps/>
                      <w:color w:val="212529"/>
                      <w:sz w:val="20"/>
                      <w:szCs w:val="20"/>
                      <w:shd w:fill="FFFFFF" w:val="clear"/>
                    </w:rPr>
                    <w:t>ADNA FURTADO LEITE FILHA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eastAsiaTheme="minorHAnsi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ALICE MARIA DE JESUS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/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Calibri" w:eastAsiaTheme="minorHAns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Calibri" w:eastAsiaTheme="minorHAnsi" w:ascii="Times New Roman" w:hAnsi="Times New Roman"/>
                      <w:color w:val="000000" w:themeColor="text1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 w:themeColor="text1"/>
                <w:sz w:val="20"/>
                <w:szCs w:val="20"/>
              </w:rPr>
              <w:t>ALINE D PAULA SILVA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AMANDA FARIAS FROTA VIDAL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AMANDA PASSOS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CAROLINA FERNANDES SEKEFF FREIRE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6,6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ANA CRISTINA DA SILVA PASSINHO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87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ANA LUIZA MARTINS DE SOUZA</w:t>
            </w:r>
          </w:p>
          <w:p>
            <w:pPr>
              <w:pStyle w:val="Normal"/>
              <w:widowControl/>
              <w:tabs>
                <w:tab w:val="clear" w:pos="708"/>
                <w:tab w:val="left" w:pos="360" w:leader="none"/>
                <w:tab w:val="left" w:pos="87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LYNCIA MONTEIRO ROCHA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tbl>
            <w:tblPr>
              <w:tblW w:w="1471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14710"/>
            </w:tblGrid>
            <w:tr>
              <w:trPr/>
              <w:tc>
                <w:tcPr>
                  <w:tcW w:w="14710" w:type="dxa"/>
                  <w:tcBorders>
                    <w:top w:val="single" w:sz="6" w:space="0" w:color="E9ECEF"/>
                    <w:bottom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  <w:t xml:space="preserve">                </w:t>
                  </w: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  <w:t>ANA PAULA BRAGA DE SOUSA</w:t>
                  </w:r>
                </w:p>
              </w:tc>
            </w:tr>
            <w:tr>
              <w:trPr/>
              <w:tc>
                <w:tcPr>
                  <w:tcW w:w="14710" w:type="dxa"/>
                  <w:tcBorders>
                    <w:top w:val="single" w:sz="6" w:space="0" w:color="E9ECEF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/>
                      <w:color w:val="212529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 w:ascii="Times New Roman" w:hAnsi="Times New Roman"/>
                      <w:color w:val="212529"/>
                      <w:sz w:val="20"/>
                      <w:szCs w:val="20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eastAsiaTheme="minorHAnsi" w:ascii="Times New Roman" w:hAnsi="Times New Roman"/>
                <w:color w:val="000000" w:themeColor="text1"/>
                <w:sz w:val="20"/>
                <w:szCs w:val="20"/>
                <w:shd w:fill="FFFFFF" w:val="clear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ANA VALÉRIA LIMA CUNHA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ANDRESSA PINHEIRO ROSA DE ABREU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ANTONIO JOSE SANTOS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AYLLA SUELANE SILVA ASSAD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BERNARDO JOSÉ PINTO DE MELLO E SILVA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BIANCA DOS SANTOS ALCÂNTARA SAMPAIO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EULINA JANUÁRIO SILVA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MARTINS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SOARES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BRUNA SUELLEN COSTA REGO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BRUNO RAFAEL RODRIGUES MORAES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  <w:t>CAMILA PINTO CORREIA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CAMILA VERAS MURAD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CAMILLE FROES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CAROLINA SOARES WAN LUME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CECÍLIA DE SOUZA VIANA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CLEYDE POLLYANNA VIÉGAS PISK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CLICY SUENE TRINDADE NERY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 AIRES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 BARBOSA DE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DANIEL SILVA DE JESUS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DANIELA BARROS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DANIELA CRISTINA SANTOS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DANIELA ROCHA DE SÁ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DARLEM SOUSA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DARLILSON VALE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DAYVISSON LUAN RODRIGUES DA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DÉBORA ELLEN MELONIO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DÉBORA GOMES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89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DENISE SOUSA NASCIMENTO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DIANA ALENCAR DE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DILRIVAN RODRIGUES ARAUJO TEIXEIRA GONÇALVES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DOUGLAS DO NASCIMENTO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DYHELLE CHRISTINA CAMPOS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EDNA KELLI MENDES SERRA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 xml:space="preserve">  </w:t>
            </w: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EDSON JOSE PAIVA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ELANDRA LETICIA MORAES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ELIDIANE DA SILVA TORRES</w:t>
            </w:r>
          </w:p>
          <w:p>
            <w:pPr>
              <w:pStyle w:val="Normal"/>
              <w:widowControl/>
              <w:tabs>
                <w:tab w:val="clear" w:pos="708"/>
                <w:tab w:val="left" w:pos="190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ELLAYNE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ELTON JOHNN NOGUEIRA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ERICA RODRIGUES PEREIRA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ESTER MONIQUE BRUNO CHAVES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FELIPE OLIVEIRA LOPES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FELIPE VILELA LOPES</w:t>
            </w:r>
          </w:p>
          <w:p>
            <w:pPr>
              <w:pStyle w:val="Normal"/>
              <w:widowControl/>
              <w:tabs>
                <w:tab w:val="clear" w:pos="708"/>
                <w:tab w:val="left" w:pos="1650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FILLYPPE DHÃNNY LOPES DA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276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FLÁVIA FERNANDA PINHEIRO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GILVANIA DE JESUS CASTRO CORVELO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GIULIA MARIA CARVALHO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GIULIANA SILVA MENESES</w:t>
            </w:r>
          </w:p>
          <w:p>
            <w:pPr>
              <w:pStyle w:val="Normal"/>
              <w:widowControl/>
              <w:tabs>
                <w:tab w:val="clear" w:pos="708"/>
                <w:tab w:val="left" w:pos="1995" w:leader="none"/>
              </w:tabs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GIULLIANE MELO FIQUENE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GLAUCIA MARIA MARANHAO PINTO LIMA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GLAYCIVÂNIA CASTRO CORVELO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GUILHERME AFONSO SOARES E SILVA MACHADO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HELANY SMITH DOS SANTOS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HELEN KARLEN COSTA COELHO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HELLEN NAYLA SOUSA MOREIRA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HERBERT BARROS CARDOSO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HIARA HANNAH TAVARES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IARLLEM BORGES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INGRID BRANDÃO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JADIANE SANTANA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JAMILSON CUNHA VERDE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JEAN SMITH CUTRIM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JECIARA SOARES MARTINS REINALDO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JEFFERSON WESLLEY MENDES BARROS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JESSICA KELLY DIAS DURANS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JÉSSICA NATÁLIA CASTRO MENDONÇA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JÉSSICA TAYNARA MACIEL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JESUS LEITE NERY DE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MIGUEL BELO CARVALHÊDO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PEDRO RODRIGUES DE SOUSA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JOÃO VICTOR CARDOSO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JULIANA BELO RAMOS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KALLYNE ARAÚJO RIBEIRO MAPURUNGA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KÁRCIA BIANCA FREITAS NUNES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KARINA AZEVEDO FEITOSA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KAROLINE COSTA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KELAYNE BEZERRA UTTA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shd w:fill="FFFFFF" w:val="clear"/>
                <w:lang w:val="pt-BR" w:bidi="ar-SA"/>
              </w:rPr>
              <w:t>KELDA SOFIA DA COSTA SANTOS CAIRES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KELLY KARINE CAMPOS SOARES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KERLLY LUCIA DO NASCIMENTO FRANÇA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KEYCIANE MENDONCA NUNES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KEYLLANE SHIRLEY DE CARVALHO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LANA GABRIELA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LANA RAYANE MOREIRA MOTA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LARISSA DE ARAUJO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LARISSA KALINY FREITAS BEZERRA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LAYANE SOUSA MENDES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LEILA MARIA CHAGAS SERRA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LISIANE VIEIRA 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LÍVIA CRISTINA MENDES DUARTE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LÍVIA MARTINS NUNES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LORENA LIMA DE PATRÍCIO RIBEIRO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LOUISE RAPOSO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lang w:val="pt-BR" w:bidi="ar-SA"/>
              </w:rPr>
              <w:t>LUANNA CHRISTINA DE J. S.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pt-BR" w:bidi="ar-SA"/>
              </w:rPr>
              <w:t>LUCAS RODRIGUES FALCÃO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LUDMILA DE OLIVEIRA MENDONÇA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LUÍS ALVES DE ARAÚJO JÚNIOR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  <w:lang w:val="pt-BR" w:bidi="ar-SA"/>
              </w:rPr>
              <w:t>LUIZ EDUARDO GÓES BITTENCOURT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MAÍRA REZENDE MARTINS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MARCELA MENEZES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10,0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MARCIA CRISTINA FERRO CARVALHO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MARCIA FABYANNE BRITO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MARCOS PETERSON BARROS CÂMARA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MARIA CRISTINA SILVA LEMOS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MARIA DE AMORIM CARDOSO NETA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MARIA EMÍLIA DE OLIVEIRA ASSIS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MARIANA MARQUES LEITE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MATHEUS CORRÊA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MAYARA CHRISTINA SILVA MATOS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MELANIE MARTINS PINHEIRO MELO GOMES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MELISSIA MENDES GARCIA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MIRÉIA LUIZA ARAÚJO LIMA E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MYLENA PRADO PRIVADO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MYLLENA GARROS DE ALMEIDA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MYLLENA THERESA DE OLIVEIRA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NARA CRISTINA BARBOSA SOUZA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NARLA SERRA ARAGÃO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NAYANE PIRES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NILCIELE SOUSA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PÂMELA DE MOURA LOPES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PAULA DE MELO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PAULO CASTRO DE ALMEIDA FILHO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8,0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PEDRO HENRIQUE HOLANDA DA SILVA FONSECA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PEDRO VITAL EUGÊNIO MELO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18,0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PRISCILLA DOS SANTOS SODRE CAMPOS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PRISCYLLA MONTEIRO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RAFAEL VITOR SOUSA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RAFAELLA RODRIGUES AQUINO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RAQUEL DE JESUS ALMEIDA DOURADO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RAYLENE LÊDA DO NASCIMENTO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RAYRES CAMPOS FERREIRA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RAYSSA SANTOS BRAGA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REBECA PEDROSA DE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RENATA DA COSTA BATALHA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RENATA GONÇALVES DOS REIS LOBO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RODOLFO JORGE TAVARES DE SOUZA JÚNIOR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ROUZIANA VANDERLEI GOMES AZEVEDO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SAARA FERREIRA BALDEZ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SAMANDA PEREIRA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SARA TEIXEIRA LISBOA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SARAH STEPHANE SILVA MORAIS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SIDNEY DAMASCENO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STÉFANY TALITA SILVA MENESES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SUELLANE RAFAELLE PONTES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SUÉVYLLA BYANCA AMORIM PEREIRA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SYLVESTER ISRAEL DE MACENA BANDEIRA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SYLVIA FERNANDA FERRO DE SÁ BASTOS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TAINARA CRISTINA RIBEIRO CORREA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TATIANE SILVA LOPES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THAFNES REGINA WOLFF SOUSA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THAINARA MARQUES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11, 0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EMANUELLE SANTOS BELARMINO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GATINHO MENDONCA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THAIS LOPES MOURA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THALYNE RIBEIRO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2,0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THAMIRES RODRIGUES GUIMARÃES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THAMYRES FRANCISCA LIMA ARAUJO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THAYNARA FERREIRA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THIAGO DOS SANTOS ROCHA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TIAGO DE OLIVEIRA FERNANDES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VALESKA FERREIRA OLIVEIRA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VALQUIRIA DA SILVA COSTA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VANESSA RODRIGUES XAVIER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VITÓRIA DA SILVA FERREIRA DE LIMA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VITÓRIA MARIA FURTADO DOS SANTOS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WANDERLEY VIEIRA PINTO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1,0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4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212529"/>
                <w:kern w:val="0"/>
                <w:sz w:val="20"/>
                <w:szCs w:val="20"/>
                <w:lang w:val="pt-BR" w:bidi="ar-SA"/>
              </w:rPr>
              <w:t>WANNY KARINE LIMA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kern w:val="0"/>
                <w:sz w:val="20"/>
                <w:szCs w:val="20"/>
                <w:lang w:val="pt-BR" w:bidi="ar-SA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3,0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kern w:val="0"/>
                <w:sz w:val="20"/>
                <w:szCs w:val="20"/>
                <w:lang w:val="pt-BR" w:bidi="ar-SA"/>
              </w:rPr>
              <w:t>9,0</w:t>
            </w:r>
            <w:bookmarkStart w:id="1" w:name="_Hlk694668031"/>
            <w:bookmarkEnd w:id="1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CANDIDATOS CONVOCADOS</w:t>
      </w:r>
    </w:p>
    <w:p>
      <w:pPr>
        <w:pStyle w:val="Normal"/>
        <w:spacing w:lineRule="auto" w:line="240" w:before="0" w:after="0"/>
        <w:rPr>
          <w:sz w:val="20"/>
          <w:szCs w:val="20"/>
          <w:lang w:eastAsia="pt-BR"/>
        </w:rPr>
      </w:pPr>
      <w:r>
        <w:fldChar w:fldCharType="begin"/>
      </w:r>
      <w:r>
        <w:rPr>
          <w:sz w:val="20"/>
          <w:szCs w:val="20"/>
          <w:rFonts w:ascii="Times New Roman" w:hAnsi="Times New Roman"/>
        </w:rPr>
        <w:instrText>LINK Excel.Sheet.12 "Pasta1" "Planilha1!L2C1:L30C2" \a \f 5 \h  \* MERGEFORMAT</w:instrText>
      </w: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  <w:rFonts w:ascii="Times New Roman" w:hAnsi="Times New Roman"/>
        </w:rPr>
        <w:fldChar w:fldCharType="separate"/>
      </w: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sz w:val="20"/>
          <w:szCs w:val="20"/>
          <w:rFonts w:ascii="Times New Roman" w:hAnsi="Times New Roman"/>
        </w:rPr>
        <w:fldChar w:fldCharType="end"/>
      </w:r>
    </w:p>
    <w:tbl>
      <w:tblPr>
        <w:tblStyle w:val="Tabelacomgrade"/>
        <w:tblW w:w="65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1"/>
        <w:gridCol w:w="2124"/>
      </w:tblGrid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CANDIDATOS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lang w:val="pt-BR" w:bidi="ar-SA"/>
              </w:rPr>
              <w:t>PONTUAÇÃO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GLAUCIA MARIA MARANHAO PINTO LIMA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KELDA SOFIA DA COSTA SANTOS CAIRES ROCHA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MARCELA MENEZES FONSECA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MAYARA CHRISTINA SILVA MATOS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BIANCA DOS SANTOS ALCÂNTARA SAMPAIO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18,5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PEDRO VITAL EUGÊNIO MELO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CAMILLE FROES PEREIRA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CECÍLIA DE SOUZA VIANA BARROS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MARIANA MARQUES LEITE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ANA VALÉRIA LIMA CUNHA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JOÃO MIGUEL BELO CARVALHÊDO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MARIA CRISTINA SILVA LEMOS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PAULO CASTRO DE ALMEIDA FILHO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PRISCYLLA MONTEIRO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RAYRES CAMPOS FERREIRA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DANIELA ROCHA DE SÁ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DYHELLE CHRISTINA CAMPOS MENDES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BERNARDO JOSÉ PINTO DE MELLO E SILVA FILHO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RAFAELLA RODRIGUES AQUINO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STÉFANY TALITA SILVA MENESES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CAMILA PINTO CORREIA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DARLILSON VALE DE SOUSA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RAYSSA SANTOS BRAGA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REBECA PEDROSA DE SOUSA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RENATA DA COSTA BATALHA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SUÉVYLLA BYANCA AMORIM PEREIRA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THIAGO DOS SANTOS ROCHA (D)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>DOUGLAS DO NASCIMENTO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0"/>
                <w:szCs w:val="20"/>
                <w:shd w:fill="FFFFFF" w:val="clear"/>
                <w:lang w:val="pt-BR" w:bidi="ar-SA"/>
              </w:rPr>
              <w:t>29/05/1997)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13,5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pt-BR" w:bidi="ar-SA"/>
              </w:rPr>
              <w:t xml:space="preserve">WANDERLEY VIEIRA PINTO (D) 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439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EDSON JOSE PAIVA SILVA (D)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bidi="ar-SA"/>
              </w:rPr>
              <w:t>0,5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4cc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4cc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6e4cc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6e4cc6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e4cc6"/>
    <w:rPr>
      <w:rFonts w:ascii="Arial" w:hAnsi="Arial" w:eastAsia="Arial" w:cs="Arial"/>
      <w:lang w:val="en-US"/>
    </w:rPr>
  </w:style>
  <w:style w:type="character" w:styleId="LinkdaInternet" w:customStyle="1">
    <w:name w:val="Link da Internet"/>
    <w:basedOn w:val="DefaultParagraphFont"/>
    <w:uiPriority w:val="99"/>
    <w:unhideWhenUsed/>
    <w:rsid w:val="003415e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415e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6e4cc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e4cc6"/>
    <w:pPr>
      <w:spacing w:lineRule="auto" w:line="240" w:before="0" w:after="0"/>
    </w:pPr>
    <w:rPr>
      <w:rFonts w:ascii="Arial" w:hAnsi="Arial" w:eastAsia="Arial" w:cs="Arial"/>
      <w:sz w:val="20"/>
      <w:szCs w:val="20"/>
      <w:lang w:val="en-US" w:eastAsia="pt-BR"/>
    </w:rPr>
  </w:style>
  <w:style w:type="paragraph" w:styleId="Contedodoquadro" w:customStyle="1">
    <w:name w:val="Conteúdo do quadro"/>
    <w:basedOn w:val="Normal"/>
    <w:qFormat/>
    <w:pPr/>
    <w:rPr/>
  </w:style>
  <w:style w:type="paragraph" w:styleId="Standard" w:customStyle="1">
    <w:name w:val="Standard"/>
    <w:qFormat/>
    <w:rsid w:val="001230e6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6e4cc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6e4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E9F4E-AB7C-4CBA-A4FD-F52295FB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4</Pages>
  <Words>1898</Words>
  <Characters>9119</Characters>
  <CharactersWithSpaces>10143</CharactersWithSpaces>
  <Paragraphs>889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2021-04-19T15:06:00Z</dcterms:created>
  <dc:creator>Lorena Fernandes</dc:creator>
  <dc:description/>
  <dc:language>pt-BR</dc:language>
  <cp:lastModifiedBy>Cristiane Marques Mendes</cp:lastModifiedBy>
  <cp:lastPrinted>2021-03-29T16:59:00Z</cp:lastPrinted>
  <dcterms:modified xsi:type="dcterms:W3CDTF">2021-04-19T15:06:00Z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