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843" w:hanging="2127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EDITAL 006/2021</w:t>
      </w:r>
    </w:p>
    <w:p>
      <w:pPr>
        <w:pStyle w:val="Normal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center"/>
        <w:rPr>
          <w:rFonts w:ascii="Times New Roman" w:hAnsi="Times New Roman" w:eastAsia="Segoe UI"/>
          <w:b/>
          <w:b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1º ATENDIMENTO DA DEFENSORIA PÚBLICA DO ESTADO DO MARANHÃO</w:t>
      </w:r>
    </w:p>
    <w:p>
      <w:pPr>
        <w:pStyle w:val="Normal"/>
        <w:ind w:left="426" w:hanging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DEFENSOR PÚBLICO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1º ATENDIMENTO DA DEFENSORIA PÚBLICA DO ESTADO DO MARANHÃO,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Ttulo1"/>
        <w:widowControl w:val="false"/>
        <w:numPr>
          <w:ilvl w:val="0"/>
          <w:numId w:val="6"/>
        </w:numPr>
        <w:spacing w:lineRule="auto" w:line="276" w:before="280" w:after="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2"/>
        </w:numPr>
        <w:spacing w:lineRule="auto" w:line="276" w:before="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as notas das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ENTREVISTAS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ANEXO I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e o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RESULTADO PRELIMINAR,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ANEXO II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>do presente edital;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publicado no site da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DPE/MA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17 de março de 2021</w:t>
      </w:r>
    </w:p>
    <w:p>
      <w:pPr>
        <w:pStyle w:val="Ttulo2"/>
        <w:widowControl w:val="false"/>
        <w:spacing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</w:rPr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ind w:left="851" w:hanging="709"/>
        <w:jc w:val="center"/>
        <w:rPr>
          <w:rFonts w:ascii="Times New Roman" w:hAnsi="Times New Roman" w:eastAsia="SimSun"/>
          <w:b/>
          <w:b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  <w:t xml:space="preserve">GABRIEL SANTANA FURTADO SOARES </w:t>
      </w:r>
    </w:p>
    <w:p>
      <w:pPr>
        <w:pStyle w:val="Normal"/>
        <w:ind w:left="851" w:hanging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SimSu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  <w:t>Subdefensor Público-Geral do Estado do Maranhão</w:t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NOTAS DA ANÁLISE CURRICULAR E ENTREVISTAS</w:t>
      </w:r>
    </w:p>
    <w:tbl>
      <w:tblPr>
        <w:tblStyle w:val="Tabelacomgrade"/>
        <w:tblpPr w:bottomFromText="0" w:horzAnchor="margin" w:leftFromText="141" w:rightFromText="141" w:tblpX="0" w:tblpY="3427" w:topFromText="0" w:vertAnchor="page"/>
        <w:tblW w:w="89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1"/>
        <w:gridCol w:w="1799"/>
        <w:gridCol w:w="1844"/>
        <w:gridCol w:w="2306"/>
      </w:tblGrid>
      <w:tr>
        <w:trPr/>
        <w:tc>
          <w:tcPr>
            <w:tcW w:w="297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CANDIDATOS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ANÁLISE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ENTREVISTA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NOTA FINAL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left="589" w:hanging="142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Olivia Albino de Alencar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14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50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64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Lisiane Vieira Alves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16/02/1988)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11,0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50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61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Caroline Tayane Caetano Santos Da Silva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09/12/1988)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12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49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61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Camille Froes Pereira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15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45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60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Lorena Lima De Patrício Ribeiro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01/07/1994)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12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47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59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Bianca Dos Santos Alcântara Sampaio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06/08/1997)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13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46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59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Gilzanna Da Silva Freire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10,5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48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58,5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Maria Emília De Oliveira Assis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27/09/1993)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15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43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58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Débora Gomes Bandeira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04/06/1997)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48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58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Januario Diniz Silva (D)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16/09/1988)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47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57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Hiara Hannah Tavares E Silva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13/09/1996)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12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45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57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Dryelle Fernanda Da Cunha Vaz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11,5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45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56,5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Kallyne Araújo Ribeiro Mapurunga (</w:t>
            </w:r>
            <w:r>
              <w:rPr>
                <w:rFonts w:eastAsia="Calibri" w:cs="Times New Roman" w:ascii="Times New Roman" w:hAnsi="Times New Roman"/>
                <w:caps/>
                <w:color w:val="212529"/>
                <w:kern w:val="0"/>
                <w:shd w:fill="FFFFFF" w:val="clear"/>
                <w:lang w:val="pt-BR" w:bidi="ar-SA"/>
              </w:rPr>
              <w:t>19/01/1985)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13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41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54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Adna Furtado Leite Filha (</w:t>
            </w:r>
            <w:r>
              <w:rPr>
                <w:rFonts w:eastAsia="Calibri" w:cs="Times New Roman" w:ascii="Times New Roman" w:hAnsi="Times New Roman"/>
                <w:caps/>
                <w:color w:val="212529"/>
                <w:kern w:val="0"/>
                <w:shd w:fill="FFFFFF" w:val="clear"/>
                <w:lang w:val="pt-BR" w:bidi="ar-SA"/>
              </w:rPr>
              <w:t>09/04/1991)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13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41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54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Marcela Menezes Fonseca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27/06/1991)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11,0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43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54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Letícia Prazeres Falcão (22/09/1993)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9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45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54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  <w:t>Camila Pinto Correia (</w:t>
            </w:r>
            <w:r>
              <w:rPr>
                <w:rFonts w:eastAsia="Calibri" w:cs="Times New Roman" w:ascii="Times New Roman" w:hAnsi="Times New Roman"/>
                <w:caps/>
                <w:color w:val="000000" w:themeColor="text1"/>
                <w:kern w:val="0"/>
                <w:shd w:fill="FFFFFF" w:val="clear"/>
                <w:lang w:val="pt-BR" w:bidi="ar-SA"/>
              </w:rPr>
              <w:t>23/04/1993)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9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44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53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Dilrivan Rodrigues Araujo Teixeira Gonçalves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12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40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52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Leonardo Campos Serra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25/01/1995)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11,0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40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51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Julhianna Bezerra Alves (17/06/1998)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41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51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Gabriela Fernanda Mesquita Padilha (D)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44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44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Wanderley Vieira Pinto (D)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40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40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Maria Cristina Silva Lemos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AUSENTE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DESCLASSIFICADO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Sidney Damasceno Santos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10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AUSENTE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DESCLASSIFICADO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Rousane Alencar Moura (</w:t>
            </w:r>
            <w:r>
              <w:rPr>
                <w:rFonts w:eastAsia="Calibri" w:cs="Times New Roman"/>
                <w:caps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26/09/1983)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9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AUSENTE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DESCLASSIFICADO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 PRELIMINAR</w:t>
      </w:r>
    </w:p>
    <w:tbl>
      <w:tblPr>
        <w:tblStyle w:val="Tabelacomgrade"/>
        <w:tblpPr w:vertAnchor="page" w:horzAnchor="margin" w:tblpXSpec="center" w:leftFromText="141" w:rightFromText="141" w:tblpY="3427"/>
        <w:tblW w:w="55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2306"/>
      </w:tblGrid>
      <w:tr>
        <w:trPr/>
        <w:tc>
          <w:tcPr>
            <w:tcW w:w="325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CANDIDATOS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NOTA FINAL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Olivia Albino de Alencar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64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Lisiane Vieira Alves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16/02/1988)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61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Caroline Tayane Caetano Santos Da Silva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09/12/1988)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61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Camille Froes Pereira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60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Lorena Lima De Patrício Ribeiro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01/07/1994)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59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Bianca Dos Santos Alcântara Sampaio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06/08/1997)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59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Gilzanna Da Silva Freire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58,5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Maria Emília De Oliveira Assis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27/09/1993)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58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Débora Gomes Bandeira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04/06/1997)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58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Januario Diniz Silva (D)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16/09/1988)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57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Hiara Hannah Tavares E Silva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13/09/1996)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57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Dryelle Fernanda Da Cunha Vaz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56,5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Kallyne Araújo Ribeiro Mapurunga (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19/01/1985)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54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Gabriela Fernanda Mesquita Padilha (D)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44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Wanderley Vieira Pinto (D)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lang w:val="pt-BR" w:bidi="ar-SA"/>
              </w:rPr>
              <w:t>40</w:t>
            </w:r>
          </w:p>
        </w:tc>
      </w:tr>
    </w:tbl>
    <w:p>
      <w:pPr>
        <w:pStyle w:val="Normal"/>
        <w:rPr>
          <w:rFonts w:ascii="Times New Roman" w:hAnsi="Times New Roman"/>
        </w:rPr>
      </w:pPr>
      <w:r/>
      <w:r>
        <w:rPr>
          <w:rFonts w:ascii="Times New Roman" w:hAnsi="Times New Roman"/>
        </w:rPr>
        <w:t xml:space="preserve">           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>
      <w:pPr>
        <w:pStyle w:val="Normal"/>
        <w:spacing w:lineRule="auto" w:line="360" w:before="0" w:after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elacomgrade1"/>
        <w:tblW w:w="49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6"/>
        <w:gridCol w:w="1913"/>
      </w:tblGrid>
      <w:tr>
        <w:trPr/>
        <w:tc>
          <w:tcPr>
            <w:tcW w:w="30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b/>
                <w:b/>
                <w:bCs/>
                <w:color w:val="000000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kern w:val="0"/>
                <w:shd w:fill="FFFFFF" w:val="clear"/>
                <w:lang w:val="en-US" w:bidi="ar-SA"/>
              </w:rPr>
              <w:t>CANDIDATOS – PESSOA COM DEFICIÊNCIA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ind w:left="519" w:hanging="141"/>
              <w:jc w:val="left"/>
              <w:rPr>
                <w:rFonts w:ascii="Times New Roman" w:hAnsi="Times New Roman" w:eastAsia="Arial"/>
                <w:b/>
                <w:b/>
                <w:bCs/>
                <w:color w:val="000000"/>
                <w:highlight w:val="white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kern w:val="0"/>
                <w:shd w:fill="FFFFFF" w:val="clear"/>
                <w:lang w:val="en-US" w:bidi="ar-SA"/>
              </w:rPr>
              <w:t>TOTAL</w:t>
            </w:r>
          </w:p>
        </w:tc>
      </w:tr>
      <w:tr>
        <w:trPr/>
        <w:tc>
          <w:tcPr>
            <w:tcW w:w="3026" w:type="dxa"/>
            <w:tcBorders/>
          </w:tcPr>
          <w:p>
            <w:pPr>
              <w:pStyle w:val="Default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675" w:hanging="284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 xml:space="preserve">Januario Diniz Silva (D) </w:t>
            </w:r>
            <w:r>
              <w:rPr>
                <w:rFonts w:eastAsia="Calibri" w:cs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16/09/1988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Arial"/>
                <w:color w:val="000000"/>
                <w:highlight w:val="white"/>
              </w:rPr>
            </w:pPr>
            <w:r>
              <w:rPr>
                <w:rFonts w:eastAsia="Arial" w:cs="Times New Roman" w:ascii="Times New Roman" w:hAnsi="Times New Roman"/>
                <w:color w:val="000000"/>
                <w:kern w:val="0"/>
                <w:highlight w:val="white"/>
                <w:lang w:val="en-US" w:bidi="ar-SA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center"/>
              <w:rPr>
                <w:rFonts w:ascii="Times New Roman" w:hAnsi="Times New Roman" w:eastAsia="Arial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lang w:val="en-US" w:bidi="ar-SA"/>
              </w:rPr>
              <w:t>57</w:t>
            </w:r>
          </w:p>
        </w:tc>
      </w:tr>
      <w:tr>
        <w:trPr/>
        <w:tc>
          <w:tcPr>
            <w:tcW w:w="3026" w:type="dxa"/>
            <w:tcBorders/>
          </w:tcPr>
          <w:p>
            <w:pPr>
              <w:pStyle w:val="Default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675" w:hanging="36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Gabriela Fernanda Mesquita Padilha (D)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lang w:val="en-US" w:bidi="ar-SA"/>
              </w:rPr>
              <w:t>44</w:t>
            </w:r>
          </w:p>
        </w:tc>
      </w:tr>
      <w:tr>
        <w:trPr/>
        <w:tc>
          <w:tcPr>
            <w:tcW w:w="3026" w:type="dxa"/>
            <w:tcBorders/>
          </w:tcPr>
          <w:p>
            <w:pPr>
              <w:pStyle w:val="Default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675" w:hanging="36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Wanderley Vieira Pinto (D)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52" w:before="0" w:after="16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lang w:val="en-US" w:bidi="ar-SA"/>
              </w:rPr>
              <w:t>40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274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6" wp14:anchorId="45ED168F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45ED168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2463800</wp:posOffset>
          </wp:positionH>
          <wp:positionV relativeFrom="paragraph">
            <wp:posOffset>-121285</wp:posOffset>
          </wp:positionV>
          <wp:extent cx="1104900" cy="9086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next w:val="Normal"/>
    <w:link w:val="Ttulo1Char"/>
    <w:qFormat/>
    <w:rsid w:val="001070df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1070df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1070df"/>
    <w:rPr>
      <w:rFonts w:ascii="SimSun" w:hAnsi="SimSun" w:eastAsia="SimSu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1070df"/>
    <w:rPr>
      <w:rFonts w:ascii="SimSun" w:hAnsi="SimSun" w:eastAsia="SimSun"/>
      <w:b/>
      <w:i/>
      <w:sz w:val="36"/>
      <w:szCs w:val="36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1070df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ontedodoquadro" w:customStyle="1">
    <w:name w:val="Conteúdo do quadro"/>
    <w:basedOn w:val="Normal"/>
    <w:qFormat/>
    <w:pPr/>
    <w:rPr/>
  </w:style>
  <w:style w:type="paragraph" w:styleId="Default" w:customStyle="1">
    <w:name w:val="Default"/>
    <w:qFormat/>
    <w:rsid w:val="00ff02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4e6452"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10</Pages>
  <Words>489</Words>
  <Characters>2564</Characters>
  <CharactersWithSpaces>2936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2021-03-17T15:05:00Z</dcterms:created>
  <dc:creator>Lorena Fernandes</dc:creator>
  <dc:description/>
  <dc:language>pt-BR</dc:language>
  <cp:lastModifiedBy>Jéssica Andrade</cp:lastModifiedBy>
  <cp:lastPrinted>2021-03-17T14:44:00Z</cp:lastPrinted>
  <dcterms:modified xsi:type="dcterms:W3CDTF">2021-03-17T15:05:00Z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