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901065</wp:posOffset>
                </wp:positionH>
                <wp:positionV relativeFrom="page">
                  <wp:posOffset>268605</wp:posOffset>
                </wp:positionV>
                <wp:extent cx="5797550" cy="9470390"/>
                <wp:effectExtent l="0" t="0" r="0" b="0"/>
                <wp:wrapNone/>
                <wp:docPr id="1" name="Figur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080" cy="9469800"/>
                          <a:chOff x="900360" y="268560"/>
                          <a:chExt cx="5797080" cy="9469800"/>
                        </a:xfrm>
                      </wpg:grpSpPr>
                      <wps:wsp>
                        <wps:cNvSpPr/>
                        <wps:spPr>
                          <a:xfrm>
                            <a:off x="348480" y="9441720"/>
                            <a:ext cx="4568760" cy="7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53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1860480" y="0"/>
                            <a:ext cx="1609560" cy="1141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684360"/>
                            <a:ext cx="5797080" cy="8785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igura2" style="position:absolute;margin-left:70.9pt;margin-top:21.15pt;width:456.45pt;height:745.65pt" coordorigin="1418,423" coordsize="9129,14913">
                <v:line id="shape_0" from="1967,15292" to="9161,15292" stroked="t" o:allowincell="f" style="position:absolute;mso-position-horizontal-relative:page;mso-position-vertical-relative:page">
                  <v:stroke color="#005300" weight="9360" joinstyle="round" endcap="flat"/>
                  <v:fill o:detectmouseclick="t" on="false"/>
                  <w10:wrap type="none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4348;top:423;width:2534;height:1797;mso-wrap-style:none;v-text-anchor:middle;mso-position-horizontal-relative:page;mso-position-vertical-relative:page" type="_x0000_t75">
                  <v:imagedata r:id="rId2" o:detectmouseclick="t"/>
                  <v:stroke color="#3465a4" joinstyle="round" endcap="flat"/>
                  <w10:wrap type="none"/>
                </v:shape>
                <v:shape id="shape_0" stroked="f" o:allowincell="f" style="position:absolute;left:1418;top:1501;width:9128;height:13834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28"/>
        </w:rPr>
      </w:pPr>
      <w:r>
        <w:rPr>
          <w:sz w:val="28"/>
        </w:rPr>
      </w:r>
    </w:p>
    <w:p>
      <w:pPr>
        <w:pStyle w:val="Ttulododocumento"/>
        <w:spacing w:lineRule="auto" w:line="343"/>
        <w:rPr/>
      </w:pPr>
      <w:r>
        <w:rPr/>
        <w:t>I</w:t>
      </w:r>
      <w:r>
        <w:rPr>
          <w:spacing w:val="-11"/>
        </w:rPr>
        <w:t xml:space="preserve"> </w:t>
      </w:r>
      <w:r>
        <w:rPr/>
        <w:t>PROCESSO</w:t>
      </w:r>
      <w:r>
        <w:rPr>
          <w:spacing w:val="-12"/>
        </w:rPr>
        <w:t xml:space="preserve"> </w:t>
      </w:r>
      <w:r>
        <w:rPr/>
        <w:t>SELETIVO</w:t>
      </w:r>
      <w:r>
        <w:rPr>
          <w:spacing w:val="-13"/>
        </w:rPr>
        <w:t xml:space="preserve"> </w:t>
      </w:r>
      <w:r>
        <w:rPr/>
        <w:t>PARA</w:t>
      </w:r>
      <w:r>
        <w:rPr>
          <w:spacing w:val="-11"/>
        </w:rPr>
        <w:t xml:space="preserve"> </w:t>
      </w:r>
      <w:r>
        <w:rPr/>
        <w:t>ESTÁGIO</w:t>
      </w:r>
      <w:r>
        <w:rPr>
          <w:spacing w:val="-12"/>
        </w:rPr>
        <w:t xml:space="preserve"> </w:t>
      </w:r>
      <w:r>
        <w:rPr/>
        <w:t>FORENSE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PÓS-GRADUAÇÃO</w:t>
      </w:r>
      <w:r>
        <w:rPr>
          <w:spacing w:val="-12"/>
        </w:rPr>
        <w:t xml:space="preserve"> </w:t>
      </w:r>
      <w:r>
        <w:rPr/>
        <w:t>EM</w:t>
      </w:r>
      <w:r>
        <w:rPr>
          <w:spacing w:val="-57"/>
        </w:rPr>
        <w:t xml:space="preserve"> </w:t>
      </w:r>
      <w:r>
        <w:rPr>
          <w:w w:val="95"/>
        </w:rPr>
        <w:t>DIREITO</w:t>
      </w:r>
      <w:r>
        <w:rPr>
          <w:spacing w:val="14"/>
          <w:w w:val="95"/>
        </w:rPr>
        <w:t xml:space="preserve"> </w:t>
      </w:r>
      <w:r>
        <w:rPr>
          <w:rFonts w:ascii="Verdana" w:hAnsi="Verdana"/>
          <w:w w:val="95"/>
        </w:rPr>
        <w:t>–</w:t>
      </w:r>
      <w:r>
        <w:rPr>
          <w:rFonts w:ascii="Verdana" w:hAnsi="Verdana"/>
          <w:spacing w:val="-6"/>
          <w:w w:val="95"/>
        </w:rPr>
        <w:t xml:space="preserve"> </w:t>
      </w:r>
      <w:r>
        <w:rPr>
          <w:w w:val="95"/>
        </w:rPr>
        <w:t>EDITAL</w:t>
      </w:r>
      <w:r>
        <w:rPr>
          <w:spacing w:val="14"/>
          <w:w w:val="95"/>
        </w:rPr>
        <w:t xml:space="preserve"> </w:t>
      </w:r>
      <w:r>
        <w:rPr>
          <w:w w:val="95"/>
        </w:rPr>
        <w:t>Nº</w:t>
      </w:r>
      <w:r>
        <w:rPr>
          <w:spacing w:val="15"/>
          <w:w w:val="95"/>
        </w:rPr>
        <w:t xml:space="preserve"> </w:t>
      </w:r>
      <w:r>
        <w:rPr>
          <w:w w:val="95"/>
        </w:rPr>
        <w:t>005/2021</w:t>
      </w:r>
      <w:r>
        <w:rPr>
          <w:spacing w:val="17"/>
          <w:w w:val="95"/>
        </w:rPr>
        <w:t xml:space="preserve"> </w:t>
      </w:r>
      <w:r>
        <w:rPr>
          <w:rFonts w:ascii="Verdana" w:hAnsi="Verdana"/>
          <w:w w:val="95"/>
        </w:rPr>
        <w:t>–</w:t>
      </w:r>
      <w:r>
        <w:rPr>
          <w:rFonts w:ascii="Verdana" w:hAnsi="Verdana"/>
          <w:spacing w:val="-5"/>
          <w:w w:val="95"/>
        </w:rPr>
        <w:t xml:space="preserve"> </w:t>
      </w:r>
      <w:r>
        <w:rPr>
          <w:w w:val="95"/>
        </w:rPr>
        <w:t>NÚCLEO</w:t>
      </w:r>
      <w:r>
        <w:rPr>
          <w:spacing w:val="12"/>
          <w:w w:val="95"/>
        </w:rPr>
        <w:t xml:space="preserve"> </w:t>
      </w:r>
      <w:r>
        <w:rPr>
          <w:w w:val="95"/>
        </w:rPr>
        <w:t>REGIONAL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CAXIAS-MA</w:t>
      </w:r>
      <w:r>
        <w:rPr>
          <w:spacing w:val="13"/>
          <w:w w:val="95"/>
        </w:rPr>
        <w:t xml:space="preserve"> </w:t>
      </w:r>
      <w:r>
        <w:rPr>
          <w:rFonts w:ascii="Verdana" w:hAnsi="Verdana"/>
          <w:w w:val="95"/>
        </w:rPr>
        <w:t>–</w:t>
      </w:r>
      <w:r>
        <w:rPr>
          <w:rFonts w:ascii="Verdana" w:hAnsi="Verdana"/>
          <w:spacing w:val="1"/>
          <w:w w:val="95"/>
        </w:rPr>
        <w:t xml:space="preserve"> </w:t>
      </w:r>
      <w:r>
        <w:rPr>
          <w:u w:val="single"/>
        </w:rPr>
        <w:t>CONVOCAÇÃO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5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Corpodotexto"/>
        <w:spacing w:lineRule="auto" w:line="348"/>
        <w:ind w:left="116" w:right="162" w:firstLine="1700"/>
        <w:jc w:val="both"/>
        <w:rPr/>
      </w:pPr>
      <w:r>
        <w:rPr>
          <w:w w:val="95"/>
        </w:rPr>
        <w:t>O Núcleo Regional da Defensoria Pública do Estado do Maranhão em Caxias, por</w:t>
      </w:r>
      <w:r>
        <w:rPr>
          <w:spacing w:val="1"/>
          <w:w w:val="95"/>
        </w:rPr>
        <w:t xml:space="preserve"> </w:t>
      </w:r>
      <w:r>
        <w:rPr/>
        <w:t>intermédio do Coordenador Titular ao final identificado, no uso de suas atribuições legais, vem,</w:t>
      </w:r>
      <w:r>
        <w:rPr>
          <w:spacing w:val="1"/>
        </w:rPr>
        <w:t xml:space="preserve"> </w:t>
      </w:r>
      <w:r>
        <w:rPr/>
        <w:t xml:space="preserve">através deste edital, </w:t>
      </w:r>
      <w:r>
        <w:rPr>
          <w:b/>
        </w:rPr>
        <w:t xml:space="preserve">CONVOCAR </w:t>
      </w:r>
      <w:r>
        <w:rPr/>
        <w:t>o candidato abaixo discriminado para que compareça entre os</w:t>
      </w:r>
      <w:r>
        <w:rPr>
          <w:spacing w:val="1"/>
        </w:rPr>
        <w:t xml:space="preserve"> </w:t>
      </w:r>
      <w:r>
        <w:rPr/>
        <w:t>dias</w:t>
      </w:r>
      <w:r>
        <w:rPr>
          <w:spacing w:val="-8"/>
        </w:rPr>
        <w:t xml:space="preserve"> </w:t>
      </w:r>
      <w:r>
        <w:rPr/>
        <w:t>07</w:t>
      </w:r>
      <w:r>
        <w:rPr>
          <w:spacing w:val="-8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14</w:t>
      </w:r>
      <w:r>
        <w:rPr>
          <w:spacing w:val="-8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janeiro</w:t>
      </w:r>
      <w:r>
        <w:rPr>
          <w:spacing w:val="-7"/>
        </w:rPr>
        <w:t xml:space="preserve"> </w:t>
      </w:r>
      <w:r>
        <w:rPr/>
        <w:t>do</w:t>
      </w:r>
      <w:r>
        <w:rPr>
          <w:spacing w:val="-10"/>
        </w:rPr>
        <w:t xml:space="preserve"> </w:t>
      </w:r>
      <w:r>
        <w:rPr/>
        <w:t>corrente</w:t>
      </w:r>
      <w:r>
        <w:rPr>
          <w:spacing w:val="-8"/>
        </w:rPr>
        <w:t xml:space="preserve"> </w:t>
      </w:r>
      <w:r>
        <w:rPr/>
        <w:t>ano,</w:t>
      </w:r>
      <w:r>
        <w:rPr>
          <w:spacing w:val="-11"/>
        </w:rPr>
        <w:t xml:space="preserve"> </w:t>
      </w:r>
      <w:r>
        <w:rPr/>
        <w:t>no</w:t>
      </w:r>
      <w:r>
        <w:rPr>
          <w:spacing w:val="-9"/>
        </w:rPr>
        <w:t xml:space="preserve"> </w:t>
      </w:r>
      <w:r>
        <w:rPr/>
        <w:t>horário</w:t>
      </w:r>
      <w:r>
        <w:rPr>
          <w:spacing w:val="-6"/>
        </w:rPr>
        <w:t xml:space="preserve"> </w:t>
      </w:r>
      <w:r>
        <w:rPr/>
        <w:t>das</w:t>
      </w:r>
      <w:r>
        <w:rPr>
          <w:spacing w:val="-11"/>
        </w:rPr>
        <w:t xml:space="preserve"> </w:t>
      </w:r>
      <w:r>
        <w:rPr/>
        <w:t>08</w:t>
      </w:r>
      <w:r>
        <w:rPr>
          <w:spacing w:val="-8"/>
        </w:rPr>
        <w:t xml:space="preserve"> </w:t>
      </w:r>
      <w:r>
        <w:rPr/>
        <w:t>às</w:t>
      </w:r>
      <w:r>
        <w:rPr>
          <w:spacing w:val="-7"/>
        </w:rPr>
        <w:t xml:space="preserve"> </w:t>
      </w:r>
      <w:r>
        <w:rPr/>
        <w:t>12h</w:t>
      </w:r>
      <w:r>
        <w:rPr>
          <w:spacing w:val="-10"/>
        </w:rPr>
        <w:t xml:space="preserve"> </w:t>
      </w:r>
      <w:r>
        <w:rPr/>
        <w:t>ou</w:t>
      </w:r>
      <w:r>
        <w:rPr>
          <w:spacing w:val="-8"/>
        </w:rPr>
        <w:t xml:space="preserve"> </w:t>
      </w:r>
      <w:r>
        <w:rPr/>
        <w:t>das</w:t>
      </w:r>
      <w:r>
        <w:rPr>
          <w:spacing w:val="-7"/>
        </w:rPr>
        <w:t xml:space="preserve"> </w:t>
      </w:r>
      <w:r>
        <w:rPr/>
        <w:t>14</w:t>
      </w:r>
      <w:r>
        <w:rPr>
          <w:spacing w:val="-12"/>
        </w:rPr>
        <w:t xml:space="preserve"> </w:t>
      </w:r>
      <w:r>
        <w:rPr/>
        <w:t>às</w:t>
      </w:r>
      <w:r>
        <w:rPr>
          <w:spacing w:val="-7"/>
        </w:rPr>
        <w:t xml:space="preserve"> </w:t>
      </w:r>
      <w:r>
        <w:rPr/>
        <w:t>16</w:t>
      </w:r>
      <w:r>
        <w:rPr>
          <w:spacing w:val="-9"/>
        </w:rPr>
        <w:t xml:space="preserve"> </w:t>
      </w:r>
      <w:r>
        <w:rPr/>
        <w:t>horas,</w:t>
      </w:r>
      <w:r>
        <w:rPr>
          <w:spacing w:val="-8"/>
        </w:rPr>
        <w:t xml:space="preserve"> </w:t>
      </w:r>
      <w:r>
        <w:rPr/>
        <w:t>à</w:t>
      </w:r>
      <w:r>
        <w:rPr>
          <w:spacing w:val="-8"/>
        </w:rPr>
        <w:t xml:space="preserve"> </w:t>
      </w:r>
      <w:r>
        <w:rPr/>
        <w:t>sede</w:t>
      </w:r>
      <w:r>
        <w:rPr>
          <w:spacing w:val="-7"/>
        </w:rPr>
        <w:t xml:space="preserve"> </w:t>
      </w:r>
      <w:r>
        <w:rPr/>
        <w:t>deste</w:t>
      </w:r>
      <w:r>
        <w:rPr>
          <w:spacing w:val="-58"/>
        </w:rPr>
        <w:t xml:space="preserve"> </w:t>
      </w:r>
      <w:r>
        <w:rPr/>
        <w:t>Núcleo Regional, situado na Rua Dr. Berredo, nº 1148, Centro, Caxias-MA, CEP 65.600-000,</w:t>
      </w:r>
      <w:r>
        <w:rPr>
          <w:spacing w:val="1"/>
        </w:rPr>
        <w:t xml:space="preserve"> </w:t>
      </w:r>
      <w:r>
        <w:rPr/>
        <w:t>telefone</w:t>
      </w:r>
      <w:r>
        <w:rPr>
          <w:spacing w:val="-12"/>
        </w:rPr>
        <w:t xml:space="preserve"> </w:t>
      </w:r>
      <w:r>
        <w:rPr/>
        <w:t>nº</w:t>
      </w:r>
      <w:r>
        <w:rPr>
          <w:spacing w:val="-12"/>
        </w:rPr>
        <w:t xml:space="preserve"> </w:t>
      </w:r>
      <w:r>
        <w:rPr/>
        <w:t>(99)</w:t>
      </w:r>
      <w:r>
        <w:rPr>
          <w:spacing w:val="-14"/>
        </w:rPr>
        <w:t xml:space="preserve"> </w:t>
      </w:r>
      <w:r>
        <w:rPr/>
        <w:t>99156-8967,</w:t>
      </w:r>
      <w:r>
        <w:rPr>
          <w:spacing w:val="-12"/>
        </w:rPr>
        <w:t xml:space="preserve"> </w:t>
      </w:r>
      <w:r>
        <w:rPr/>
        <w:t>apresentando</w:t>
      </w:r>
      <w:r>
        <w:rPr>
          <w:spacing w:val="-11"/>
        </w:rPr>
        <w:t xml:space="preserve"> </w:t>
      </w:r>
      <w:r>
        <w:rPr/>
        <w:t>originais</w:t>
      </w:r>
      <w:r>
        <w:rPr>
          <w:spacing w:val="-11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cópias</w:t>
      </w:r>
      <w:r>
        <w:rPr>
          <w:spacing w:val="-12"/>
        </w:rPr>
        <w:t xml:space="preserve"> </w:t>
      </w:r>
      <w:r>
        <w:rPr/>
        <w:t>dos</w:t>
      </w:r>
      <w:r>
        <w:rPr>
          <w:spacing w:val="-11"/>
        </w:rPr>
        <w:t xml:space="preserve"> </w:t>
      </w:r>
      <w:r>
        <w:rPr/>
        <w:t>seguintes</w:t>
      </w:r>
      <w:r>
        <w:rPr>
          <w:spacing w:val="-11"/>
        </w:rPr>
        <w:t xml:space="preserve"> </w:t>
      </w:r>
      <w:r>
        <w:rPr/>
        <w:t>documentos:</w:t>
      </w:r>
    </w:p>
    <w:p>
      <w:pPr>
        <w:pStyle w:val="Corpodotexto"/>
        <w:spacing w:before="1" w:after="0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41" w:leader="none"/>
        </w:tabs>
        <w:spacing w:lineRule="auto" w:line="240" w:before="0" w:after="0"/>
        <w:ind w:left="2040" w:right="0" w:hanging="225"/>
        <w:jc w:val="left"/>
        <w:rPr>
          <w:sz w:val="24"/>
        </w:rPr>
      </w:pPr>
      <w:r>
        <w:rPr>
          <w:sz w:val="24"/>
        </w:rPr>
        <w:t>CPF;</w:t>
      </w:r>
    </w:p>
    <w:p>
      <w:pPr>
        <w:pStyle w:val="Corpodotexto"/>
        <w:spacing w:before="7" w:after="0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69" w:leader="none"/>
        </w:tabs>
        <w:spacing w:lineRule="auto" w:line="240" w:before="0" w:after="0"/>
        <w:ind w:left="2068" w:right="0" w:hanging="253"/>
        <w:jc w:val="left"/>
        <w:rPr>
          <w:sz w:val="24"/>
        </w:rPr>
      </w:pPr>
      <w:r>
        <w:rPr>
          <w:sz w:val="24"/>
        </w:rPr>
        <w:t>Carteira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Identidade</w:t>
      </w:r>
      <w:r>
        <w:rPr>
          <w:spacing w:val="-6"/>
          <w:sz w:val="24"/>
        </w:rPr>
        <w:t xml:space="preserve"> </w:t>
      </w:r>
      <w:r>
        <w:rPr>
          <w:rFonts w:ascii="Microsoft Sans Serif" w:hAnsi="Microsoft Sans Serif"/>
          <w:sz w:val="24"/>
        </w:rPr>
        <w:t>–</w:t>
      </w:r>
      <w:r>
        <w:rPr>
          <w:rFonts w:ascii="Microsoft Sans Serif" w:hAnsi="Microsoft Sans Serif"/>
          <w:spacing w:val="-12"/>
          <w:sz w:val="24"/>
        </w:rPr>
        <w:t xml:space="preserve"> </w:t>
      </w:r>
      <w:r>
        <w:rPr>
          <w:sz w:val="24"/>
        </w:rPr>
        <w:t>RG;</w:t>
      </w:r>
    </w:p>
    <w:p>
      <w:pPr>
        <w:pStyle w:val="Corpodotexto"/>
        <w:spacing w:before="6" w:after="0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45" w:leader="none"/>
        </w:tabs>
        <w:spacing w:lineRule="auto" w:line="240" w:before="0" w:after="0"/>
        <w:ind w:left="2045" w:right="0" w:hanging="229"/>
        <w:jc w:val="left"/>
        <w:rPr>
          <w:sz w:val="24"/>
        </w:rPr>
      </w:pPr>
      <w:r>
        <w:rPr>
          <w:w w:val="95"/>
          <w:sz w:val="24"/>
        </w:rPr>
        <w:t>Comprovante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residência;</w:t>
      </w:r>
    </w:p>
    <w:p>
      <w:pPr>
        <w:pStyle w:val="Corpodotexto"/>
        <w:spacing w:before="6" w:after="0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65" w:leader="none"/>
        </w:tabs>
        <w:spacing w:lineRule="auto" w:line="240" w:before="0" w:after="0"/>
        <w:ind w:left="2064" w:right="0" w:hanging="249"/>
        <w:jc w:val="left"/>
        <w:rPr>
          <w:sz w:val="24"/>
        </w:rPr>
      </w:pPr>
      <w:r>
        <w:rPr>
          <w:w w:val="95"/>
          <w:sz w:val="24"/>
        </w:rPr>
        <w:t>Histórico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escolar;</w:t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69" w:leader="none"/>
        </w:tabs>
        <w:spacing w:lineRule="auto" w:line="348" w:before="0" w:after="0"/>
        <w:ind w:left="116" w:right="168" w:firstLine="170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matrícula</w:t>
      </w:r>
      <w:r>
        <w:rPr>
          <w:spacing w:val="1"/>
          <w:sz w:val="24"/>
        </w:rPr>
        <w:t xml:space="preserve"> </w:t>
      </w:r>
      <w:r>
        <w:rPr>
          <w:sz w:val="24"/>
        </w:rPr>
        <w:t>emitida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ensino,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carga</w:t>
      </w:r>
      <w:r>
        <w:rPr>
          <w:spacing w:val="-4"/>
          <w:sz w:val="24"/>
        </w:rPr>
        <w:t xml:space="preserve"> </w:t>
      </w:r>
      <w:r>
        <w:rPr>
          <w:sz w:val="24"/>
        </w:rPr>
        <w:t>horária</w:t>
      </w:r>
      <w:r>
        <w:rPr>
          <w:spacing w:val="-4"/>
          <w:sz w:val="24"/>
        </w:rPr>
        <w:t xml:space="preserve"> </w:t>
      </w:r>
      <w:r>
        <w:rPr>
          <w:sz w:val="24"/>
        </w:rPr>
        <w:t>prevista;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21" w:leader="none"/>
        </w:tabs>
        <w:spacing w:lineRule="auto" w:line="240" w:before="197" w:after="0"/>
        <w:ind w:left="2020" w:right="0" w:hanging="205"/>
        <w:jc w:val="left"/>
        <w:rPr>
          <w:sz w:val="24"/>
        </w:rPr>
      </w:pPr>
      <w:r>
        <w:rPr>
          <w:w w:val="95"/>
          <w:sz w:val="24"/>
        </w:rPr>
        <w:t>Comprovante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quitação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obrigações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militares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eleitorais;</w:t>
      </w:r>
    </w:p>
    <w:p>
      <w:pPr>
        <w:pStyle w:val="Corpodotexto"/>
        <w:spacing w:before="6" w:after="0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53" w:leader="none"/>
        </w:tabs>
        <w:spacing w:lineRule="auto" w:line="240" w:before="0" w:after="0"/>
        <w:ind w:left="2052" w:right="0" w:hanging="237"/>
        <w:jc w:val="left"/>
        <w:rPr>
          <w:sz w:val="24"/>
        </w:rPr>
      </w:pP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fotos</w:t>
      </w:r>
      <w:r>
        <w:rPr>
          <w:spacing w:val="-15"/>
          <w:sz w:val="24"/>
        </w:rPr>
        <w:t xml:space="preserve"> </w:t>
      </w:r>
      <w:r>
        <w:rPr>
          <w:sz w:val="24"/>
        </w:rPr>
        <w:t>3x4;</w:t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81" w:leader="none"/>
        </w:tabs>
        <w:spacing w:lineRule="auto" w:line="348" w:before="0" w:after="0"/>
        <w:ind w:left="116" w:right="163" w:firstLine="1700"/>
        <w:jc w:val="both"/>
        <w:rPr>
          <w:sz w:val="24"/>
        </w:rPr>
      </w:pPr>
      <w:r>
        <w:rPr>
          <w:spacing w:val="-1"/>
          <w:sz w:val="24"/>
        </w:rPr>
        <w:t>Diploma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bacharel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Direito,</w:t>
      </w:r>
      <w:r>
        <w:rPr>
          <w:spacing w:val="-11"/>
          <w:sz w:val="24"/>
        </w:rPr>
        <w:t xml:space="preserve"> </w:t>
      </w:r>
      <w:r>
        <w:rPr>
          <w:sz w:val="24"/>
        </w:rPr>
        <w:t>reconhecido</w:t>
      </w:r>
      <w:r>
        <w:rPr>
          <w:spacing w:val="-9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58"/>
          <w:sz w:val="24"/>
        </w:rPr>
        <w:t xml:space="preserve"> </w:t>
      </w:r>
      <w:r>
        <w:rPr>
          <w:sz w:val="24"/>
        </w:rPr>
        <w:t>certidão de</w:t>
      </w:r>
      <w:r>
        <w:rPr>
          <w:spacing w:val="-1"/>
          <w:sz w:val="24"/>
        </w:rPr>
        <w:t xml:space="preserve"> </w:t>
      </w:r>
      <w:r>
        <w:rPr>
          <w:sz w:val="24"/>
        </w:rPr>
        <w:t>conclusão de</w:t>
      </w:r>
      <w:r>
        <w:rPr>
          <w:spacing w:val="-1"/>
          <w:sz w:val="24"/>
        </w:rPr>
        <w:t xml:space="preserve"> </w:t>
      </w:r>
      <w:r>
        <w:rPr>
          <w:sz w:val="24"/>
        </w:rPr>
        <w:t>curso;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13" w:leader="none"/>
        </w:tabs>
        <w:spacing w:lineRule="auto" w:line="348" w:before="197" w:after="0"/>
        <w:ind w:left="116" w:right="168" w:firstLine="170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exercer,</w:t>
      </w:r>
      <w:r>
        <w:rPr>
          <w:spacing w:val="1"/>
          <w:sz w:val="24"/>
        </w:rPr>
        <w:t xml:space="preserve"> </w:t>
      </w:r>
      <w:r>
        <w:rPr>
          <w:sz w:val="24"/>
        </w:rPr>
        <w:t>cumulativamente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estágio,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concomitantes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outro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ramo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Defensoria</w:t>
      </w:r>
      <w:r>
        <w:rPr>
          <w:spacing w:val="-13"/>
          <w:sz w:val="24"/>
        </w:rPr>
        <w:t xml:space="preserve"> </w:t>
      </w:r>
      <w:r>
        <w:rPr>
          <w:sz w:val="24"/>
        </w:rPr>
        <w:t>Pública,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advocacia,</w:t>
      </w:r>
      <w:r>
        <w:rPr>
          <w:spacing w:val="-13"/>
          <w:sz w:val="24"/>
        </w:rPr>
        <w:t xml:space="preserve"> </w:t>
      </w:r>
      <w:r>
        <w:rPr>
          <w:sz w:val="24"/>
        </w:rPr>
        <w:t>pública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privada,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estágio</w:t>
      </w:r>
      <w:r>
        <w:rPr>
          <w:spacing w:val="-58"/>
          <w:sz w:val="24"/>
        </w:rPr>
        <w:t xml:space="preserve"> </w:t>
      </w:r>
      <w:r>
        <w:rPr>
          <w:sz w:val="24"/>
        </w:rPr>
        <w:t>nessas</w:t>
      </w:r>
      <w:r>
        <w:rPr>
          <w:spacing w:val="-10"/>
          <w:sz w:val="24"/>
        </w:rPr>
        <w:t xml:space="preserve"> </w:t>
      </w:r>
      <w:r>
        <w:rPr>
          <w:sz w:val="24"/>
        </w:rPr>
        <w:t>áreas,</w:t>
      </w:r>
      <w:r>
        <w:rPr>
          <w:spacing w:val="-10"/>
          <w:sz w:val="24"/>
        </w:rPr>
        <w:t xml:space="preserve"> </w:t>
      </w:r>
      <w:r>
        <w:rPr>
          <w:sz w:val="24"/>
        </w:rPr>
        <w:t>bem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desempenho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função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estágio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Poder</w:t>
      </w:r>
      <w:r>
        <w:rPr>
          <w:spacing w:val="-13"/>
          <w:sz w:val="24"/>
        </w:rPr>
        <w:t xml:space="preserve"> </w:t>
      </w:r>
      <w:r>
        <w:rPr>
          <w:sz w:val="24"/>
        </w:rPr>
        <w:t>Judiciário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Polícia</w:t>
      </w:r>
      <w:r>
        <w:rPr>
          <w:spacing w:val="-11"/>
          <w:sz w:val="24"/>
        </w:rPr>
        <w:t xml:space="preserve"> </w:t>
      </w:r>
      <w:r>
        <w:rPr>
          <w:sz w:val="24"/>
        </w:rPr>
        <w:t>Civil</w:t>
      </w:r>
      <w:r>
        <w:rPr>
          <w:spacing w:val="-58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Federal;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rPr>
          <w:sz w:val="17"/>
        </w:rPr>
      </w:pPr>
      <w:r>
        <w:rPr>
          <w:sz w:val="17"/>
        </w:rPr>
      </w:r>
    </w:p>
    <w:p>
      <w:pPr>
        <w:pStyle w:val="Normal"/>
        <w:spacing w:lineRule="exact" w:line="228" w:before="0" w:after="0"/>
        <w:ind w:left="2761" w:right="2807" w:hanging="0"/>
        <w:jc w:val="center"/>
        <w:rPr>
          <w:i/>
          <w:i/>
          <w:sz w:val="20"/>
        </w:rPr>
      </w:pPr>
      <w:r>
        <w:rPr>
          <w:i/>
          <w:color w:val="009800"/>
          <w:sz w:val="20"/>
        </w:rPr>
        <w:t>Núcleo Regional</w:t>
      </w:r>
      <w:r>
        <w:rPr>
          <w:i/>
          <w:color w:val="009800"/>
          <w:spacing w:val="1"/>
          <w:sz w:val="20"/>
        </w:rPr>
        <w:t xml:space="preserve"> </w:t>
      </w:r>
      <w:r>
        <w:rPr>
          <w:i/>
          <w:color w:val="009800"/>
          <w:sz w:val="20"/>
        </w:rPr>
        <w:t>de</w:t>
      </w:r>
      <w:r>
        <w:rPr>
          <w:i/>
          <w:color w:val="009800"/>
          <w:spacing w:val="1"/>
          <w:sz w:val="20"/>
        </w:rPr>
        <w:t xml:space="preserve"> </w:t>
      </w:r>
      <w:r>
        <w:rPr>
          <w:i/>
          <w:color w:val="009800"/>
          <w:sz w:val="20"/>
        </w:rPr>
        <w:t>Caxias</w:t>
      </w:r>
      <w:r>
        <w:rPr>
          <w:i/>
          <w:color w:val="009800"/>
          <w:spacing w:val="1"/>
          <w:sz w:val="20"/>
        </w:rPr>
        <w:t xml:space="preserve"> </w:t>
      </w:r>
      <w:r>
        <w:rPr>
          <w:i/>
          <w:color w:val="009800"/>
          <w:sz w:val="20"/>
        </w:rPr>
        <w:t>-</w:t>
      </w:r>
      <w:r>
        <w:rPr>
          <w:i/>
          <w:color w:val="009800"/>
          <w:spacing w:val="-1"/>
          <w:sz w:val="20"/>
        </w:rPr>
        <w:t xml:space="preserve"> </w:t>
      </w:r>
      <w:r>
        <w:rPr>
          <w:i/>
          <w:color w:val="009800"/>
          <w:sz w:val="20"/>
        </w:rPr>
        <w:t>MA</w:t>
      </w:r>
    </w:p>
    <w:p>
      <w:pPr>
        <w:sectPr>
          <w:footerReference w:type="default" r:id="rId4"/>
          <w:type w:val="nextPage"/>
          <w:pgSz w:w="11906" w:h="16838"/>
          <w:pgMar w:left="1100" w:right="1120" w:gutter="0" w:header="0" w:top="400" w:footer="635" w:bottom="82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left="2761" w:right="2815" w:hanging="0"/>
        <w:jc w:val="center"/>
        <w:rPr>
          <w:i/>
          <w:i/>
          <w:sz w:val="18"/>
        </w:rPr>
      </w:pPr>
      <w:r>
        <w:rPr>
          <w:i/>
          <w:color w:val="007F00"/>
          <w:sz w:val="18"/>
        </w:rPr>
        <w:t>Rua Drº Berredo, nº 1148, Caxias/MA – CEP 65605-600</w:t>
      </w:r>
      <w:r>
        <w:rPr>
          <w:i/>
          <w:color w:val="007F00"/>
          <w:spacing w:val="-43"/>
          <w:sz w:val="18"/>
        </w:rPr>
        <w:t xml:space="preserve"> </w:t>
      </w:r>
      <w:r>
        <w:rPr>
          <w:i/>
          <w:color w:val="007F00"/>
          <w:sz w:val="18"/>
        </w:rPr>
        <w:t>Telefone/fax:</w:t>
      </w:r>
      <w:r>
        <w:rPr>
          <w:i/>
          <w:color w:val="007F00"/>
          <w:spacing w:val="-2"/>
          <w:sz w:val="18"/>
        </w:rPr>
        <w:t xml:space="preserve"> </w:t>
      </w:r>
      <w:r>
        <w:rPr>
          <w:i/>
          <w:color w:val="007F00"/>
          <w:sz w:val="18"/>
        </w:rPr>
        <w:t>(99)</w:t>
      </w:r>
      <w:r>
        <w:rPr>
          <w:i/>
          <w:color w:val="007F00"/>
          <w:spacing w:val="-2"/>
          <w:sz w:val="18"/>
        </w:rPr>
        <w:t xml:space="preserve"> </w:t>
      </w:r>
      <w:r>
        <w:rPr>
          <w:i/>
          <w:color w:val="007F00"/>
          <w:sz w:val="18"/>
        </w:rPr>
        <w:t>3521-2137</w:t>
      </w:r>
    </w:p>
    <w:p>
      <w:pPr>
        <w:pStyle w:val="Corpodotexto"/>
        <w:ind w:left="3246" w:right="0" w:hanging="0"/>
        <w:rPr>
          <w:sz w:val="20"/>
        </w:rPr>
      </w:pPr>
      <w:r>
        <w:rPr/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900430</wp:posOffset>
            </wp:positionH>
            <wp:positionV relativeFrom="page">
              <wp:posOffset>953135</wp:posOffset>
            </wp:positionV>
            <wp:extent cx="5796280" cy="8783955"/>
            <wp:effectExtent l="0" t="0" r="0" b="0"/>
            <wp:wrapNone/>
            <wp:docPr id="4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878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1604645" cy="1138555"/>
            <wp:effectExtent l="0" t="0" r="0" b="0"/>
            <wp:docPr id="5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spacing w:before="4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61" w:leader="none"/>
        </w:tabs>
        <w:spacing w:lineRule="auto" w:line="348" w:before="83" w:after="0"/>
        <w:ind w:left="116" w:right="159" w:firstLine="1700"/>
        <w:jc w:val="both"/>
        <w:rPr>
          <w:sz w:val="24"/>
        </w:rPr>
      </w:pPr>
      <w:r>
        <w:rPr>
          <w:sz w:val="24"/>
        </w:rPr>
        <w:t>Certidões dos distribuidores criminais das justiças federal e estadual ou do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distrito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federal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lugares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haja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residido</w:t>
      </w:r>
      <w:r>
        <w:rPr>
          <w:spacing w:val="-11"/>
          <w:sz w:val="24"/>
        </w:rPr>
        <w:t xml:space="preserve"> </w:t>
      </w:r>
      <w:r>
        <w:rPr>
          <w:sz w:val="24"/>
        </w:rPr>
        <w:t>nos</w:t>
      </w:r>
      <w:r>
        <w:rPr>
          <w:spacing w:val="-13"/>
          <w:sz w:val="24"/>
        </w:rPr>
        <w:t xml:space="preserve"> </w:t>
      </w:r>
      <w:r>
        <w:rPr>
          <w:sz w:val="24"/>
        </w:rPr>
        <w:t>últimos</w:t>
      </w:r>
      <w:r>
        <w:rPr>
          <w:spacing w:val="-12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anos,</w:t>
      </w:r>
      <w:r>
        <w:rPr>
          <w:spacing w:val="-13"/>
          <w:sz w:val="24"/>
        </w:rPr>
        <w:t xml:space="preserve"> </w:t>
      </w:r>
      <w:r>
        <w:rPr>
          <w:sz w:val="24"/>
        </w:rPr>
        <w:t>expedidas,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máximo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30</w:t>
      </w:r>
      <w:r>
        <w:rPr>
          <w:spacing w:val="-10"/>
          <w:sz w:val="24"/>
        </w:rPr>
        <w:t xml:space="preserve"> </w:t>
      </w:r>
      <w:r>
        <w:rPr>
          <w:sz w:val="24"/>
        </w:rPr>
        <w:t>dias,</w:t>
      </w:r>
      <w:r>
        <w:rPr>
          <w:spacing w:val="-8"/>
          <w:sz w:val="24"/>
        </w:rPr>
        <w:t xml:space="preserve"> </w:t>
      </w:r>
      <w:r>
        <w:rPr>
          <w:sz w:val="24"/>
        </w:rPr>
        <w:t>respeitando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validade</w:t>
      </w:r>
      <w:r>
        <w:rPr>
          <w:spacing w:val="-8"/>
          <w:sz w:val="24"/>
        </w:rPr>
        <w:t xml:space="preserve"> </w:t>
      </w:r>
      <w:r>
        <w:rPr>
          <w:sz w:val="24"/>
        </w:rPr>
        <w:t>descrito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própria</w:t>
      </w:r>
      <w:r>
        <w:rPr>
          <w:spacing w:val="-10"/>
          <w:sz w:val="24"/>
        </w:rPr>
        <w:t xml:space="preserve"> </w:t>
      </w:r>
      <w:r>
        <w:rPr>
          <w:sz w:val="24"/>
        </w:rPr>
        <w:t>certidão,</w:t>
      </w:r>
      <w:r>
        <w:rPr>
          <w:spacing w:val="-7"/>
          <w:sz w:val="24"/>
        </w:rPr>
        <w:t xml:space="preserve"> </w:t>
      </w:r>
      <w:r>
        <w:rPr>
          <w:sz w:val="24"/>
        </w:rPr>
        <w:t>quando</w:t>
      </w:r>
      <w:r>
        <w:rPr>
          <w:spacing w:val="-7"/>
          <w:sz w:val="24"/>
        </w:rPr>
        <w:t xml:space="preserve"> </w:t>
      </w:r>
      <w:r>
        <w:rPr>
          <w:sz w:val="24"/>
        </w:rPr>
        <w:t>houver;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85" w:leader="none"/>
        </w:tabs>
        <w:spacing w:lineRule="auto" w:line="348" w:before="200" w:after="0"/>
        <w:ind w:left="116" w:right="177" w:firstLine="1700"/>
        <w:jc w:val="both"/>
        <w:rPr>
          <w:sz w:val="24"/>
        </w:rPr>
      </w:pPr>
      <w:r>
        <w:rPr>
          <w:sz w:val="24"/>
        </w:rPr>
        <w:t>Em se tratando de candidato inscrito como pessoa que possui algum tipo de</w:t>
      </w:r>
      <w:r>
        <w:rPr>
          <w:spacing w:val="1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9"/>
          <w:sz w:val="24"/>
        </w:rPr>
        <w:t xml:space="preserve"> </w:t>
      </w:r>
      <w:r>
        <w:rPr>
          <w:sz w:val="24"/>
        </w:rPr>
        <w:t>faz-se</w:t>
      </w:r>
      <w:r>
        <w:rPr>
          <w:spacing w:val="-6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laudo</w:t>
      </w:r>
      <w:r>
        <w:rPr>
          <w:spacing w:val="-6"/>
          <w:sz w:val="24"/>
        </w:rPr>
        <w:t xml:space="preserve"> </w:t>
      </w:r>
      <w:r>
        <w:rPr>
          <w:sz w:val="24"/>
        </w:rPr>
        <w:t>médico</w:t>
      </w:r>
      <w:r>
        <w:rPr>
          <w:spacing w:val="-5"/>
          <w:sz w:val="24"/>
        </w:rPr>
        <w:t xml:space="preserve"> </w:t>
      </w:r>
      <w:r>
        <w:rPr>
          <w:sz w:val="24"/>
        </w:rPr>
        <w:t>comprobatório;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77" w:leader="none"/>
        </w:tabs>
        <w:spacing w:lineRule="auto" w:line="348" w:before="206" w:after="0"/>
        <w:ind w:left="116" w:right="166" w:firstLine="1700"/>
        <w:jc w:val="both"/>
        <w:rPr>
          <w:sz w:val="24"/>
        </w:rPr>
      </w:pPr>
      <w:r>
        <w:rPr>
          <w:sz w:val="24"/>
        </w:rPr>
        <w:t>Apresentar, além de certificado de matrícula em curso de pós-graduação,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declaração de que pode dispor de 20 horas semanais, de tempo suficiente para dedicação exclusiva ao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estágio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atestado</w:t>
      </w:r>
      <w:r>
        <w:rPr>
          <w:spacing w:val="-7"/>
          <w:sz w:val="24"/>
        </w:rPr>
        <w:t xml:space="preserve"> </w:t>
      </w:r>
      <w:r>
        <w:rPr>
          <w:sz w:val="24"/>
        </w:rPr>
        <w:t>médico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comprove</w:t>
      </w:r>
      <w:r>
        <w:rPr>
          <w:spacing w:val="-8"/>
          <w:sz w:val="24"/>
        </w:rPr>
        <w:t xml:space="preserve"> </w:t>
      </w:r>
      <w:r>
        <w:rPr>
          <w:sz w:val="24"/>
        </w:rPr>
        <w:t>aptidão</w:t>
      </w:r>
      <w:r>
        <w:rPr>
          <w:spacing w:val="-8"/>
          <w:sz w:val="24"/>
        </w:rPr>
        <w:t xml:space="preserve"> </w:t>
      </w:r>
      <w:r>
        <w:rPr>
          <w:sz w:val="24"/>
        </w:rPr>
        <w:t>clínica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exercício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função;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29" w:leader="none"/>
        </w:tabs>
        <w:spacing w:lineRule="auto" w:line="240" w:before="203" w:after="0"/>
        <w:ind w:left="2129" w:right="0" w:hanging="312"/>
        <w:jc w:val="left"/>
        <w:rPr>
          <w:sz w:val="24"/>
        </w:rPr>
      </w:pPr>
      <w:r>
        <w:rPr>
          <w:spacing w:val="-1"/>
          <w:sz w:val="24"/>
        </w:rPr>
        <w:t>Comprovante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conta</w:t>
      </w:r>
      <w:r>
        <w:rPr>
          <w:spacing w:val="-13"/>
          <w:sz w:val="24"/>
        </w:rPr>
        <w:t xml:space="preserve"> </w:t>
      </w:r>
      <w:r>
        <w:rPr>
          <w:sz w:val="24"/>
        </w:rPr>
        <w:t>corrente.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1"/>
        <w:rPr>
          <w:sz w:val="29"/>
        </w:rPr>
      </w:pPr>
      <w:r>
        <w:rPr>
          <w:sz w:val="29"/>
        </w:rPr>
      </w:r>
    </w:p>
    <w:tbl>
      <w:tblPr>
        <w:tblW w:w="945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966"/>
        <w:gridCol w:w="4485"/>
      </w:tblGrid>
      <w:tr>
        <w:trPr>
          <w:trHeight w:val="662" w:hRule="atLeast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3" w:after="0"/>
              <w:ind w:left="1022" w:right="101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CANDIDATA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3" w:after="0"/>
              <w:ind w:left="1223" w:right="122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</w:tc>
      </w:tr>
      <w:tr>
        <w:trPr>
          <w:trHeight w:val="730" w:hRule="atLeast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022" w:right="1021" w:hanging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  <w:t>Jessica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Rocha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dos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Santos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7" w:after="0"/>
              <w:ind w:left="1221" w:right="122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13ª</w:t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18"/>
        </w:rPr>
      </w:pPr>
      <w:r>
        <w:rPr>
          <w:sz w:val="18"/>
        </w:rPr>
      </w:r>
    </w:p>
    <w:p>
      <w:pPr>
        <w:pStyle w:val="Corpodotexto"/>
        <w:spacing w:before="83" w:after="0"/>
        <w:ind w:left="6194" w:right="0" w:hanging="0"/>
        <w:rPr>
          <w:sz w:val="18"/>
        </w:rPr>
      </w:pPr>
      <w:r>
        <w:rPr>
          <w:w w:val="95"/>
        </w:rPr>
        <w:t>Caxias-MA,</w:t>
      </w:r>
      <w:r>
        <w:rPr>
          <w:spacing w:val="-5"/>
          <w:w w:val="95"/>
        </w:rPr>
        <w:t xml:space="preserve"> </w:t>
      </w:r>
      <w:r>
        <w:rPr>
          <w:w w:val="95"/>
        </w:rPr>
        <w:t>05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janeiro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2022.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5" w:after="0"/>
        <w:rPr>
          <w:sz w:val="37"/>
        </w:rPr>
      </w:pPr>
      <w:r>
        <w:rPr>
          <w:sz w:val="37"/>
        </w:rPr>
      </w:r>
    </w:p>
    <w:p>
      <w:pPr>
        <w:pStyle w:val="Corpodotexto"/>
        <w:ind w:left="2761" w:right="2814" w:hanging="0"/>
        <w:jc w:val="center"/>
        <w:rPr>
          <w:sz w:val="18"/>
        </w:rPr>
      </w:pPr>
      <w:r>
        <w:rPr/>
        <w:t>JORDÃO</w:t>
      </w:r>
      <w:r>
        <w:rPr>
          <w:spacing w:val="3"/>
        </w:rPr>
        <w:t xml:space="preserve"> </w:t>
      </w:r>
      <w:r>
        <w:rPr/>
        <w:t>VERAS</w:t>
      </w:r>
      <w:r>
        <w:rPr>
          <w:spacing w:val="4"/>
        </w:rPr>
        <w:t xml:space="preserve"> </w:t>
      </w:r>
      <w:r>
        <w:rPr/>
        <w:t>DE</w:t>
      </w:r>
      <w:r>
        <w:rPr>
          <w:spacing w:val="2"/>
        </w:rPr>
        <w:t xml:space="preserve"> </w:t>
      </w:r>
      <w:r>
        <w:rPr/>
        <w:t>AZEVEDO</w:t>
      </w:r>
    </w:p>
    <w:p>
      <w:pPr>
        <w:pStyle w:val="Normal"/>
        <w:spacing w:lineRule="auto" w:line="348" w:before="128" w:after="0"/>
        <w:ind w:left="2129" w:right="1793" w:firstLine="612"/>
        <w:jc w:val="left"/>
        <w:rPr>
          <w:i/>
          <w:i/>
          <w:sz w:val="24"/>
        </w:rPr>
      </w:pPr>
      <w:r>
        <w:rPr>
          <w:i/>
          <w:w w:val="80"/>
          <w:sz w:val="24"/>
        </w:rPr>
        <w:t>Defensor</w:t>
      </w:r>
      <w:r>
        <w:rPr>
          <w:i/>
          <w:spacing w:val="11"/>
          <w:w w:val="80"/>
          <w:sz w:val="24"/>
        </w:rPr>
        <w:t xml:space="preserve"> </w:t>
      </w:r>
      <w:r>
        <w:rPr>
          <w:i/>
          <w:w w:val="80"/>
          <w:sz w:val="24"/>
        </w:rPr>
        <w:t>Público</w:t>
      </w:r>
      <w:r>
        <w:rPr>
          <w:i/>
          <w:spacing w:val="11"/>
          <w:w w:val="80"/>
          <w:sz w:val="24"/>
        </w:rPr>
        <w:t xml:space="preserve"> </w:t>
      </w:r>
      <w:r>
        <w:rPr>
          <w:i/>
          <w:w w:val="80"/>
          <w:sz w:val="24"/>
        </w:rPr>
        <w:t>Coordenador</w:t>
      </w:r>
      <w:r>
        <w:rPr>
          <w:i/>
          <w:spacing w:val="14"/>
          <w:w w:val="80"/>
          <w:sz w:val="24"/>
        </w:rPr>
        <w:t xml:space="preserve"> </w:t>
      </w:r>
      <w:r>
        <w:rPr>
          <w:i/>
          <w:w w:val="80"/>
          <w:sz w:val="24"/>
        </w:rPr>
        <w:t>do</w:t>
      </w:r>
      <w:r>
        <w:rPr>
          <w:i/>
          <w:spacing w:val="11"/>
          <w:w w:val="80"/>
          <w:sz w:val="24"/>
        </w:rPr>
        <w:t xml:space="preserve"> </w:t>
      </w:r>
      <w:r>
        <w:rPr>
          <w:i/>
          <w:w w:val="80"/>
          <w:sz w:val="24"/>
        </w:rPr>
        <w:t>Núcleo</w:t>
      </w:r>
      <w:r>
        <w:rPr>
          <w:i/>
          <w:spacing w:val="11"/>
          <w:w w:val="80"/>
          <w:sz w:val="24"/>
        </w:rPr>
        <w:t xml:space="preserve"> </w:t>
      </w:r>
      <w:r>
        <w:rPr>
          <w:i/>
          <w:w w:val="80"/>
          <w:sz w:val="24"/>
        </w:rPr>
        <w:t>de</w:t>
      </w:r>
      <w:r>
        <w:rPr>
          <w:i/>
          <w:spacing w:val="9"/>
          <w:w w:val="80"/>
          <w:sz w:val="24"/>
        </w:rPr>
        <w:t xml:space="preserve"> </w:t>
      </w:r>
      <w:r>
        <w:rPr>
          <w:i/>
          <w:w w:val="80"/>
          <w:sz w:val="24"/>
        </w:rPr>
        <w:t>Caxias</w:t>
      </w:r>
      <w:r>
        <w:rPr>
          <w:i/>
          <w:spacing w:val="1"/>
          <w:w w:val="80"/>
          <w:sz w:val="24"/>
        </w:rPr>
        <w:t xml:space="preserve"> </w:t>
      </w:r>
      <w:r>
        <w:rPr>
          <w:i/>
          <w:w w:val="80"/>
          <w:sz w:val="24"/>
        </w:rPr>
        <w:t>Coordenador</w:t>
      </w:r>
      <w:r>
        <w:rPr>
          <w:i/>
          <w:spacing w:val="12"/>
          <w:w w:val="80"/>
          <w:sz w:val="24"/>
        </w:rPr>
        <w:t xml:space="preserve"> </w:t>
      </w:r>
      <w:r>
        <w:rPr>
          <w:i/>
          <w:w w:val="80"/>
          <w:sz w:val="24"/>
        </w:rPr>
        <w:t>do</w:t>
      </w:r>
      <w:r>
        <w:rPr>
          <w:i/>
          <w:spacing w:val="12"/>
          <w:w w:val="80"/>
          <w:sz w:val="24"/>
        </w:rPr>
        <w:t xml:space="preserve"> </w:t>
      </w:r>
      <w:r>
        <w:rPr>
          <w:i/>
          <w:w w:val="80"/>
          <w:sz w:val="24"/>
        </w:rPr>
        <w:t>Núcleo</w:t>
      </w:r>
      <w:r>
        <w:rPr>
          <w:i/>
          <w:spacing w:val="12"/>
          <w:w w:val="80"/>
          <w:sz w:val="24"/>
        </w:rPr>
        <w:t xml:space="preserve"> </w:t>
      </w:r>
      <w:r>
        <w:rPr>
          <w:i/>
          <w:w w:val="80"/>
          <w:sz w:val="24"/>
        </w:rPr>
        <w:t>Regional</w:t>
      </w:r>
      <w:r>
        <w:rPr>
          <w:i/>
          <w:spacing w:val="16"/>
          <w:w w:val="80"/>
          <w:sz w:val="24"/>
        </w:rPr>
        <w:t xml:space="preserve"> </w:t>
      </w:r>
      <w:r>
        <w:rPr>
          <w:i/>
          <w:w w:val="80"/>
          <w:sz w:val="24"/>
        </w:rPr>
        <w:t>da</w:t>
      </w:r>
      <w:r>
        <w:rPr>
          <w:i/>
          <w:spacing w:val="11"/>
          <w:w w:val="80"/>
          <w:sz w:val="24"/>
        </w:rPr>
        <w:t xml:space="preserve"> </w:t>
      </w:r>
      <w:r>
        <w:rPr>
          <w:i/>
          <w:w w:val="80"/>
          <w:sz w:val="24"/>
        </w:rPr>
        <w:t>Defensoria</w:t>
      </w:r>
      <w:r>
        <w:rPr>
          <w:i/>
          <w:spacing w:val="11"/>
          <w:w w:val="80"/>
          <w:sz w:val="24"/>
        </w:rPr>
        <w:t xml:space="preserve"> </w:t>
      </w:r>
      <w:r>
        <w:rPr>
          <w:i/>
          <w:w w:val="80"/>
          <w:sz w:val="24"/>
        </w:rPr>
        <w:t>Pública</w:t>
      </w:r>
      <w:r>
        <w:rPr>
          <w:i/>
          <w:spacing w:val="11"/>
          <w:w w:val="80"/>
          <w:sz w:val="24"/>
        </w:rPr>
        <w:t xml:space="preserve"> </w:t>
      </w:r>
      <w:r>
        <w:rPr>
          <w:i/>
          <w:w w:val="80"/>
          <w:sz w:val="24"/>
        </w:rPr>
        <w:t>em</w:t>
      </w:r>
      <w:r>
        <w:rPr>
          <w:i/>
          <w:spacing w:val="14"/>
          <w:w w:val="80"/>
          <w:sz w:val="24"/>
        </w:rPr>
        <w:t xml:space="preserve"> </w:t>
      </w:r>
      <w:r>
        <w:rPr>
          <w:i/>
          <w:w w:val="80"/>
          <w:sz w:val="24"/>
        </w:rPr>
        <w:t>Caxias</w:t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spacing w:before="11" w:after="0"/>
        <w:rPr>
          <w:i/>
          <w:i/>
          <w:sz w:val="29"/>
        </w:rPr>
      </w:pPr>
      <w:r>
        <w:rPr>
          <w:i/>
          <w:sz w:val="29"/>
        </w:rPr>
        <mc:AlternateContent>
          <mc:Choice Requires="wps">
            <w:drawing>
              <wp:anchor behindDoc="1" distT="8890" distB="8890" distL="8890" distR="8890" simplePos="0" locked="0" layoutInCell="0" allowOverlap="1" relativeHeight="7">
                <wp:simplePos x="0" y="0"/>
                <wp:positionH relativeFrom="page">
                  <wp:posOffset>1248410</wp:posOffset>
                </wp:positionH>
                <wp:positionV relativeFrom="paragraph">
                  <wp:posOffset>248920</wp:posOffset>
                </wp:positionV>
                <wp:extent cx="3206750" cy="1905"/>
                <wp:effectExtent l="0" t="0" r="0" b="0"/>
                <wp:wrapTopAndBottom/>
                <wp:docPr id="6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16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53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8.3pt,19.6pt" to="350.7pt,19.65pt" ID="Figura5" stroked="t" o:allowincell="f" style="position:absolute;mso-position-horizontal-relative:page">
                <v:stroke color="#005300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178" w:before="0" w:after="0"/>
        <w:ind w:left="2761" w:right="2807" w:hanging="0"/>
        <w:jc w:val="center"/>
        <w:rPr>
          <w:i/>
          <w:i/>
          <w:sz w:val="20"/>
        </w:rPr>
      </w:pPr>
      <w:r>
        <w:rPr>
          <w:i/>
          <w:color w:val="009800"/>
          <w:sz w:val="20"/>
        </w:rPr>
        <w:t>Núcleo Regional</w:t>
      </w:r>
      <w:r>
        <w:rPr>
          <w:i/>
          <w:color w:val="009800"/>
          <w:spacing w:val="1"/>
          <w:sz w:val="20"/>
        </w:rPr>
        <w:t xml:space="preserve"> </w:t>
      </w:r>
      <w:r>
        <w:rPr>
          <w:i/>
          <w:color w:val="009800"/>
          <w:sz w:val="20"/>
        </w:rPr>
        <w:t>de</w:t>
      </w:r>
      <w:r>
        <w:rPr>
          <w:i/>
          <w:color w:val="009800"/>
          <w:spacing w:val="1"/>
          <w:sz w:val="20"/>
        </w:rPr>
        <w:t xml:space="preserve"> </w:t>
      </w:r>
      <w:r>
        <w:rPr>
          <w:i/>
          <w:color w:val="009800"/>
          <w:sz w:val="20"/>
        </w:rPr>
        <w:t>Caxias</w:t>
      </w:r>
      <w:r>
        <w:rPr>
          <w:i/>
          <w:color w:val="009800"/>
          <w:spacing w:val="1"/>
          <w:sz w:val="20"/>
        </w:rPr>
        <w:t xml:space="preserve"> </w:t>
      </w:r>
      <w:r>
        <w:rPr>
          <w:i/>
          <w:color w:val="009800"/>
          <w:sz w:val="20"/>
        </w:rPr>
        <w:t>-</w:t>
      </w:r>
      <w:r>
        <w:rPr>
          <w:i/>
          <w:color w:val="009800"/>
          <w:spacing w:val="-1"/>
          <w:sz w:val="20"/>
        </w:rPr>
        <w:t xml:space="preserve"> </w:t>
      </w:r>
      <w:r>
        <w:rPr>
          <w:i/>
          <w:color w:val="009800"/>
          <w:sz w:val="20"/>
        </w:rPr>
        <w:t>MA</w:t>
      </w:r>
    </w:p>
    <w:p>
      <w:pPr>
        <w:pStyle w:val="Normal"/>
        <w:spacing w:before="0" w:after="0"/>
        <w:ind w:left="2761" w:right="2815" w:hanging="0"/>
        <w:jc w:val="center"/>
        <w:rPr>
          <w:i/>
          <w:i/>
          <w:sz w:val="18"/>
        </w:rPr>
      </w:pPr>
      <w:r>
        <w:rPr>
          <w:i/>
          <w:color w:val="007F00"/>
          <w:sz w:val="18"/>
        </w:rPr>
        <w:t>Rua Drº Berredo, nº 1148, Caxias/MA – CEP 65605-600</w:t>
      </w:r>
      <w:r>
        <w:rPr>
          <w:i/>
          <w:color w:val="007F00"/>
          <w:spacing w:val="-43"/>
          <w:sz w:val="18"/>
        </w:rPr>
        <w:t xml:space="preserve"> </w:t>
      </w:r>
      <w:r>
        <w:rPr>
          <w:i/>
          <w:color w:val="007F00"/>
          <w:sz w:val="18"/>
        </w:rPr>
        <w:t>Telefone/fax:</w:t>
      </w:r>
      <w:r>
        <w:rPr>
          <w:i/>
          <w:color w:val="007F00"/>
          <w:spacing w:val="-2"/>
          <w:sz w:val="18"/>
        </w:rPr>
        <w:t xml:space="preserve"> </w:t>
      </w:r>
      <w:r>
        <w:rPr>
          <w:i/>
          <w:color w:val="007F00"/>
          <w:sz w:val="18"/>
        </w:rPr>
        <w:t>(99)</w:t>
      </w:r>
      <w:r>
        <w:rPr>
          <w:i/>
          <w:color w:val="007F00"/>
          <w:spacing w:val="-2"/>
          <w:sz w:val="18"/>
        </w:rPr>
        <w:t xml:space="preserve"> </w:t>
      </w:r>
      <w:r>
        <w:rPr>
          <w:i/>
          <w:color w:val="007F00"/>
          <w:sz w:val="18"/>
        </w:rPr>
        <w:t>3521-2137</w:t>
      </w:r>
    </w:p>
    <w:sectPr>
      <w:footerReference w:type="default" r:id="rId7"/>
      <w:type w:val="nextPage"/>
      <w:pgSz w:w="11906" w:h="16838"/>
      <w:pgMar w:left="1100" w:right="1120" w:gutter="0" w:header="0" w:top="400" w:footer="635" w:bottom="8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Microsoft Sans Serif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3143250</wp:posOffset>
              </wp:positionH>
              <wp:positionV relativeFrom="page">
                <wp:posOffset>10115550</wp:posOffset>
              </wp:positionV>
              <wp:extent cx="1234440" cy="140335"/>
              <wp:effectExtent l="0" t="0" r="0" b="0"/>
              <wp:wrapNone/>
              <wp:docPr id="2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97" w:before="0" w:after="0"/>
                            <w:ind w:left="20" w:right="0" w:hanging="0"/>
                            <w:jc w:val="left"/>
                            <w:rPr>
                              <w:i/>
                              <w:i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i/>
                                <w:color w:val="007F00"/>
                                <w:sz w:val="18"/>
                              </w:rPr>
                              <w:t>www.defensoria.ma.def.br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3" path="m0,0l-2147483645,0l-2147483645,-2147483646l0,-2147483646xe" fillcolor="white" stroked="f" o:allowincell="f" style="position:absolute;margin-left:247.5pt;margin-top:796.5pt;width:97.1pt;height:10.9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97" w:before="0" w:after="0"/>
                      <w:ind w:left="20" w:right="0" w:hanging="0"/>
                      <w:jc w:val="left"/>
                      <w:rPr>
                        <w:i/>
                        <w:i/>
                        <w:sz w:val="18"/>
                      </w:rPr>
                    </w:pPr>
                    <w:hyperlink r:id="rId2">
                      <w:r>
                        <w:rPr>
                          <w:i/>
                          <w:color w:val="007F00"/>
                          <w:sz w:val="18"/>
                        </w:rPr>
                        <w:t>www.defensoria.ma.def.br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3143250</wp:posOffset>
              </wp:positionH>
              <wp:positionV relativeFrom="page">
                <wp:posOffset>10115550</wp:posOffset>
              </wp:positionV>
              <wp:extent cx="1234440" cy="140335"/>
              <wp:effectExtent l="0" t="0" r="0" b="0"/>
              <wp:wrapNone/>
              <wp:docPr id="7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97" w:before="0" w:after="0"/>
                            <w:ind w:left="20" w:right="0" w:hanging="0"/>
                            <w:jc w:val="left"/>
                            <w:rPr>
                              <w:i/>
                              <w:i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i/>
                                <w:color w:val="007F00"/>
                                <w:sz w:val="18"/>
                              </w:rPr>
                              <w:t>www.defensoria.ma.def.br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path="m0,0l-2147483645,0l-2147483645,-2147483646l0,-2147483646xe" fillcolor="white" stroked="f" o:allowincell="f" style="position:absolute;margin-left:247.5pt;margin-top:796.5pt;width:97.1pt;height:10.9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97" w:before="0" w:after="0"/>
                      <w:ind w:left="20" w:right="0" w:hanging="0"/>
                      <w:jc w:val="left"/>
                      <w:rPr>
                        <w:i/>
                        <w:i/>
                        <w:sz w:val="18"/>
                      </w:rPr>
                    </w:pPr>
                    <w:hyperlink r:id="rId2">
                      <w:r>
                        <w:rPr>
                          <w:i/>
                          <w:color w:val="007F00"/>
                          <w:sz w:val="18"/>
                        </w:rPr>
                        <w:t>www.defensoria.ma.def.br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2040" w:hanging="224"/>
      </w:pPr>
      <w:rPr>
        <w:sz w:val="24"/>
        <w:spacing w:val="-2"/>
        <w:szCs w:val="24"/>
        <w:w w:val="87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804" w:hanging="22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69" w:hanging="22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334" w:hanging="22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99" w:hanging="22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64" w:hanging="22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28" w:hanging="22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3" w:hanging="22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8" w:hanging="22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83" w:after="0"/>
      <w:ind w:left="432" w:right="479" w:hanging="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16" w:right="0" w:firstLine="170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03" w:after="0"/>
      <w:ind w:left="1022" w:right="1224" w:hanging="0"/>
      <w:jc w:val="center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defensoria.ma.def.br/" TargetMode="External"/><Relationship Id="rId2" Type="http://schemas.openxmlformats.org/officeDocument/2006/relationships/hyperlink" Target="http://www.defensoria.ma.def.br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defensoria.ma.def.br/" TargetMode="External"/><Relationship Id="rId2" Type="http://schemas.openxmlformats.org/officeDocument/2006/relationships/hyperlink" Target="http://www.defensoria.ma.def.br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LibreOffice/7.2.4.1$Windows_X86_64 LibreOffice_project/27d75539669ac387bb498e35313b970b7fe9c4f9</Application>
  <AppVersion>15.0000</AppVersion>
  <Pages>2</Pages>
  <Words>389</Words>
  <Characters>2169</Characters>
  <CharactersWithSpaces>2523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2022-01-05T17:54:08Z</dcterms:created>
  <dc:creator>JORDAO VERAS DE AZEVEDO</dc:creator>
  <dc:description/>
  <dc:language>pt-BR</dc:language>
  <cp:lastModifiedBy/>
  <dcterms:modified xsi:type="dcterms:W3CDTF">2022-01-06T08:35:32Z</dcterms:modified>
  <cp:revision>2</cp:revision>
  <dc:subject/>
  <dc:title>Edital de convocação estagiária de pós graduação Jéssica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GUARÁ - Gerenciamento Unificado de Arquivos e Registros Administrativos (DPE/MA)</vt:lpwstr>
  </property>
  <property fmtid="{D5CDD505-2E9C-101B-9397-08002B2CF9AE}" pid="4" name="LastSaved">
    <vt:filetime>2022-01-05T00:00:00Z</vt:filetime>
  </property>
</Properties>
</file>