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Processo Seletivo Simplificado para Admissão de Estagiário de Administração no Núcleo Regional da DPE/MA em Raposa/Maranhão – 2020</w:t>
      </w:r>
    </w:p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CONVOCAÇÃO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A Comissão do Processo Seletivo para estágio de graduação em administração na Defensoria Pública do Estado do Maranhão – Núcleo Regional de Raposa resolve</w:t>
      </w:r>
      <w:r>
        <w:rPr>
          <w:rFonts w:cs="Arial" w:ascii="Ecofont Vera Sans" w:hAnsi="Ecofont Vera Sans"/>
          <w:b/>
          <w:sz w:val="20"/>
          <w:szCs w:val="20"/>
        </w:rPr>
        <w:t xml:space="preserve"> CONVOCAR</w:t>
      </w:r>
      <w:r>
        <w:rPr>
          <w:rFonts w:cs="Arial" w:ascii="Ecofont Vera Sans" w:hAnsi="Ecofont Vera Sans"/>
          <w:sz w:val="20"/>
          <w:szCs w:val="20"/>
        </w:rPr>
        <w:t xml:space="preserve"> </w:t>
      </w:r>
      <w:r>
        <w:rPr>
          <w:rFonts w:cs="Arial" w:ascii="Ecofont Vera Sans" w:hAnsi="Ecofont Vera Sans"/>
          <w:b/>
          <w:sz w:val="20"/>
          <w:szCs w:val="20"/>
        </w:rPr>
        <w:t>a candidata aprovada em 2º lugar no processo seletivo, Kelda Sofia da Costa Santos Caires Rocha</w:t>
      </w:r>
      <w:r>
        <w:rPr>
          <w:rFonts w:cs="Arial" w:ascii="Ecofont Vera Sans" w:hAnsi="Ecofont Vera Sans"/>
          <w:sz w:val="20"/>
          <w:szCs w:val="20"/>
        </w:rPr>
        <w:t>, a qual deverá comparecer à Supervisão de Estágio da Defensoria Pública do Estado até o dia 15</w:t>
      </w:r>
      <w:bookmarkStart w:id="0" w:name="_GoBack"/>
      <w:bookmarkEnd w:id="0"/>
      <w:r>
        <w:rPr>
          <w:rFonts w:cs="Arial" w:ascii="Ecofont Vera Sans" w:hAnsi="Ecofont Vera Sans"/>
          <w:sz w:val="20"/>
          <w:szCs w:val="20"/>
        </w:rPr>
        <w:t xml:space="preserve"> de outubro de 2020 munida dos seguintes documentos: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 xml:space="preserve">a) Carteira de Identidade e CPF; 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b) Comprovante de endereço;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c) Declaração de matrícula emitida pela instituição de ensino, contendo informação sobre a matrícula, o período cursado e a frequência regular;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d) Comprovante de conta corrente;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e) Certidões dos distribuidores criminais das Justiças Federal e Estadual;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f) Currículo;</w:t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Raposa/MA, 9 de outubro de 2020.</w:t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Presidente do Processo Seletivo para Estágio de graduação em Administração do Núcleo Regional de Raposa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character" w:styleId="Zmsearchresult" w:customStyle="1">
    <w:name w:val="zmsearchresult"/>
    <w:basedOn w:val="DefaultParagraphFont"/>
    <w:qFormat/>
    <w:rsid w:val="008c228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8c228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Textbody" w:customStyle="1">
    <w:name w:val="Text body"/>
    <w:basedOn w:val="Normal"/>
    <w:qFormat/>
    <w:rsid w:val="006709bd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eastAsia="zh-CN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161</Words>
  <Characters>905</Characters>
  <CharactersWithSpaces>1057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2020-10-08T12:54:00Z</dcterms:created>
  <dc:creator>Sheyliane Karine Martins Rocha</dc:creator>
  <dc:description/>
  <dc:language>pt-BR</dc:language>
  <cp:lastModifiedBy>defensoria</cp:lastModifiedBy>
  <cp:lastPrinted>2020-10-08T12:48:00Z</cp:lastPrinted>
  <dcterms:modified xsi:type="dcterms:W3CDTF">2020-10-09T18:24:00Z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