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>EDITAL 002/2021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>I PROCESSO SELETIVO PARA ESTÁGIO FORENSE - Projeto Fortalecimento da Assistência Jurídica e Implantação da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>Visita Virtual para Pessoas Privadas de Liberdade do Estado do Maranhão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O</w:t>
      </w:r>
      <w:r>
        <w:rPr>
          <w:rFonts w:eastAsia="Times New Roman" w:ascii="Times New Roman" w:hAnsi="Times New Roman"/>
          <w:b/>
          <w:sz w:val="24"/>
          <w:szCs w:val="24"/>
          <w:lang w:eastAsia="zh-CN"/>
        </w:rPr>
        <w:t xml:space="preserve"> SUBDEFENSOR PÚBLICO-GERAL DO ESTADO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 </w:t>
      </w:r>
      <w:r>
        <w:rPr>
          <w:rFonts w:eastAsia="Times New Roman" w:ascii="Times New Roman" w:hAnsi="Times New Roman"/>
          <w:b/>
          <w:sz w:val="24"/>
          <w:szCs w:val="24"/>
          <w:lang w:eastAsia="zh-CN"/>
        </w:rPr>
        <w:t>DO MARANHÃO,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 no uso de suas atribuições legais, e considerando o</w:t>
      </w:r>
      <w:r>
        <w:rPr>
          <w:rFonts w:eastAsia="Times New Roman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>I PROCESSO SELETIVO PARA ESTÁGIO FORENSE - Projeto Fortalecimento da Assistência Jurídica e Implantação da Visita Virtual para Pessoas Privadas de Liberdade do   Estado do Maranhão,</w:t>
      </w:r>
      <w:r>
        <w:rPr>
          <w:rFonts w:eastAsia="Times New Roman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zh-CN"/>
        </w:rPr>
        <w:t>resolve: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shd w:fill="FFFFFF" w:val="clear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ab/>
        <w:t xml:space="preserve">Art. 1º Considerando o pedido de desligamento da estagiária </w:t>
      </w: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>TAYNÁ PIMENTA MENDES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, e a desistência da candidata do cadastro reserva </w:t>
      </w:r>
      <w:r>
        <w:rPr>
          <w:rFonts w:ascii="Times New Roman" w:hAnsi="Times New Roman"/>
          <w:sz w:val="24"/>
          <w:szCs w:val="24"/>
        </w:rPr>
        <w:t>AMANDA GOMES MARINHO</w:t>
      </w:r>
      <w:r>
        <w:rPr>
          <w:rFonts w:eastAsia="Times New Roman" w:ascii="Times New Roman" w:hAnsi="Times New Roman"/>
          <w:bCs/>
          <w:sz w:val="24"/>
          <w:szCs w:val="24"/>
          <w:lang w:eastAsia="zh-CN"/>
        </w:rPr>
        <w:t xml:space="preserve">, </w:t>
      </w: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 xml:space="preserve">TORNAR PÚBLICA 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a convocação do candidato </w:t>
      </w:r>
      <w:r>
        <w:rPr>
          <w:rStyle w:val="Strong"/>
          <w:rFonts w:ascii="Times New Roman" w:hAnsi="Times New Roman"/>
          <w:color w:val="000000"/>
          <w:sz w:val="24"/>
          <w:szCs w:val="24"/>
          <w:shd w:fill="FFFFFF" w:val="clear"/>
        </w:rPr>
        <w:t>HIAGO VINICIOS CARREIRO DA SILVA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 para encaminhar os seguintes documentos (originais) digitalizados para o e-mail </w:t>
      </w:r>
      <w:r>
        <w:rPr>
          <w:rFonts w:eastAsia="Times New Roman" w:ascii="Times New Roman" w:hAnsi="Times New Roman"/>
          <w:color w:val="2E74B5"/>
          <w:sz w:val="24"/>
          <w:szCs w:val="24"/>
          <w:u w:val="single"/>
          <w:lang w:eastAsia="zh-CN"/>
        </w:rPr>
        <w:t>convenios@ma.def.br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, </w:t>
      </w:r>
      <w:r>
        <w:rPr>
          <w:rFonts w:eastAsia="Times New Roman" w:ascii="Times New Roman" w:hAnsi="Times New Roman"/>
          <w:bCs/>
          <w:sz w:val="24"/>
          <w:szCs w:val="24"/>
          <w:lang w:eastAsia="zh-CN"/>
        </w:rPr>
        <w:t>até dia 12 de março de 2021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Cs/>
          <w:sz w:val="24"/>
          <w:szCs w:val="24"/>
          <w:lang w:eastAsia="zh-CN"/>
        </w:rPr>
      </w:r>
    </w:p>
    <w:p>
      <w:pPr>
        <w:pStyle w:val="Normal"/>
        <w:numPr>
          <w:ilvl w:val="0"/>
          <w:numId w:val="1"/>
        </w:numPr>
        <w:spacing w:lineRule="auto" w:line="240" w:before="0" w:after="240"/>
        <w:ind w:left="709" w:firstLine="54"/>
        <w:jc w:val="both"/>
        <w:rPr>
          <w:rFonts w:ascii="Times New Roman" w:hAnsi="Times New Roman" w:eastAsia="Times New Roman"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Cs/>
          <w:sz w:val="24"/>
          <w:szCs w:val="24"/>
          <w:lang w:eastAsia="zh-CN"/>
        </w:rPr>
        <w:t>Os documentos elencados no item 11 do Edital de Abertura;</w:t>
      </w:r>
    </w:p>
    <w:p>
      <w:pPr>
        <w:pStyle w:val="Normal"/>
        <w:numPr>
          <w:ilvl w:val="0"/>
          <w:numId w:val="1"/>
        </w:numPr>
        <w:spacing w:lineRule="auto" w:line="240" w:before="0" w:after="240"/>
        <w:ind w:left="709" w:firstLine="54"/>
        <w:jc w:val="both"/>
        <w:rPr>
          <w:rFonts w:ascii="Times New Roman" w:hAnsi="Times New Roman" w:eastAsia="Times New Roman"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Os seguintes documentos pessoais:</w:t>
      </w:r>
    </w:p>
    <w:p>
      <w:pPr>
        <w:pStyle w:val="Normal"/>
        <w:widowControl w:val="false"/>
        <w:spacing w:lineRule="auto" w:line="240" w:before="0" w:after="24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 xml:space="preserve">a) Carteira de Identidade e CPF; </w:t>
      </w:r>
    </w:p>
    <w:p>
      <w:pPr>
        <w:pStyle w:val="Normal"/>
        <w:widowControl w:val="false"/>
        <w:spacing w:lineRule="auto" w:line="240" w:before="0" w:after="24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>b) Comprovante de endereço;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24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>c) Comprovante de conta corrente;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120"/>
        <w:ind w:left="709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 xml:space="preserve">Art. 2º. O presente Edital será </w:t>
      </w:r>
      <w:r>
        <w:rPr>
          <w:rFonts w:eastAsia="SimSun" w:ascii="Times New Roman" w:hAnsi="Times New Roman"/>
          <w:b/>
          <w:bCs/>
          <w:kern w:val="2"/>
          <w:sz w:val="24"/>
          <w:szCs w:val="24"/>
          <w:lang w:eastAsia="zh-CN" w:bidi="hi-IN"/>
        </w:rPr>
        <w:t xml:space="preserve">PUBLICADO </w:t>
      </w: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 xml:space="preserve">no site da DPE/MA e no DOE. 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12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120"/>
        <w:ind w:left="993" w:hanging="0"/>
        <w:jc w:val="right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 xml:space="preserve">São Luís, 11 de março de 2021.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jc w:val="center"/>
        <w:rPr>
          <w:rFonts w:ascii="Times New Roman" w:hAnsi="Times New Roman" w:eastAsia="Batang"/>
          <w:b/>
          <w:b/>
          <w:sz w:val="24"/>
          <w:szCs w:val="24"/>
        </w:rPr>
      </w:pPr>
      <w:r>
        <w:rPr>
          <w:rFonts w:eastAsia="Batang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Batang"/>
          <w:b/>
          <w:b/>
          <w:sz w:val="24"/>
          <w:szCs w:val="24"/>
        </w:rPr>
      </w:pPr>
      <w:r>
        <w:rPr>
          <w:rFonts w:eastAsia="Batang" w:ascii="Times New Roman" w:hAnsi="Times New Roman"/>
          <w:b/>
          <w:sz w:val="24"/>
          <w:szCs w:val="24"/>
        </w:rPr>
        <w:t>GABRIEL SANTANA FURTADO SOARES</w:t>
      </w:r>
    </w:p>
    <w:p>
      <w:pPr>
        <w:pStyle w:val="Normal"/>
        <w:jc w:val="center"/>
        <w:rPr>
          <w:rFonts w:ascii="Times New Roman" w:hAnsi="Times New Roman" w:eastAsia="Batang"/>
          <w:sz w:val="24"/>
          <w:szCs w:val="24"/>
        </w:rPr>
      </w:pPr>
      <w:r>
        <w:rPr>
          <w:rFonts w:eastAsia="Batang" w:ascii="Times New Roman" w:hAnsi="Times New Roman"/>
          <w:sz w:val="24"/>
          <w:szCs w:val="24"/>
        </w:rPr>
        <w:t>Subdefensor Público-Geral do Estado do Maranhão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6DC8D89F">
              <wp:simplePos x="0" y="0"/>
              <wp:positionH relativeFrom="column">
                <wp:posOffset>509270</wp:posOffset>
              </wp:positionH>
              <wp:positionV relativeFrom="paragraph">
                <wp:posOffset>-32385</wp:posOffset>
              </wp:positionV>
              <wp:extent cx="4569460" cy="1270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76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55pt" to="399.8pt,-2.55pt" ID="Conector reto 2" stroked="t" style="position:absolute" wp14:anchorId="6DC8D89F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5">
    <w:name w:val="Heading 5"/>
    <w:basedOn w:val="Normal"/>
    <w:link w:val="Ttulo5Char"/>
    <w:qFormat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Pr>
      <w:rFonts w:ascii="Times New Roman" w:hAnsi="Times New Roman" w:eastAsia="Times New Roman"/>
      <w:i/>
      <w:color w:val="00000A"/>
      <w:kern w:val="2"/>
      <w:sz w:val="16"/>
    </w:rPr>
  </w:style>
  <w:style w:type="character" w:styleId="Strong">
    <w:name w:val="Strong"/>
    <w:basedOn w:val="DefaultParagraphFont"/>
    <w:uiPriority w:val="22"/>
    <w:qFormat/>
    <w:rsid w:val="00d260f3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LibreOffice/7.0.3.1$Windows_X86_64 LibreOffice_project/d7547858d014d4cf69878db179d326fc3483e082</Application>
  <Pages>1</Pages>
  <Words>200</Words>
  <Characters>1136</Characters>
  <CharactersWithSpaces>1329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2021-03-11T14:23:00Z</dcterms:created>
  <dc:creator>Lorena Fernandes</dc:creator>
  <dc:description/>
  <dc:language>pt-BR</dc:language>
  <cp:lastModifiedBy>Jéssica Andrade</cp:lastModifiedBy>
  <cp:lastPrinted>2018-08-06T19:19:00Z</cp:lastPrinted>
  <dcterms:modified xsi:type="dcterms:W3CDTF">2021-03-11T14:23:00Z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