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bookmarkStart w:id="0" w:name="_GoBack"/>
      <w:bookmarkEnd w:id="0"/>
      <w:r>
        <w:rPr>
          <w:rFonts w:ascii="Spranq eco sans" w:hAnsi="Spranq eco sans"/>
          <w:sz w:val="22"/>
          <w:szCs w:val="22"/>
          <w:u w:val="single"/>
        </w:rPr>
        <w:t xml:space="preserve">I PROCESSO SELETIVO PARA ESTÁGIO FORENSE DE PÓS-GRADUAÇÃO EM 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sz w:val="24"/>
          <w:szCs w:val="24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  <w:t>DIREITO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>EDITAL Nº 03/2019</w:t>
      </w:r>
    </w:p>
    <w:p>
      <w:pPr>
        <w:pStyle w:val="Corpodotexto"/>
        <w:spacing w:lineRule="auto" w:line="360" w:before="120" w:after="120"/>
        <w:jc w:val="both"/>
        <w:rPr>
          <w:rFonts w:ascii="Spranq eco sans" w:hAnsi="Spranq eco sans"/>
          <w:b/>
          <w:b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A DEFENSORIA PÚBLICA DO MARANHÃO, Núcleo Regional de Lago da Pedra, </w:t>
      </w:r>
      <w:r>
        <w:rPr>
          <w:rFonts w:ascii="Spranq eco sans" w:hAnsi="Spranq eco sans"/>
          <w:b w:val="false"/>
          <w:sz w:val="22"/>
          <w:szCs w:val="22"/>
        </w:rPr>
        <w:t xml:space="preserve">vem, por meio deste, </w:t>
      </w:r>
      <w:r>
        <w:rPr>
          <w:rFonts w:ascii="Spranq eco sans" w:hAnsi="Spranq eco sans"/>
          <w:sz w:val="22"/>
          <w:szCs w:val="22"/>
        </w:rPr>
        <w:t xml:space="preserve">CONVOCAR </w:t>
      </w:r>
      <w:r>
        <w:rPr>
          <w:rFonts w:ascii="Spranq eco sans" w:hAnsi="Spranq eco sans"/>
          <w:b w:val="false"/>
          <w:sz w:val="22"/>
          <w:szCs w:val="22"/>
        </w:rPr>
        <w:t>os candidatos</w:t>
      </w:r>
      <w:r>
        <w:rPr>
          <w:rFonts w:ascii="Spranq eco sans" w:hAnsi="Spranq eco sans"/>
          <w:sz w:val="22"/>
          <w:szCs w:val="22"/>
        </w:rPr>
        <w:t xml:space="preserve"> GIULLIANO ARRAIS DE SOUSA </w:t>
      </w:r>
      <w:r>
        <w:rPr>
          <w:rFonts w:ascii="Spranq eco sans" w:hAnsi="Spranq eco sans"/>
          <w:b w:val="false"/>
          <w:sz w:val="22"/>
          <w:szCs w:val="22"/>
        </w:rPr>
        <w:t>e</w:t>
      </w:r>
      <w:r>
        <w:rPr>
          <w:rFonts w:ascii="Spranq eco sans" w:hAnsi="Spranq eco sans"/>
          <w:sz w:val="22"/>
          <w:szCs w:val="22"/>
        </w:rPr>
        <w:t xml:space="preserve"> RAÍSA MEDEIROS SIQUEIRA, </w:t>
      </w:r>
      <w:r>
        <w:rPr>
          <w:rFonts w:ascii="Spranq eco sans" w:hAnsi="Spranq eco sans"/>
          <w:b w:val="false"/>
          <w:sz w:val="22"/>
          <w:szCs w:val="22"/>
        </w:rPr>
        <w:t>classificados em segundo e terceiro lugar, no I Processo Seletivo para estágio de pós-graduação em Direito, realizado, nos termos do Edital nº 03/2019 e alterações.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 w:val="false"/>
          <w:sz w:val="22"/>
          <w:szCs w:val="22"/>
        </w:rPr>
        <w:t>Os candidatos citados acima, devem comparecer à Defensoria Pública de Lago da Pedra, endereço no rodapé, no prazo de 05 (cinco) dias apresentando os seguintes documentos: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CPF;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RG;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Comprovante de Residência;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Histórico Escolar;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/>
      </w:pPr>
      <w:r>
        <w:rPr>
          <w:rFonts w:ascii="Spranq eco sans" w:hAnsi="Spranq eco sans"/>
          <w:b w:val="false"/>
          <w:sz w:val="22"/>
          <w:szCs w:val="22"/>
        </w:rPr>
        <w:t>Declaração de matrícula emitida pela instituição de ensino de pós-gradução contendo informações sobre a carga horária prevista, a matrícula, o período cursado, a frequência regular e as datas previstas de início e término;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Comprovante de quitação de obrigações militares e eleitorais;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2 fotos 3x4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Diploma de Bacharel em Direito, reconhecido pelo Ministério da Educação ou certidão de conclusão de curso;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Declaração de não exercer cumulativamente com o estágio atividades concomitantes em outro ramo da Defensoria pública ou privada, ou estágio nessas áreas, bem como o desempenho de função ou estágio no Poder Judiciário, ou na Polícia Civil ou Federal;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>
          <w:b w:val="false"/>
          <w:b w:val="false"/>
          <w:sz w:val="24"/>
          <w:szCs w:val="24"/>
        </w:rPr>
      </w:pPr>
      <w:r>
        <w:rPr>
          <w:rFonts w:ascii="Spranq eco sans" w:hAnsi="Spranq eco sans"/>
          <w:b w:val="false"/>
          <w:sz w:val="22"/>
          <w:szCs w:val="22"/>
        </w:rPr>
        <w:t>Em se tratando de indivíduo inscrito como pessoa que possui algum tipo de deficiência, faz-se necessária a apresentação de laudo médico comprobatório;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/>
      </w:pPr>
      <w:r>
        <w:rPr>
          <w:rFonts w:ascii="Spranq eco sans" w:hAnsi="Spranq eco sans"/>
          <w:b w:val="false"/>
          <w:sz w:val="22"/>
          <w:szCs w:val="22"/>
        </w:rPr>
        <w:t>Comprovante de conta corrente.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/>
      </w:pPr>
      <w:r>
        <w:rPr>
          <w:rFonts w:ascii="Spranq eco sans" w:hAnsi="Spranq eco sans"/>
          <w:b w:val="false"/>
          <w:sz w:val="24"/>
          <w:szCs w:val="24"/>
        </w:rPr>
        <w:t>Declaração de que pode dispor 20 horas semanais de tempo suficiente para dedicação exclusiva ao estágio.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120" w:after="120"/>
        <w:ind w:left="2858" w:right="195" w:hanging="360"/>
        <w:jc w:val="both"/>
        <w:rPr/>
      </w:pPr>
      <w:r>
        <w:rPr>
          <w:rFonts w:ascii="Spranq eco sans" w:hAnsi="Spranq eco sans"/>
          <w:b w:val="false"/>
          <w:sz w:val="24"/>
          <w:szCs w:val="24"/>
        </w:rPr>
        <w:t>Atestado médico que comprove aptidão clínica para exercício da função.</w:t>
      </w:r>
    </w:p>
    <w:p>
      <w:pPr>
        <w:pStyle w:val="Corpodotexto"/>
        <w:spacing w:lineRule="auto" w:line="360" w:before="120" w:after="120"/>
        <w:ind w:left="279" w:right="111" w:firstLine="39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Corpodotexto"/>
        <w:spacing w:lineRule="auto" w:line="360" w:before="120" w:after="1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/>
          <w:bCs/>
          <w:sz w:val="22"/>
          <w:szCs w:val="22"/>
        </w:rPr>
        <w:t>Lago da Pedra-MA, 02 de dezembro de 2020.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360" w:before="120" w:after="120"/>
        <w:ind w:left="0" w:right="112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360" w:before="120" w:after="120"/>
        <w:ind w:left="0" w:right="112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t>TÚLIO LICÍNIO CURVELO GARCIA</w:t>
      </w:r>
    </w:p>
    <w:p>
      <w:pPr>
        <w:pStyle w:val="Corpodotexto"/>
        <w:spacing w:lineRule="auto" w:line="240" w:before="0" w:after="0"/>
        <w:ind w:right="497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   </w:t>
      </w:r>
      <w:r>
        <w:rPr>
          <w:rFonts w:ascii="Spranq eco sans" w:hAnsi="Spranq eco sans"/>
          <w:i/>
          <w:iCs/>
          <w:sz w:val="22"/>
          <w:szCs w:val="22"/>
        </w:rPr>
        <w:t xml:space="preserve">  </w:t>
      </w:r>
      <w:r>
        <w:rPr>
          <w:rFonts w:ascii="Spranq eco sans" w:hAnsi="Spranq eco sans"/>
          <w:i/>
          <w:iCs/>
          <w:sz w:val="22"/>
          <w:szCs w:val="22"/>
        </w:rPr>
        <w:t xml:space="preserve">Defensor Público </w:t>
      </w:r>
    </w:p>
    <w:p>
      <w:pPr>
        <w:pStyle w:val="Corpodotexto"/>
        <w:spacing w:lineRule="auto" w:line="240" w:before="0" w:after="0"/>
        <w:ind w:right="497" w:hanging="0"/>
        <w:jc w:val="center"/>
        <w:rPr/>
      </w:pPr>
      <w:r>
        <w:rPr>
          <w:rFonts w:ascii="Spranq eco sans" w:hAnsi="Spranq eco sans"/>
          <w:i/>
          <w:iCs/>
          <w:sz w:val="22"/>
          <w:szCs w:val="22"/>
        </w:rPr>
        <w:t xml:space="preserve">       </w:t>
      </w:r>
      <w:r>
        <w:rPr>
          <w:rFonts w:ascii="Spranq eco sans" w:hAnsi="Spranq eco sans"/>
          <w:i/>
          <w:iCs/>
          <w:sz w:val="22"/>
          <w:szCs w:val="22"/>
        </w:rPr>
        <w:t>Coordenador do Núcleo Regional de Lago da Pedra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2893" w:footer="1" w:bottom="1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pranq eco sans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40" w:after="0"/>
      <w:jc w:val="center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-26035</wp:posOffset>
              </wp:positionV>
              <wp:extent cx="4573270" cy="317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72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05pt" to="400.1pt,-2pt" ID="Conector reto 2" stroked="t" style="position:absolute">
              <v:stroke color="#005400" weight="9360" joinstyle="miter" endcap="flat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00000A"/>
        <w:sz w:val="18"/>
        <w:szCs w:val="18"/>
      </w:rPr>
      <w:t>Rua Ana Sales, nº 17- Planalto, Lago da Pedra – MA - CEP: 65715-000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color w:val="00000A"/>
        <w:sz w:val="18"/>
        <w:szCs w:val="18"/>
      </w:rPr>
      <w:t xml:space="preserve">defensoria.ma.def.br/ nucleolagodapedra@ma.def.br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color w:val="00000A"/>
        <w:sz w:val="18"/>
        <w:szCs w:val="18"/>
      </w:rPr>
      <w:t>Telefone: (99) 3644-1445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Ecofont Vera Sans" w:hAnsi="Ecofont Vera Sans"/>
        <w:color w:val="00000A"/>
        <w:sz w:val="20"/>
      </w:rPr>
    </w:pPr>
    <w:r>
      <w:rPr>
        <w:rFonts w:ascii="Ecofont Vera Sans" w:hAnsi="Ecofont Vera Sans"/>
        <w:color w:val="00000A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1367836"/>
    </w:sdtPr>
    <w:sdtContent>
      <w:p>
        <w:pPr>
          <w:pStyle w:val="Normal"/>
          <w:rPr>
            <w:rFonts w:ascii="Ecofont Vera Sans" w:hAnsi="Ecofont Vera Sans"/>
          </w:rPr>
        </w:pPr>
        <w:r>
          <w:rPr>
            <w:rFonts w:ascii="Ecofont Vera Sans" w:hAnsi="Ecofont Vera Sans"/>
          </w:rPr>
        </w:r>
      </w:p>
      <w:p>
        <w:pPr>
          <w:pStyle w:val="Normal"/>
          <w:spacing w:lineRule="auto" w:line="240"/>
          <w:jc w:val="center"/>
          <w:rPr/>
        </w:pPr>
        <w:r>
          <w:rPr/>
          <w:drawing>
            <wp:anchor behindDoc="1" distT="0" distB="5715" distL="0" distR="0" simplePos="0" locked="0" layoutInCell="1" allowOverlap="1" relativeHeight="7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Normal"/>
          <w:tabs>
            <w:tab w:val="clear" w:pos="708"/>
            <w:tab w:val="left" w:pos="3045" w:leader="none"/>
          </w:tabs>
          <w:spacing w:lineRule="auto" w:line="240"/>
          <w:rPr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>
        <w:pPr>
          <w:pStyle w:val="Normal"/>
          <w:spacing w:lineRule="auto" w:line="240"/>
          <w:jc w:val="center"/>
          <w:rPr>
            <w:b/>
            <w:b/>
            <w:spacing w:val="20"/>
            <w:w w:val="105"/>
          </w:rPr>
        </w:pPr>
        <w:r>
          <w:rPr>
            <w:b/>
            <w:spacing w:val="20"/>
            <w:w w:val="105"/>
          </w:rPr>
        </w:r>
      </w:p>
      <w:p>
        <w:pPr>
          <w:pStyle w:val="NormalWeb"/>
          <w:tabs>
            <w:tab w:val="clear" w:pos="708"/>
            <w:tab w:val="center" w:pos="4252" w:leader="none"/>
            <w:tab w:val="left" w:pos="6390" w:leader="none"/>
          </w:tabs>
          <w:spacing w:beforeAutospacing="0" w:before="280" w:after="120"/>
          <w:jc w:val="left"/>
          <w:rPr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>NÚCLEO REGIONAL DE LAGO DA PEDRA</w:t>
          <w:tab/>
          <w:t xml:space="preserve">  </w:t>
        </w:r>
      </w:p>
      <w:p>
        <w:pPr>
          <w:pStyle w:val="Cabealho"/>
          <w:spacing w:before="0" w:after="160"/>
          <w:jc w:val="right"/>
          <w:rPr>
            <w:rFonts w:ascii="Ecofont Vera Sans" w:hAnsi="Ecofont Vera Sans"/>
            <w:sz w:val="16"/>
            <w:szCs w:val="16"/>
          </w:rPr>
        </w:pPr>
        <w:r>
          <w:rPr>
            <w:rFonts w:ascii="Ecofont Vera Sans" w:hAnsi="Ecofont Vera Sans"/>
            <w:sz w:val="16"/>
            <w:szCs w:val="16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basedOn w:val="DefaultParagraphFont"/>
    <w:uiPriority w:val="99"/>
    <w:unhideWhenUsed/>
    <w:rsid w:val="00bf070d"/>
    <w:rPr>
      <w:color w:val="0563C1" w:themeColor="hyperlink"/>
      <w:u w:val="single"/>
    </w:rPr>
  </w:style>
  <w:style w:type="character" w:styleId="WWCharLFO17LVL1" w:customStyle="1">
    <w:name w:val="WW_CharLFO17LVL1"/>
    <w:qFormat/>
    <w:rPr>
      <w:rFonts w:ascii="Wingdings" w:hAnsi="Wingdings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f070d"/>
    <w:pPr>
      <w:spacing w:lineRule="auto" w:line="240" w:beforeAutospacing="1" w:after="0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216D-3689-41DB-B274-09AA9AF7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LibreOffice/6.4.6.2$Windows_X86_64 LibreOffice_project/0ce51a4fd21bff07a5c061082cc82c5ed232f115</Application>
  <Pages>2</Pages>
  <Words>346</Words>
  <Characters>1898</Characters>
  <CharactersWithSpaces>2235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2020-08-05T16:24:00Z</dcterms:created>
  <dc:creator>Suzana Salazar Pereira</dc:creator>
  <dc:description/>
  <dc:language>pt-BR</dc:language>
  <cp:lastModifiedBy/>
  <cp:lastPrinted>2020-12-02T15:05:45Z</cp:lastPrinted>
  <dcterms:modified xsi:type="dcterms:W3CDTF">2020-12-02T16:43:02Z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